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AC94D" w14:textId="77777777" w:rsidR="00890110" w:rsidRDefault="00890110">
      <w:pPr>
        <w:pStyle w:val="a3"/>
        <w:ind w:left="0"/>
        <w:rPr>
          <w:rFonts w:ascii="Times New Roman"/>
          <w:sz w:val="44"/>
        </w:rPr>
      </w:pPr>
    </w:p>
    <w:p w14:paraId="1DE956D5" w14:textId="77777777" w:rsidR="00890110" w:rsidRDefault="00890110">
      <w:pPr>
        <w:pStyle w:val="a3"/>
        <w:ind w:left="0"/>
        <w:rPr>
          <w:rFonts w:ascii="Times New Roman"/>
          <w:sz w:val="44"/>
        </w:rPr>
      </w:pPr>
    </w:p>
    <w:p w14:paraId="1BB4E446" w14:textId="77777777" w:rsidR="00890110" w:rsidRDefault="00890110">
      <w:pPr>
        <w:pStyle w:val="a3"/>
        <w:ind w:left="0"/>
        <w:rPr>
          <w:rFonts w:ascii="Times New Roman"/>
          <w:sz w:val="44"/>
        </w:rPr>
      </w:pPr>
    </w:p>
    <w:p w14:paraId="05A6226E" w14:textId="77777777" w:rsidR="00890110" w:rsidRDefault="00890110">
      <w:pPr>
        <w:pStyle w:val="a3"/>
        <w:spacing w:before="3"/>
        <w:ind w:left="0"/>
        <w:rPr>
          <w:rFonts w:ascii="Times New Roman"/>
          <w:sz w:val="44"/>
        </w:rPr>
      </w:pPr>
    </w:p>
    <w:p w14:paraId="518396FF" w14:textId="77777777" w:rsidR="00890110" w:rsidRDefault="00000000">
      <w:pPr>
        <w:pStyle w:val="a4"/>
        <w:spacing w:line="266" w:lineRule="auto"/>
        <w:rPr>
          <w:rFonts w:ascii="黑体" w:eastAsia="黑体" w:hAnsi="黑体"/>
        </w:rPr>
      </w:pPr>
      <w:r>
        <w:rPr>
          <w:rFonts w:ascii="黑体" w:eastAsia="黑体" w:hAnsi="黑体"/>
          <w:spacing w:val="-2"/>
        </w:rPr>
        <w:t>《短视频创作与运营》</w:t>
      </w:r>
      <w:r>
        <w:rPr>
          <w:rFonts w:ascii="黑体" w:eastAsia="黑体" w:hAnsi="黑体"/>
          <w:spacing w:val="-4"/>
        </w:rPr>
        <w:t>任务书</w:t>
      </w:r>
    </w:p>
    <w:p w14:paraId="4044A7F4" w14:textId="77777777" w:rsidR="00890110" w:rsidRDefault="00890110">
      <w:pPr>
        <w:pStyle w:val="a3"/>
        <w:ind w:left="0"/>
        <w:rPr>
          <w:sz w:val="44"/>
        </w:rPr>
      </w:pPr>
    </w:p>
    <w:p w14:paraId="24EC0406" w14:textId="77777777" w:rsidR="00890110" w:rsidRDefault="00890110">
      <w:pPr>
        <w:pStyle w:val="a3"/>
        <w:ind w:left="0"/>
        <w:rPr>
          <w:sz w:val="44"/>
        </w:rPr>
      </w:pPr>
    </w:p>
    <w:p w14:paraId="0D631F7E" w14:textId="77777777" w:rsidR="00890110" w:rsidRDefault="00890110">
      <w:pPr>
        <w:pStyle w:val="a3"/>
        <w:ind w:left="0"/>
        <w:rPr>
          <w:sz w:val="44"/>
        </w:rPr>
      </w:pPr>
    </w:p>
    <w:p w14:paraId="2EBBD8ED" w14:textId="77777777" w:rsidR="00890110" w:rsidRDefault="00890110">
      <w:pPr>
        <w:pStyle w:val="a3"/>
        <w:ind w:left="0"/>
        <w:rPr>
          <w:sz w:val="44"/>
        </w:rPr>
      </w:pPr>
    </w:p>
    <w:p w14:paraId="777DBFC1" w14:textId="77777777" w:rsidR="00890110" w:rsidRDefault="00890110">
      <w:pPr>
        <w:pStyle w:val="a3"/>
        <w:spacing w:before="246"/>
        <w:ind w:left="0"/>
        <w:rPr>
          <w:sz w:val="44"/>
        </w:rPr>
      </w:pPr>
    </w:p>
    <w:p w14:paraId="2E325024" w14:textId="77777777" w:rsidR="00890110" w:rsidRDefault="00000000">
      <w:pPr>
        <w:pStyle w:val="a3"/>
        <w:ind w:left="2533"/>
        <w:rPr>
          <w:rFonts w:ascii="仿宋" w:eastAsia="仿宋" w:hAnsi="仿宋"/>
        </w:rPr>
      </w:pPr>
      <w:r>
        <w:rPr>
          <w:rFonts w:ascii="仿宋" w:eastAsia="仿宋" w:hAnsi="仿宋"/>
          <w:spacing w:val="-2"/>
        </w:rPr>
        <w:t>赛项编号：GZ057</w:t>
      </w:r>
    </w:p>
    <w:p w14:paraId="5B3946D3" w14:textId="77777777" w:rsidR="00890110" w:rsidRDefault="00000000">
      <w:pPr>
        <w:pStyle w:val="a3"/>
        <w:spacing w:before="266"/>
        <w:ind w:left="2533"/>
        <w:rPr>
          <w:rFonts w:ascii="仿宋" w:eastAsia="仿宋" w:hAnsi="仿宋"/>
        </w:rPr>
      </w:pPr>
      <w:r>
        <w:rPr>
          <w:rFonts w:ascii="仿宋" w:eastAsia="仿宋" w:hAnsi="仿宋"/>
          <w:spacing w:val="-3"/>
        </w:rPr>
        <w:t>专业大类：新闻传播大类</w:t>
      </w:r>
    </w:p>
    <w:p w14:paraId="3F5EED03" w14:textId="77777777" w:rsidR="00890110" w:rsidRDefault="00890110">
      <w:pPr>
        <w:sectPr w:rsidR="00890110">
          <w:type w:val="continuous"/>
          <w:pgSz w:w="11910" w:h="16840"/>
          <w:pgMar w:top="1920" w:right="1400" w:bottom="280" w:left="1580" w:header="720" w:footer="720" w:gutter="0"/>
          <w:cols w:space="720"/>
        </w:sectPr>
      </w:pPr>
    </w:p>
    <w:p w14:paraId="37B75632" w14:textId="77777777" w:rsidR="00890110" w:rsidRDefault="00000000">
      <w:pPr>
        <w:pStyle w:val="1"/>
        <w:spacing w:line="360" w:lineRule="auto"/>
        <w:ind w:left="0" w:firstLineChars="200" w:firstLine="635"/>
        <w:rPr>
          <w:rFonts w:ascii="黑体" w:eastAsia="黑体" w:hAnsi="黑体"/>
        </w:rPr>
      </w:pPr>
      <w:bookmarkStart w:id="0" w:name="一、竞赛命题题型"/>
      <w:bookmarkEnd w:id="0"/>
      <w:r>
        <w:rPr>
          <w:rFonts w:ascii="黑体" w:eastAsia="黑体" w:hAnsi="黑体"/>
          <w:spacing w:val="-4"/>
        </w:rPr>
        <w:lastRenderedPageBreak/>
        <w:t>一、竞赛命题题型</w:t>
      </w:r>
    </w:p>
    <w:p w14:paraId="0F72884B" w14:textId="77777777" w:rsidR="00890110" w:rsidRDefault="00000000">
      <w:pPr>
        <w:pStyle w:val="a3"/>
        <w:spacing w:line="396" w:lineRule="auto"/>
        <w:ind w:left="0" w:firstLineChars="200" w:firstLine="554"/>
        <w:jc w:val="both"/>
        <w:rPr>
          <w:rFonts w:ascii="仿宋" w:eastAsia="仿宋" w:hAnsi="仿宋"/>
        </w:rPr>
      </w:pPr>
      <w:r>
        <w:rPr>
          <w:rFonts w:ascii="仿宋" w:eastAsia="仿宋" w:hAnsi="仿宋"/>
          <w:spacing w:val="-3"/>
        </w:rPr>
        <w:t>竞赛命题题型为综合式命题。</w:t>
      </w:r>
    </w:p>
    <w:p w14:paraId="37E36DB4" w14:textId="77777777" w:rsidR="00890110" w:rsidRDefault="00000000">
      <w:pPr>
        <w:pStyle w:val="a3"/>
        <w:spacing w:line="396" w:lineRule="auto"/>
        <w:ind w:left="0" w:right="-1" w:firstLineChars="200" w:firstLine="544"/>
        <w:jc w:val="both"/>
        <w:rPr>
          <w:rFonts w:ascii="仿宋" w:eastAsia="仿宋" w:hAnsi="仿宋"/>
        </w:rPr>
      </w:pPr>
      <w:r>
        <w:rPr>
          <w:rFonts w:ascii="仿宋" w:eastAsia="仿宋" w:hAnsi="仿宋"/>
          <w:spacing w:val="-8"/>
        </w:rPr>
        <w:t>题目主要考察参赛选手的短视频策划、短视频创作及短视频运营</w:t>
      </w:r>
      <w:r>
        <w:rPr>
          <w:rFonts w:ascii="仿宋" w:eastAsia="仿宋" w:hAnsi="仿宋"/>
          <w:spacing w:val="-2"/>
        </w:rPr>
        <w:t>等方面的能力。通过三个模块的设置，实现可量化考核目的。</w:t>
      </w:r>
    </w:p>
    <w:p w14:paraId="2AF45EAB" w14:textId="77777777" w:rsidR="00890110" w:rsidRDefault="00000000">
      <w:pPr>
        <w:pStyle w:val="a3"/>
        <w:spacing w:line="396" w:lineRule="auto"/>
        <w:ind w:left="0" w:right="-1" w:firstLineChars="200" w:firstLine="556"/>
        <w:jc w:val="both"/>
        <w:rPr>
          <w:rFonts w:ascii="仿宋" w:eastAsia="仿宋" w:hAnsi="仿宋"/>
        </w:rPr>
      </w:pPr>
      <w:r>
        <w:rPr>
          <w:rFonts w:ascii="仿宋" w:eastAsia="仿宋" w:hAnsi="仿宋"/>
          <w:spacing w:val="-2"/>
        </w:rPr>
        <w:t>除第三模块第二个子任务“短视频复盘方案材料”是大赛提供的</w:t>
      </w:r>
      <w:r>
        <w:rPr>
          <w:rFonts w:ascii="仿宋" w:eastAsia="仿宋" w:hAnsi="仿宋"/>
          <w:spacing w:val="40"/>
        </w:rPr>
        <w:t xml:space="preserve">  </w:t>
      </w:r>
      <w:r>
        <w:rPr>
          <w:rFonts w:ascii="仿宋" w:eastAsia="仿宋" w:hAnsi="仿宋"/>
          <w:spacing w:val="-8"/>
        </w:rPr>
        <w:t>短视频运营数据素材，其他任务围绕赛题中</w:t>
      </w:r>
      <w:r>
        <w:rPr>
          <w:rFonts w:ascii="仿宋" w:eastAsia="仿宋" w:hAnsi="仿宋"/>
          <w:spacing w:val="-2"/>
        </w:rPr>
        <w:t>“任务背景”素材展开竞赛，每个模块的试题设计都是根据短视频创作与运营行业标准与流程设计，符合行业人才培养规格。</w:t>
      </w:r>
    </w:p>
    <w:p w14:paraId="7BE09C83" w14:textId="77777777" w:rsidR="00890110" w:rsidRDefault="00000000">
      <w:pPr>
        <w:pStyle w:val="1"/>
        <w:spacing w:line="360" w:lineRule="auto"/>
        <w:ind w:left="0" w:firstLineChars="200" w:firstLine="635"/>
        <w:rPr>
          <w:rFonts w:ascii="黑体" w:eastAsia="黑体" w:hAnsi="黑体"/>
          <w:spacing w:val="-4"/>
        </w:rPr>
      </w:pPr>
      <w:bookmarkStart w:id="1" w:name="二、竞赛考核具体技能点及考核方式"/>
      <w:bookmarkEnd w:id="1"/>
      <w:r>
        <w:rPr>
          <w:rFonts w:ascii="黑体" w:eastAsia="黑体" w:hAnsi="黑体"/>
          <w:spacing w:val="-4"/>
        </w:rPr>
        <w:t>二、竞赛考核具体技能点及考核方式</w:t>
      </w:r>
    </w:p>
    <w:p w14:paraId="72E137FC" w14:textId="77777777" w:rsidR="00890110" w:rsidRDefault="00000000">
      <w:pPr>
        <w:pStyle w:val="2"/>
        <w:spacing w:line="360" w:lineRule="auto"/>
        <w:ind w:left="0" w:firstLineChars="200" w:firstLine="598"/>
        <w:rPr>
          <w:rFonts w:ascii="楷体" w:eastAsia="楷体" w:hAnsi="楷体"/>
          <w:sz w:val="30"/>
          <w:szCs w:val="30"/>
        </w:rPr>
      </w:pPr>
      <w:bookmarkStart w:id="2" w:name="（一）短视频策划方案"/>
      <w:bookmarkEnd w:id="2"/>
      <w:r>
        <w:rPr>
          <w:rFonts w:ascii="楷体" w:eastAsia="楷体" w:hAnsi="楷体"/>
          <w:spacing w:val="-2"/>
          <w:sz w:val="30"/>
          <w:szCs w:val="30"/>
        </w:rPr>
        <w:t>（一）</w:t>
      </w:r>
      <w:r>
        <w:rPr>
          <w:rFonts w:ascii="楷体" w:eastAsia="楷体" w:hAnsi="楷体"/>
          <w:spacing w:val="-4"/>
          <w:sz w:val="30"/>
          <w:szCs w:val="30"/>
        </w:rPr>
        <w:t>短视频策划方案</w:t>
      </w:r>
    </w:p>
    <w:p w14:paraId="452DBC0D" w14:textId="77777777" w:rsidR="00890110" w:rsidRDefault="00000000">
      <w:pPr>
        <w:pStyle w:val="a3"/>
        <w:spacing w:line="396" w:lineRule="auto"/>
        <w:ind w:left="0" w:firstLineChars="200" w:firstLine="552"/>
        <w:jc w:val="both"/>
        <w:rPr>
          <w:rFonts w:ascii="仿宋" w:eastAsia="仿宋" w:hAnsi="仿宋"/>
        </w:rPr>
      </w:pPr>
      <w:r>
        <w:rPr>
          <w:rFonts w:ascii="仿宋" w:eastAsia="仿宋" w:hAnsi="仿宋"/>
          <w:spacing w:val="-4"/>
        </w:rPr>
        <w:t>本部分主要考查选手材料分析能力、文字表达能力、创新思维及</w:t>
      </w:r>
      <w:r>
        <w:rPr>
          <w:rFonts w:ascii="仿宋" w:eastAsia="仿宋" w:hAnsi="仿宋"/>
          <w:spacing w:val="-2"/>
        </w:rPr>
        <w:t>团队协作能力。</w:t>
      </w:r>
    </w:p>
    <w:p w14:paraId="06942228" w14:textId="77777777" w:rsidR="00890110" w:rsidRDefault="00000000">
      <w:pPr>
        <w:pStyle w:val="a3"/>
        <w:spacing w:line="396" w:lineRule="auto"/>
        <w:ind w:left="0" w:firstLineChars="200" w:firstLine="542"/>
        <w:jc w:val="both"/>
        <w:rPr>
          <w:rFonts w:ascii="仿宋" w:eastAsia="仿宋" w:hAnsi="仿宋"/>
        </w:rPr>
      </w:pPr>
      <w:r>
        <w:rPr>
          <w:rFonts w:ascii="仿宋" w:eastAsia="仿宋" w:hAnsi="仿宋"/>
          <w:spacing w:val="-9"/>
        </w:rPr>
        <w:t>本部分将从大赛提供的主题中，要求参赛选手根据大赛组委会提</w:t>
      </w:r>
      <w:r>
        <w:rPr>
          <w:rFonts w:ascii="仿宋" w:eastAsia="仿宋" w:hAnsi="仿宋"/>
          <w:spacing w:val="-2"/>
        </w:rPr>
        <w:t>供的素材，提炼主题，按照任务要求，完成短视频策划方案；根据大赛组委会提供的脚本模板，编写短视频标题、内容脚本及数据指标，完成短视频分镜头脚本。</w:t>
      </w:r>
    </w:p>
    <w:p w14:paraId="7BEF0D6D" w14:textId="77777777" w:rsidR="00890110" w:rsidRDefault="00000000">
      <w:pPr>
        <w:pStyle w:val="2"/>
        <w:spacing w:line="360" w:lineRule="auto"/>
        <w:ind w:left="0" w:firstLineChars="200" w:firstLine="598"/>
        <w:rPr>
          <w:rFonts w:ascii="楷体" w:eastAsia="楷体" w:hAnsi="楷体"/>
          <w:sz w:val="30"/>
          <w:szCs w:val="30"/>
        </w:rPr>
      </w:pPr>
      <w:bookmarkStart w:id="3" w:name="（二）短视频创作"/>
      <w:bookmarkEnd w:id="3"/>
      <w:r>
        <w:rPr>
          <w:rFonts w:ascii="楷体" w:eastAsia="楷体" w:hAnsi="楷体"/>
          <w:spacing w:val="-2"/>
          <w:sz w:val="30"/>
          <w:szCs w:val="30"/>
        </w:rPr>
        <w:t>（二）</w:t>
      </w:r>
      <w:r>
        <w:rPr>
          <w:rFonts w:ascii="楷体" w:eastAsia="楷体" w:hAnsi="楷体"/>
          <w:spacing w:val="-4"/>
          <w:sz w:val="30"/>
          <w:szCs w:val="30"/>
        </w:rPr>
        <w:t>短视频创作</w:t>
      </w:r>
    </w:p>
    <w:p w14:paraId="1CE317F2" w14:textId="77777777" w:rsidR="00890110" w:rsidRDefault="00000000">
      <w:pPr>
        <w:pStyle w:val="a3"/>
        <w:spacing w:line="396" w:lineRule="auto"/>
        <w:ind w:left="0" w:firstLineChars="200" w:firstLine="552"/>
        <w:jc w:val="both"/>
        <w:rPr>
          <w:rFonts w:ascii="仿宋" w:eastAsia="仿宋" w:hAnsi="仿宋"/>
          <w:spacing w:val="-4"/>
        </w:rPr>
      </w:pPr>
      <w:r>
        <w:rPr>
          <w:rFonts w:ascii="仿宋" w:eastAsia="仿宋" w:hAnsi="仿宋"/>
          <w:spacing w:val="-4"/>
        </w:rPr>
        <w:t>本部分主要考查选手视频剪辑能力、音效处理能力、特效应用能力及审美能力。</w:t>
      </w:r>
    </w:p>
    <w:p w14:paraId="4F1A5071" w14:textId="77777777" w:rsidR="00890110" w:rsidRDefault="00000000">
      <w:pPr>
        <w:pStyle w:val="a3"/>
        <w:spacing w:line="396" w:lineRule="auto"/>
        <w:ind w:left="0" w:firstLineChars="200" w:firstLine="552"/>
        <w:jc w:val="both"/>
        <w:rPr>
          <w:rFonts w:ascii="仿宋" w:eastAsia="仿宋" w:hAnsi="仿宋"/>
          <w:spacing w:val="-4"/>
        </w:rPr>
      </w:pPr>
      <w:r>
        <w:rPr>
          <w:rFonts w:ascii="仿宋" w:eastAsia="仿宋" w:hAnsi="仿宋"/>
          <w:spacing w:val="-4"/>
        </w:rPr>
        <w:t>本部分要求参赛选手将根据短视频策划方案和大赛提供的素材剪辑短视频，完成创作。短视频内容结构节奏合理，与策划方案准确对应，内容突显作品传播的价值及热词。</w:t>
      </w:r>
    </w:p>
    <w:p w14:paraId="3F8CDB5D" w14:textId="77777777" w:rsidR="00890110" w:rsidRDefault="00890110">
      <w:pPr>
        <w:spacing w:line="360" w:lineRule="auto"/>
        <w:jc w:val="both"/>
        <w:rPr>
          <w:rFonts w:ascii="仿宋" w:eastAsia="仿宋" w:hAnsi="仿宋"/>
        </w:rPr>
        <w:sectPr w:rsidR="00890110">
          <w:footerReference w:type="default" r:id="rId7"/>
          <w:pgSz w:w="11910" w:h="16840"/>
          <w:pgMar w:top="1500" w:right="1987" w:bottom="1380" w:left="1580" w:header="0" w:footer="1200" w:gutter="0"/>
          <w:pgNumType w:start="1"/>
          <w:cols w:space="720"/>
        </w:sectPr>
      </w:pPr>
    </w:p>
    <w:p w14:paraId="19C8503C" w14:textId="77777777" w:rsidR="00890110" w:rsidRDefault="00000000">
      <w:pPr>
        <w:pStyle w:val="2"/>
        <w:spacing w:line="360" w:lineRule="auto"/>
        <w:ind w:left="0" w:firstLineChars="200" w:firstLine="598"/>
        <w:rPr>
          <w:rFonts w:ascii="楷体" w:eastAsia="楷体" w:hAnsi="楷体"/>
          <w:spacing w:val="-2"/>
          <w:sz w:val="30"/>
          <w:szCs w:val="30"/>
        </w:rPr>
      </w:pPr>
      <w:bookmarkStart w:id="4" w:name="（三）短视频运营"/>
      <w:bookmarkEnd w:id="4"/>
      <w:r>
        <w:rPr>
          <w:rFonts w:ascii="楷体" w:eastAsia="楷体" w:hAnsi="楷体"/>
          <w:spacing w:val="-2"/>
          <w:sz w:val="30"/>
          <w:szCs w:val="30"/>
        </w:rPr>
        <w:lastRenderedPageBreak/>
        <w:t>（三）短视频运营</w:t>
      </w:r>
    </w:p>
    <w:p w14:paraId="34BAD248" w14:textId="77777777" w:rsidR="00890110" w:rsidRDefault="00000000">
      <w:pPr>
        <w:pStyle w:val="a3"/>
        <w:spacing w:line="396" w:lineRule="auto"/>
        <w:ind w:left="0" w:firstLineChars="200" w:firstLine="552"/>
        <w:jc w:val="both"/>
        <w:rPr>
          <w:rFonts w:ascii="仿宋" w:eastAsia="仿宋" w:hAnsi="仿宋"/>
          <w:spacing w:val="-4"/>
        </w:rPr>
      </w:pPr>
      <w:r>
        <w:rPr>
          <w:rFonts w:ascii="仿宋" w:eastAsia="仿宋" w:hAnsi="仿宋"/>
          <w:spacing w:val="-4"/>
        </w:rPr>
        <w:t>本部分主要考查选手营销策划能力，媒体运营能力、创意营销能力及数据分析能力。</w:t>
      </w:r>
    </w:p>
    <w:p w14:paraId="7E21EEBE" w14:textId="77777777" w:rsidR="00890110" w:rsidRDefault="00000000">
      <w:pPr>
        <w:pStyle w:val="a3"/>
        <w:spacing w:line="396" w:lineRule="auto"/>
        <w:ind w:left="0" w:firstLineChars="200" w:firstLine="552"/>
        <w:jc w:val="both"/>
        <w:rPr>
          <w:rFonts w:ascii="仿宋" w:eastAsia="仿宋" w:hAnsi="仿宋"/>
          <w:spacing w:val="-4"/>
        </w:rPr>
      </w:pPr>
      <w:r>
        <w:rPr>
          <w:rFonts w:ascii="仿宋" w:eastAsia="仿宋" w:hAnsi="仿宋"/>
          <w:spacing w:val="-4"/>
        </w:rPr>
        <w:t>本部分要求参赛选手在短视频后期制作完毕后，对所输出的文本、视频字幕进行合规性审核；根据营销策略完成运营方案；根据大赛组 委会提供的短视频数据进行运营复盘。</w:t>
      </w:r>
    </w:p>
    <w:p w14:paraId="76D0E003" w14:textId="77777777" w:rsidR="00890110" w:rsidRDefault="00000000">
      <w:pPr>
        <w:pStyle w:val="1"/>
        <w:spacing w:line="360" w:lineRule="auto"/>
        <w:ind w:left="0" w:firstLineChars="200" w:firstLine="635"/>
        <w:rPr>
          <w:rFonts w:ascii="黑体" w:eastAsia="黑体" w:hAnsi="黑体"/>
          <w:spacing w:val="-4"/>
        </w:rPr>
      </w:pPr>
      <w:bookmarkStart w:id="5" w:name="三、赛题任务"/>
      <w:bookmarkEnd w:id="5"/>
      <w:r>
        <w:rPr>
          <w:rFonts w:ascii="黑体" w:eastAsia="黑体" w:hAnsi="黑体"/>
          <w:spacing w:val="-4"/>
        </w:rPr>
        <w:t>三、赛题任务</w:t>
      </w:r>
    </w:p>
    <w:p w14:paraId="462ECFFF" w14:textId="77777777" w:rsidR="00890110" w:rsidRDefault="00000000">
      <w:pPr>
        <w:pStyle w:val="2"/>
        <w:spacing w:line="360" w:lineRule="auto"/>
        <w:ind w:left="0" w:firstLineChars="200" w:firstLine="598"/>
        <w:rPr>
          <w:rFonts w:ascii="楷体" w:eastAsia="楷体" w:hAnsi="楷体"/>
          <w:spacing w:val="-2"/>
          <w:sz w:val="30"/>
          <w:szCs w:val="30"/>
        </w:rPr>
      </w:pPr>
      <w:bookmarkStart w:id="6" w:name="（一）任务背景"/>
      <w:bookmarkEnd w:id="6"/>
      <w:r>
        <w:rPr>
          <w:rFonts w:ascii="楷体" w:eastAsia="楷体" w:hAnsi="楷体"/>
          <w:spacing w:val="-2"/>
          <w:sz w:val="30"/>
          <w:szCs w:val="30"/>
        </w:rPr>
        <w:t>（一）任务背景</w:t>
      </w:r>
    </w:p>
    <w:p w14:paraId="0CEE3BB0" w14:textId="34AD4ADD" w:rsidR="00890110" w:rsidRDefault="00AE1692">
      <w:pPr>
        <w:pStyle w:val="a3"/>
        <w:spacing w:line="396" w:lineRule="auto"/>
        <w:ind w:left="0" w:firstLineChars="200" w:firstLine="552"/>
        <w:jc w:val="both"/>
        <w:rPr>
          <w:rFonts w:ascii="仿宋" w:eastAsia="仿宋" w:hAnsi="仿宋"/>
          <w:spacing w:val="-4"/>
        </w:rPr>
      </w:pPr>
      <w:r w:rsidRPr="00AE1692">
        <w:rPr>
          <w:rFonts w:ascii="仿宋" w:eastAsia="仿宋" w:hAnsi="仿宋" w:hint="eastAsia"/>
          <w:spacing w:val="-4"/>
        </w:rPr>
        <w:t>泰山，古称“岱山”、“岱宗”，春秋时改称“泰山，有“五岳之首”“天下第一山”之美称。</w:t>
      </w:r>
      <w:r w:rsidRPr="00AE1692">
        <w:rPr>
          <w:rFonts w:ascii="仿宋" w:eastAsia="仿宋" w:hAnsi="仿宋"/>
          <w:spacing w:val="-4"/>
        </w:rPr>
        <w:t>1987年，泰山被联合国教科文组织批准列为中国第一个世界文化与自然双重遗产。2002年，泰山被评为“中华十大文化名山”之首。2005年，泰山成为国家地质公园。2006年，泰山因其独特的地质价值，成为世界地质公园。2007年3月，泰山被评为国家AAAAA级旅游景区；12月，泰山被命名为中国首座“中国书法名山”。山体上有寺庙、宫、观等古建筑群29处，古遗址128处，有大小碑碣、摩崖石刻2000余处。其景巍峨雄奇、幽奥俊秀，有石坞</w:t>
      </w:r>
      <w:r w:rsidRPr="00AE1692">
        <w:rPr>
          <w:rFonts w:ascii="仿宋" w:eastAsia="仿宋" w:hAnsi="仿宋" w:hint="eastAsia"/>
          <w:spacing w:val="-4"/>
        </w:rPr>
        <w:t>松涛、云海玉盘等美丽壮阔的自然景观。山上历史文化、自然风光、地质奇观和谐融为一体，相伴上下五千年的华夏文明传承历史，集国家兴盛、民族存亡的象征于一身，承载着丰厚的地理历史文化内涵，具有特殊的历史、文化、美学和科学价值，是中华民族的精神家园，流传有“泰山安，四海皆安”的说法。</w:t>
      </w:r>
    </w:p>
    <w:p w14:paraId="35748285" w14:textId="77777777" w:rsidR="00AE1692" w:rsidRDefault="00AE1692">
      <w:pPr>
        <w:pStyle w:val="a3"/>
        <w:spacing w:line="396" w:lineRule="auto"/>
        <w:ind w:left="0" w:firstLineChars="200" w:firstLine="552"/>
        <w:jc w:val="both"/>
        <w:rPr>
          <w:rFonts w:ascii="仿宋" w:eastAsia="仿宋" w:hAnsi="仿宋"/>
          <w:spacing w:val="-4"/>
        </w:rPr>
      </w:pPr>
    </w:p>
    <w:p w14:paraId="4B53CA68" w14:textId="77777777" w:rsidR="00AE1692" w:rsidRDefault="00AE1692">
      <w:pPr>
        <w:pStyle w:val="a3"/>
        <w:spacing w:line="396" w:lineRule="auto"/>
        <w:ind w:left="0" w:firstLineChars="200" w:firstLine="552"/>
        <w:jc w:val="both"/>
        <w:rPr>
          <w:rFonts w:ascii="仿宋" w:eastAsia="仿宋" w:hAnsi="仿宋" w:hint="eastAsia"/>
          <w:spacing w:val="-4"/>
        </w:rPr>
      </w:pPr>
    </w:p>
    <w:p w14:paraId="52239508" w14:textId="77777777" w:rsidR="00890110" w:rsidRDefault="00000000">
      <w:pPr>
        <w:pStyle w:val="a3"/>
        <w:spacing w:line="360" w:lineRule="auto"/>
        <w:ind w:left="0" w:firstLineChars="200" w:firstLine="598"/>
        <w:jc w:val="both"/>
        <w:rPr>
          <w:rFonts w:ascii="楷体" w:eastAsia="楷体" w:hAnsi="楷体"/>
          <w:b/>
          <w:bCs/>
          <w:sz w:val="30"/>
          <w:szCs w:val="30"/>
        </w:rPr>
      </w:pPr>
      <w:r>
        <w:rPr>
          <w:rFonts w:ascii="楷体" w:eastAsia="楷体" w:hAnsi="楷体"/>
          <w:b/>
          <w:bCs/>
          <w:spacing w:val="-2"/>
          <w:sz w:val="30"/>
          <w:szCs w:val="30"/>
        </w:rPr>
        <w:lastRenderedPageBreak/>
        <w:t>（二）</w:t>
      </w:r>
      <w:r>
        <w:rPr>
          <w:rFonts w:ascii="楷体" w:eastAsia="楷体" w:hAnsi="楷体"/>
          <w:b/>
          <w:bCs/>
          <w:spacing w:val="-4"/>
          <w:sz w:val="30"/>
          <w:szCs w:val="30"/>
        </w:rPr>
        <w:t>任务要求</w:t>
      </w:r>
    </w:p>
    <w:p w14:paraId="3A1947E5" w14:textId="77777777" w:rsidR="00890110" w:rsidRDefault="00000000">
      <w:pPr>
        <w:pStyle w:val="a3"/>
        <w:spacing w:line="396" w:lineRule="auto"/>
        <w:ind w:left="0" w:firstLineChars="200" w:firstLine="552"/>
        <w:jc w:val="both"/>
        <w:rPr>
          <w:rFonts w:ascii="仿宋" w:eastAsia="仿宋" w:hAnsi="仿宋"/>
          <w:spacing w:val="-4"/>
        </w:rPr>
      </w:pPr>
      <w:r>
        <w:rPr>
          <w:rFonts w:ascii="仿宋" w:eastAsia="仿宋" w:hAnsi="仿宋"/>
          <w:spacing w:val="-4"/>
        </w:rPr>
        <w:t>竞赛选手进入实操比赛竞赛平台，根据竞赛任务书及赛项流程要求答题。本次实操比赛共分为三个竞赛模块。</w:t>
      </w:r>
    </w:p>
    <w:p w14:paraId="3CDED6AE" w14:textId="77777777" w:rsidR="00890110" w:rsidRDefault="00000000">
      <w:pPr>
        <w:pStyle w:val="2"/>
        <w:spacing w:line="360" w:lineRule="auto"/>
        <w:ind w:left="0" w:firstLineChars="200" w:firstLine="598"/>
        <w:rPr>
          <w:rFonts w:ascii="楷体" w:eastAsia="楷体" w:hAnsi="楷体"/>
          <w:spacing w:val="-2"/>
          <w:sz w:val="30"/>
          <w:szCs w:val="30"/>
        </w:rPr>
      </w:pPr>
      <w:bookmarkStart w:id="7" w:name="（三）任务描述"/>
      <w:bookmarkEnd w:id="7"/>
      <w:r>
        <w:rPr>
          <w:rFonts w:ascii="楷体" w:eastAsia="楷体" w:hAnsi="楷体"/>
          <w:spacing w:val="-2"/>
          <w:sz w:val="30"/>
          <w:szCs w:val="30"/>
        </w:rPr>
        <w:t>（三）任务描述</w:t>
      </w:r>
    </w:p>
    <w:p w14:paraId="4BDEAF3F" w14:textId="77777777" w:rsidR="00890110" w:rsidRDefault="00000000">
      <w:pPr>
        <w:pStyle w:val="a3"/>
        <w:spacing w:line="396" w:lineRule="auto"/>
        <w:ind w:left="0" w:firstLineChars="200" w:firstLine="552"/>
        <w:jc w:val="both"/>
        <w:rPr>
          <w:rFonts w:ascii="仿宋" w:eastAsia="仿宋" w:hAnsi="仿宋"/>
          <w:spacing w:val="-4"/>
        </w:rPr>
      </w:pPr>
      <w:r>
        <w:rPr>
          <w:rFonts w:ascii="仿宋" w:eastAsia="仿宋" w:hAnsi="仿宋" w:hint="eastAsia"/>
          <w:spacing w:val="-4"/>
        </w:rPr>
        <w:t>1</w:t>
      </w:r>
      <w:r>
        <w:rPr>
          <w:rFonts w:ascii="仿宋" w:eastAsia="仿宋" w:hAnsi="仿宋"/>
          <w:spacing w:val="-4"/>
        </w:rPr>
        <w:t>.分析材料，确定创作主题，完成短视频策划案；</w:t>
      </w:r>
    </w:p>
    <w:p w14:paraId="38F5DC27" w14:textId="77777777" w:rsidR="00890110" w:rsidRDefault="00000000">
      <w:pPr>
        <w:pStyle w:val="a3"/>
        <w:spacing w:line="396" w:lineRule="auto"/>
        <w:ind w:left="0" w:firstLineChars="200" w:firstLine="552"/>
        <w:jc w:val="both"/>
        <w:rPr>
          <w:rFonts w:ascii="仿宋" w:eastAsia="仿宋" w:hAnsi="仿宋"/>
          <w:spacing w:val="-4"/>
        </w:rPr>
      </w:pPr>
      <w:r>
        <w:rPr>
          <w:rFonts w:ascii="仿宋" w:eastAsia="仿宋" w:hAnsi="仿宋" w:hint="eastAsia"/>
          <w:spacing w:val="-4"/>
        </w:rPr>
        <w:t>2</w:t>
      </w:r>
      <w:r>
        <w:rPr>
          <w:rFonts w:ascii="仿宋" w:eastAsia="仿宋" w:hAnsi="仿宋"/>
          <w:spacing w:val="-4"/>
        </w:rPr>
        <w:t>.结合主题创意和传播渠道，梳理短视频创作的思路，完成制作脚本；</w:t>
      </w:r>
    </w:p>
    <w:p w14:paraId="4B0B9CF5" w14:textId="77777777" w:rsidR="00890110" w:rsidRDefault="00000000">
      <w:pPr>
        <w:pStyle w:val="a3"/>
        <w:spacing w:line="396" w:lineRule="auto"/>
        <w:ind w:left="0" w:firstLineChars="200" w:firstLine="552"/>
        <w:jc w:val="both"/>
        <w:rPr>
          <w:rFonts w:ascii="仿宋" w:eastAsia="仿宋" w:hAnsi="仿宋"/>
          <w:spacing w:val="-4"/>
        </w:rPr>
      </w:pPr>
      <w:r>
        <w:rPr>
          <w:rFonts w:ascii="仿宋" w:eastAsia="仿宋" w:hAnsi="仿宋" w:hint="eastAsia"/>
          <w:spacing w:val="-4"/>
        </w:rPr>
        <w:t>3</w:t>
      </w:r>
      <w:r>
        <w:rPr>
          <w:rFonts w:ascii="仿宋" w:eastAsia="仿宋" w:hAnsi="仿宋"/>
          <w:spacing w:val="-4"/>
        </w:rPr>
        <w:t>.根据素材和制作脚本完成短视频创作；</w:t>
      </w:r>
    </w:p>
    <w:p w14:paraId="17914636" w14:textId="77777777" w:rsidR="00890110" w:rsidRDefault="00000000">
      <w:pPr>
        <w:pStyle w:val="a3"/>
        <w:spacing w:line="396" w:lineRule="auto"/>
        <w:ind w:left="0" w:firstLineChars="200" w:firstLine="552"/>
        <w:jc w:val="both"/>
        <w:rPr>
          <w:rFonts w:ascii="仿宋" w:eastAsia="仿宋" w:hAnsi="仿宋"/>
          <w:spacing w:val="-4"/>
        </w:rPr>
      </w:pPr>
      <w:r>
        <w:rPr>
          <w:rFonts w:ascii="仿宋" w:eastAsia="仿宋" w:hAnsi="仿宋" w:hint="eastAsia"/>
          <w:spacing w:val="-4"/>
        </w:rPr>
        <w:t>4</w:t>
      </w:r>
      <w:r>
        <w:rPr>
          <w:rFonts w:ascii="仿宋" w:eastAsia="仿宋" w:hAnsi="仿宋"/>
          <w:spacing w:val="-4"/>
        </w:rPr>
        <w:t>.完成本次短视频运营任务，并根据大赛提供的相关数据完成复盘方案。</w:t>
      </w:r>
    </w:p>
    <w:p w14:paraId="3B3F4BFA" w14:textId="77777777" w:rsidR="00890110" w:rsidRDefault="00000000">
      <w:pPr>
        <w:pStyle w:val="1"/>
        <w:spacing w:line="360" w:lineRule="auto"/>
        <w:ind w:left="0" w:firstLineChars="200" w:firstLine="635"/>
        <w:rPr>
          <w:rFonts w:ascii="黑体" w:eastAsia="黑体" w:hAnsi="黑体"/>
          <w:spacing w:val="-4"/>
        </w:rPr>
      </w:pPr>
      <w:bookmarkStart w:id="8" w:name="四、素材位置"/>
      <w:bookmarkEnd w:id="8"/>
      <w:r>
        <w:rPr>
          <w:rFonts w:ascii="黑体" w:eastAsia="黑体" w:hAnsi="黑体"/>
          <w:spacing w:val="-4"/>
        </w:rPr>
        <w:t>四、素材位置</w:t>
      </w:r>
    </w:p>
    <w:p w14:paraId="06527ECE" w14:textId="77777777" w:rsidR="00890110" w:rsidRDefault="00000000">
      <w:pPr>
        <w:pStyle w:val="a3"/>
        <w:spacing w:line="396" w:lineRule="auto"/>
        <w:ind w:left="0" w:firstLineChars="200" w:firstLine="552"/>
        <w:jc w:val="both"/>
        <w:rPr>
          <w:rFonts w:ascii="仿宋" w:eastAsia="仿宋" w:hAnsi="仿宋"/>
          <w:spacing w:val="-4"/>
        </w:rPr>
      </w:pPr>
      <w:r>
        <w:rPr>
          <w:rFonts w:ascii="仿宋" w:eastAsia="仿宋" w:hAnsi="仿宋"/>
          <w:spacing w:val="-4"/>
        </w:rPr>
        <w:t>所有素材均存储于大赛组委会提供的U 盘中。</w:t>
      </w:r>
    </w:p>
    <w:p w14:paraId="25D7552B" w14:textId="77777777" w:rsidR="00890110" w:rsidRDefault="00000000">
      <w:pPr>
        <w:pStyle w:val="1"/>
        <w:spacing w:line="360" w:lineRule="auto"/>
        <w:ind w:left="0" w:firstLineChars="200" w:firstLine="635"/>
        <w:rPr>
          <w:rFonts w:ascii="黑体" w:eastAsia="黑体" w:hAnsi="黑体"/>
          <w:spacing w:val="-4"/>
        </w:rPr>
      </w:pPr>
      <w:bookmarkStart w:id="9" w:name="五、具体任务"/>
      <w:bookmarkEnd w:id="9"/>
      <w:r>
        <w:rPr>
          <w:rFonts w:ascii="黑体" w:eastAsia="黑体" w:hAnsi="黑体"/>
          <w:spacing w:val="-4"/>
        </w:rPr>
        <w:t>五、具体任务</w:t>
      </w:r>
    </w:p>
    <w:p w14:paraId="50EB0C2A" w14:textId="77777777" w:rsidR="00890110" w:rsidRDefault="00000000">
      <w:pPr>
        <w:spacing w:line="360" w:lineRule="auto"/>
        <w:ind w:right="-20"/>
        <w:jc w:val="center"/>
        <w:rPr>
          <w:rFonts w:ascii="仿宋" w:eastAsia="仿宋" w:hAnsi="仿宋"/>
          <w:b/>
          <w:spacing w:val="-4"/>
          <w:sz w:val="30"/>
          <w:szCs w:val="30"/>
        </w:rPr>
      </w:pPr>
      <w:r>
        <w:rPr>
          <w:rFonts w:ascii="仿宋" w:eastAsia="仿宋" w:hAnsi="仿宋"/>
          <w:b/>
          <w:spacing w:val="-4"/>
          <w:sz w:val="30"/>
          <w:szCs w:val="30"/>
        </w:rPr>
        <w:t>任务一：短视频策划方案（30</w:t>
      </w:r>
      <w:r>
        <w:rPr>
          <w:rFonts w:ascii="仿宋" w:eastAsia="仿宋" w:hAnsi="仿宋"/>
          <w:b/>
          <w:spacing w:val="-11"/>
          <w:sz w:val="30"/>
          <w:szCs w:val="30"/>
        </w:rPr>
        <w:t xml:space="preserve"> 分</w:t>
      </w:r>
      <w:r>
        <w:rPr>
          <w:rFonts w:ascii="仿宋" w:eastAsia="仿宋" w:hAnsi="仿宋"/>
          <w:b/>
          <w:spacing w:val="-4"/>
          <w:sz w:val="30"/>
          <w:szCs w:val="30"/>
        </w:rPr>
        <w:t>）</w:t>
      </w:r>
    </w:p>
    <w:p w14:paraId="643E9447" w14:textId="77777777" w:rsidR="00890110" w:rsidRDefault="00000000">
      <w:pPr>
        <w:spacing w:line="360" w:lineRule="auto"/>
        <w:ind w:right="2125" w:firstLineChars="200" w:firstLine="556"/>
        <w:rPr>
          <w:rFonts w:ascii="仿宋" w:eastAsia="仿宋" w:hAnsi="仿宋"/>
          <w:sz w:val="28"/>
        </w:rPr>
      </w:pPr>
      <w:r>
        <w:rPr>
          <w:rFonts w:ascii="仿宋" w:eastAsia="仿宋" w:hAnsi="仿宋"/>
          <w:spacing w:val="-2"/>
          <w:sz w:val="28"/>
        </w:rPr>
        <w:t>本项目两个子任务：</w:t>
      </w:r>
    </w:p>
    <w:p w14:paraId="4FCB4CA5" w14:textId="77777777" w:rsidR="00890110" w:rsidRDefault="00000000">
      <w:pPr>
        <w:pStyle w:val="a3"/>
        <w:spacing w:line="360" w:lineRule="auto"/>
        <w:ind w:left="0" w:firstLineChars="200" w:firstLine="556"/>
        <w:rPr>
          <w:rFonts w:ascii="仿宋" w:eastAsia="仿宋" w:hAnsi="仿宋"/>
        </w:rPr>
      </w:pPr>
      <w:r>
        <w:rPr>
          <w:rFonts w:ascii="仿宋" w:eastAsia="仿宋" w:hAnsi="仿宋"/>
          <w:spacing w:val="-2"/>
        </w:rPr>
        <w:t>（一）</w:t>
      </w:r>
      <w:r>
        <w:rPr>
          <w:rFonts w:ascii="仿宋" w:eastAsia="仿宋" w:hAnsi="仿宋"/>
          <w:spacing w:val="-3"/>
        </w:rPr>
        <w:t>短视频创作文案策划；</w:t>
      </w:r>
    </w:p>
    <w:p w14:paraId="45484283" w14:textId="77777777" w:rsidR="00890110" w:rsidRDefault="00000000">
      <w:pPr>
        <w:pStyle w:val="a3"/>
        <w:spacing w:line="360" w:lineRule="auto"/>
        <w:ind w:left="0" w:firstLineChars="200" w:firstLine="556"/>
        <w:rPr>
          <w:rFonts w:ascii="仿宋" w:eastAsia="仿宋" w:hAnsi="仿宋"/>
        </w:rPr>
      </w:pPr>
      <w:r>
        <w:rPr>
          <w:rFonts w:ascii="仿宋" w:eastAsia="仿宋" w:hAnsi="仿宋"/>
          <w:spacing w:val="-2"/>
        </w:rPr>
        <w:t>（二）</w:t>
      </w:r>
      <w:r>
        <w:rPr>
          <w:rFonts w:ascii="仿宋" w:eastAsia="仿宋" w:hAnsi="仿宋"/>
          <w:spacing w:val="-3"/>
        </w:rPr>
        <w:t>短视频分镜头脚本策划。</w:t>
      </w:r>
    </w:p>
    <w:p w14:paraId="002C7D00" w14:textId="77777777" w:rsidR="00890110" w:rsidRDefault="00000000">
      <w:pPr>
        <w:pStyle w:val="a3"/>
        <w:spacing w:line="360" w:lineRule="auto"/>
        <w:ind w:left="0" w:right="-1" w:firstLineChars="200" w:firstLine="556"/>
        <w:jc w:val="both"/>
        <w:rPr>
          <w:rFonts w:ascii="仿宋" w:eastAsia="仿宋" w:hAnsi="仿宋"/>
        </w:rPr>
      </w:pPr>
      <w:r>
        <w:rPr>
          <w:rFonts w:ascii="仿宋" w:eastAsia="仿宋" w:hAnsi="仿宋"/>
          <w:spacing w:val="-2"/>
        </w:rPr>
        <w:t>竞赛选手根据任务背景，挖掘创意点，提炼短视频主题，并结合对传播渠道的分析判断，完成短视频内容创意策划的文案创作。策划符合产品主题特征和品牌文化的短视频推广内容，团队合作完</w:t>
      </w:r>
      <w:r>
        <w:rPr>
          <w:rFonts w:ascii="仿宋" w:eastAsia="仿宋" w:hAnsi="仿宋"/>
          <w:spacing w:val="-4"/>
        </w:rPr>
        <w:t xml:space="preserve">成短视频创作策划文案，并根据竞赛提供的脚本模板，完成 </w:t>
      </w:r>
      <w:r>
        <w:rPr>
          <w:rFonts w:ascii="仿宋" w:eastAsia="仿宋" w:hAnsi="仿宋"/>
          <w:spacing w:val="-2"/>
        </w:rPr>
        <w:t>1</w:t>
      </w:r>
      <w:r>
        <w:rPr>
          <w:rFonts w:ascii="仿宋" w:eastAsia="仿宋" w:hAnsi="仿宋"/>
          <w:spacing w:val="-15"/>
        </w:rPr>
        <w:t xml:space="preserve"> </w:t>
      </w:r>
      <w:r>
        <w:rPr>
          <w:rFonts w:ascii="仿宋" w:eastAsia="仿宋" w:hAnsi="仿宋"/>
          <w:spacing w:val="-2"/>
        </w:rPr>
        <w:t>分钟以内短视频内容创作的分镜头脚本撰写。</w:t>
      </w:r>
    </w:p>
    <w:p w14:paraId="45C42192" w14:textId="77777777" w:rsidR="00890110" w:rsidRDefault="00000000">
      <w:pPr>
        <w:pStyle w:val="a3"/>
        <w:spacing w:line="360" w:lineRule="auto"/>
        <w:ind w:left="0" w:right="-1" w:firstLineChars="200" w:firstLine="556"/>
        <w:jc w:val="both"/>
        <w:rPr>
          <w:rFonts w:ascii="仿宋" w:eastAsia="仿宋" w:hAnsi="仿宋"/>
          <w:spacing w:val="-2"/>
        </w:rPr>
      </w:pPr>
      <w:r>
        <w:rPr>
          <w:rFonts w:ascii="仿宋" w:eastAsia="仿宋" w:hAnsi="仿宋" w:hint="eastAsia"/>
          <w:spacing w:val="-2"/>
        </w:rPr>
        <w:t>1</w:t>
      </w:r>
      <w:r>
        <w:rPr>
          <w:rFonts w:ascii="仿宋" w:eastAsia="仿宋" w:hAnsi="仿宋"/>
          <w:spacing w:val="-2"/>
        </w:rPr>
        <w:t>.短视频创作文案策划。根据素材中提供内容，结合赛题编写短视频策划案。要求至少包括：“创作主题”“创意阐述”“内容概</w:t>
      </w:r>
      <w:r>
        <w:rPr>
          <w:rFonts w:ascii="仿宋" w:eastAsia="仿宋" w:hAnsi="仿宋"/>
          <w:spacing w:val="-2"/>
        </w:rPr>
        <w:lastRenderedPageBreak/>
        <w:t>述”“画面表现”四个部分，编写时要行文规整、言简意赅、主题明确、通俗易懂。参赛选手打开大赛组委会提供的“短视频创作文案策划模板”文档，完成短视频创作文案策划内容并保存。</w:t>
      </w:r>
    </w:p>
    <w:p w14:paraId="518F299D" w14:textId="77777777" w:rsidR="00890110" w:rsidRDefault="00000000">
      <w:pPr>
        <w:spacing w:line="404" w:lineRule="exact"/>
        <w:ind w:left="501" w:right="182"/>
        <w:jc w:val="center"/>
        <w:rPr>
          <w:rFonts w:ascii="黑体" w:eastAsia="黑体" w:hAnsi="黑体"/>
          <w:b/>
          <w:sz w:val="28"/>
          <w:szCs w:val="28"/>
        </w:rPr>
      </w:pPr>
      <w:r>
        <w:rPr>
          <w:rFonts w:ascii="黑体" w:eastAsia="黑体" w:hAnsi="黑体"/>
          <w:b/>
          <w:spacing w:val="-2"/>
          <w:sz w:val="28"/>
          <w:szCs w:val="28"/>
        </w:rPr>
        <w:t>短视频创作文案策划</w:t>
      </w:r>
    </w:p>
    <w:p w14:paraId="7C3C4EF0" w14:textId="77777777" w:rsidR="00890110" w:rsidRDefault="00890110">
      <w:pPr>
        <w:pStyle w:val="a3"/>
        <w:spacing w:before="16" w:after="1"/>
        <w:ind w:left="0"/>
        <w:rPr>
          <w:rFonts w:ascii="Microsoft JhengHei"/>
          <w:b/>
          <w:sz w:val="7"/>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7154"/>
      </w:tblGrid>
      <w:tr w:rsidR="00890110" w14:paraId="0225D699" w14:textId="77777777">
        <w:trPr>
          <w:trHeight w:val="467"/>
        </w:trPr>
        <w:tc>
          <w:tcPr>
            <w:tcW w:w="8396" w:type="dxa"/>
            <w:gridSpan w:val="2"/>
          </w:tcPr>
          <w:p w14:paraId="30AD4466" w14:textId="77777777" w:rsidR="00890110" w:rsidRDefault="00000000">
            <w:pPr>
              <w:pStyle w:val="TableParagraph"/>
              <w:spacing w:before="80"/>
              <w:ind w:left="108"/>
              <w:rPr>
                <w:rFonts w:ascii="仿宋" w:eastAsia="仿宋" w:hAnsi="仿宋"/>
                <w:sz w:val="24"/>
              </w:rPr>
            </w:pPr>
            <w:r>
              <w:rPr>
                <w:rFonts w:ascii="仿宋" w:eastAsia="仿宋" w:hAnsi="仿宋"/>
                <w:spacing w:val="-2"/>
                <w:sz w:val="24"/>
              </w:rPr>
              <w:t>短视频标题：</w:t>
            </w:r>
          </w:p>
        </w:tc>
      </w:tr>
      <w:tr w:rsidR="00890110" w14:paraId="3E5B2C42" w14:textId="77777777">
        <w:trPr>
          <w:trHeight w:val="1052"/>
        </w:trPr>
        <w:tc>
          <w:tcPr>
            <w:tcW w:w="1242" w:type="dxa"/>
          </w:tcPr>
          <w:p w14:paraId="00A66162" w14:textId="77777777" w:rsidR="00890110" w:rsidRDefault="00000000">
            <w:pPr>
              <w:pStyle w:val="TableParagraph"/>
              <w:spacing w:before="372"/>
              <w:ind w:left="108"/>
              <w:rPr>
                <w:rFonts w:ascii="仿宋" w:eastAsia="仿宋" w:hAnsi="仿宋"/>
                <w:sz w:val="24"/>
              </w:rPr>
            </w:pPr>
            <w:r>
              <w:rPr>
                <w:rFonts w:ascii="仿宋" w:eastAsia="仿宋" w:hAnsi="仿宋"/>
                <w:spacing w:val="-3"/>
                <w:sz w:val="24"/>
              </w:rPr>
              <w:t>创作主题</w:t>
            </w:r>
          </w:p>
        </w:tc>
        <w:tc>
          <w:tcPr>
            <w:tcW w:w="7154" w:type="dxa"/>
          </w:tcPr>
          <w:p w14:paraId="09F2B01E" w14:textId="77777777" w:rsidR="00890110" w:rsidRDefault="00000000">
            <w:pPr>
              <w:pStyle w:val="TableParagraph"/>
              <w:spacing w:before="82"/>
              <w:ind w:left="107"/>
              <w:rPr>
                <w:rFonts w:ascii="仿宋" w:eastAsia="仿宋" w:hAnsi="仿宋"/>
                <w:sz w:val="24"/>
              </w:rPr>
            </w:pPr>
            <w:r>
              <w:rPr>
                <w:rFonts w:ascii="仿宋" w:eastAsia="仿宋" w:hAnsi="仿宋"/>
                <w:sz w:val="24"/>
              </w:rPr>
              <w:t>（包含短视频的主题、创作背景、创作目的等内容）</w:t>
            </w:r>
            <w:r>
              <w:rPr>
                <w:rFonts w:ascii="仿宋" w:eastAsia="仿宋" w:hAnsi="仿宋"/>
                <w:spacing w:val="59"/>
                <w:w w:val="150"/>
                <w:sz w:val="24"/>
              </w:rPr>
              <w:t xml:space="preserve"> </w:t>
            </w:r>
            <w:r>
              <w:rPr>
                <w:rFonts w:ascii="仿宋" w:eastAsia="仿宋" w:hAnsi="仿宋"/>
                <w:sz w:val="24"/>
              </w:rPr>
              <w:t xml:space="preserve">300 </w:t>
            </w:r>
            <w:r>
              <w:rPr>
                <w:rFonts w:ascii="仿宋" w:eastAsia="仿宋" w:hAnsi="仿宋"/>
                <w:spacing w:val="-4"/>
                <w:sz w:val="24"/>
              </w:rPr>
              <w:t>字以内</w:t>
            </w:r>
          </w:p>
        </w:tc>
      </w:tr>
      <w:tr w:rsidR="00890110" w14:paraId="339946D5" w14:textId="77777777">
        <w:trPr>
          <w:trHeight w:val="1265"/>
        </w:trPr>
        <w:tc>
          <w:tcPr>
            <w:tcW w:w="1242" w:type="dxa"/>
          </w:tcPr>
          <w:p w14:paraId="4ABDC3FD" w14:textId="77777777" w:rsidR="00890110" w:rsidRDefault="00890110">
            <w:pPr>
              <w:pStyle w:val="TableParagraph"/>
              <w:spacing w:before="37"/>
              <w:rPr>
                <w:rFonts w:ascii="仿宋" w:eastAsia="仿宋" w:hAnsi="仿宋"/>
                <w:b/>
                <w:sz w:val="24"/>
              </w:rPr>
            </w:pPr>
          </w:p>
          <w:p w14:paraId="6D148F0F" w14:textId="77777777" w:rsidR="00890110" w:rsidRDefault="00000000">
            <w:pPr>
              <w:pStyle w:val="TableParagraph"/>
              <w:spacing w:before="1"/>
              <w:ind w:left="108"/>
              <w:rPr>
                <w:rFonts w:ascii="仿宋" w:eastAsia="仿宋" w:hAnsi="仿宋"/>
                <w:sz w:val="24"/>
              </w:rPr>
            </w:pPr>
            <w:r>
              <w:rPr>
                <w:rFonts w:ascii="仿宋" w:eastAsia="仿宋" w:hAnsi="仿宋"/>
                <w:spacing w:val="-3"/>
                <w:sz w:val="24"/>
              </w:rPr>
              <w:t>创意阐述</w:t>
            </w:r>
          </w:p>
        </w:tc>
        <w:tc>
          <w:tcPr>
            <w:tcW w:w="7154" w:type="dxa"/>
          </w:tcPr>
          <w:p w14:paraId="48C11D99" w14:textId="77777777" w:rsidR="00890110" w:rsidRDefault="00000000">
            <w:pPr>
              <w:pStyle w:val="TableParagraph"/>
              <w:spacing w:before="81"/>
              <w:ind w:left="107"/>
              <w:rPr>
                <w:rFonts w:ascii="仿宋" w:eastAsia="仿宋" w:hAnsi="仿宋"/>
                <w:sz w:val="24"/>
              </w:rPr>
            </w:pPr>
            <w:r>
              <w:rPr>
                <w:rFonts w:ascii="仿宋" w:eastAsia="仿宋" w:hAnsi="仿宋"/>
                <w:sz w:val="24"/>
              </w:rPr>
              <w:t>（包含短视频内容的类型和定位、热点借力等方面）</w:t>
            </w:r>
            <w:r>
              <w:rPr>
                <w:rFonts w:ascii="仿宋" w:eastAsia="仿宋" w:hAnsi="仿宋"/>
                <w:spacing w:val="59"/>
                <w:w w:val="150"/>
                <w:sz w:val="24"/>
              </w:rPr>
              <w:t xml:space="preserve"> </w:t>
            </w:r>
            <w:r>
              <w:rPr>
                <w:rFonts w:ascii="仿宋" w:eastAsia="仿宋" w:hAnsi="仿宋"/>
                <w:sz w:val="24"/>
              </w:rPr>
              <w:t xml:space="preserve">500 </w:t>
            </w:r>
            <w:r>
              <w:rPr>
                <w:rFonts w:ascii="仿宋" w:eastAsia="仿宋" w:hAnsi="仿宋"/>
                <w:spacing w:val="-4"/>
                <w:sz w:val="24"/>
              </w:rPr>
              <w:t>字以内</w:t>
            </w:r>
          </w:p>
        </w:tc>
      </w:tr>
      <w:tr w:rsidR="00890110" w14:paraId="02EEBBA5" w14:textId="77777777">
        <w:trPr>
          <w:trHeight w:val="1266"/>
        </w:trPr>
        <w:tc>
          <w:tcPr>
            <w:tcW w:w="1242" w:type="dxa"/>
          </w:tcPr>
          <w:p w14:paraId="1A3F2176" w14:textId="77777777" w:rsidR="00890110" w:rsidRDefault="00890110">
            <w:pPr>
              <w:pStyle w:val="TableParagraph"/>
              <w:spacing w:before="38"/>
              <w:rPr>
                <w:rFonts w:ascii="仿宋" w:eastAsia="仿宋" w:hAnsi="仿宋"/>
                <w:b/>
                <w:sz w:val="24"/>
              </w:rPr>
            </w:pPr>
          </w:p>
          <w:p w14:paraId="02F37BAB" w14:textId="77777777" w:rsidR="00890110" w:rsidRDefault="00000000">
            <w:pPr>
              <w:pStyle w:val="TableParagraph"/>
              <w:ind w:left="108"/>
              <w:rPr>
                <w:rFonts w:ascii="仿宋" w:eastAsia="仿宋" w:hAnsi="仿宋"/>
                <w:sz w:val="24"/>
              </w:rPr>
            </w:pPr>
            <w:r>
              <w:rPr>
                <w:rFonts w:ascii="仿宋" w:eastAsia="仿宋" w:hAnsi="仿宋"/>
                <w:spacing w:val="-3"/>
                <w:sz w:val="24"/>
              </w:rPr>
              <w:t>内容概述</w:t>
            </w:r>
          </w:p>
        </w:tc>
        <w:tc>
          <w:tcPr>
            <w:tcW w:w="7154" w:type="dxa"/>
          </w:tcPr>
          <w:p w14:paraId="51DC13C1" w14:textId="77777777" w:rsidR="00890110" w:rsidRDefault="00000000">
            <w:pPr>
              <w:pStyle w:val="TableParagraph"/>
              <w:spacing w:before="81"/>
              <w:ind w:left="107"/>
              <w:rPr>
                <w:rFonts w:ascii="仿宋" w:eastAsia="仿宋" w:hAnsi="仿宋"/>
                <w:sz w:val="24"/>
              </w:rPr>
            </w:pPr>
            <w:r>
              <w:rPr>
                <w:rFonts w:ascii="仿宋" w:eastAsia="仿宋" w:hAnsi="仿宋"/>
                <w:sz w:val="24"/>
              </w:rPr>
              <w:t>（包含短视频的结构框架和内容简述）700</w:t>
            </w:r>
            <w:r>
              <w:rPr>
                <w:rFonts w:ascii="仿宋" w:eastAsia="仿宋" w:hAnsi="仿宋"/>
                <w:spacing w:val="-1"/>
                <w:sz w:val="24"/>
              </w:rPr>
              <w:t xml:space="preserve"> </w:t>
            </w:r>
            <w:r>
              <w:rPr>
                <w:rFonts w:ascii="仿宋" w:eastAsia="仿宋" w:hAnsi="仿宋"/>
                <w:spacing w:val="-4"/>
                <w:sz w:val="24"/>
              </w:rPr>
              <w:t>字以内</w:t>
            </w:r>
          </w:p>
        </w:tc>
      </w:tr>
      <w:tr w:rsidR="00890110" w14:paraId="106138C6" w14:textId="77777777">
        <w:trPr>
          <w:trHeight w:val="1127"/>
        </w:trPr>
        <w:tc>
          <w:tcPr>
            <w:tcW w:w="1242" w:type="dxa"/>
          </w:tcPr>
          <w:p w14:paraId="1BA15BF8" w14:textId="77777777" w:rsidR="00890110" w:rsidRDefault="00000000">
            <w:pPr>
              <w:pStyle w:val="TableParagraph"/>
              <w:spacing w:before="411"/>
              <w:ind w:left="108"/>
              <w:rPr>
                <w:rFonts w:ascii="仿宋" w:eastAsia="仿宋" w:hAnsi="仿宋"/>
                <w:sz w:val="24"/>
              </w:rPr>
            </w:pPr>
            <w:r>
              <w:rPr>
                <w:rFonts w:ascii="仿宋" w:eastAsia="仿宋" w:hAnsi="仿宋"/>
                <w:spacing w:val="-3"/>
                <w:sz w:val="24"/>
              </w:rPr>
              <w:t>画面表现</w:t>
            </w:r>
          </w:p>
        </w:tc>
        <w:tc>
          <w:tcPr>
            <w:tcW w:w="7154" w:type="dxa"/>
          </w:tcPr>
          <w:p w14:paraId="18520753" w14:textId="77777777" w:rsidR="00890110" w:rsidRDefault="00000000">
            <w:pPr>
              <w:pStyle w:val="TableParagraph"/>
              <w:spacing w:before="80"/>
              <w:ind w:left="107"/>
              <w:rPr>
                <w:rFonts w:ascii="仿宋" w:eastAsia="仿宋" w:hAnsi="仿宋"/>
                <w:sz w:val="24"/>
              </w:rPr>
            </w:pPr>
            <w:r>
              <w:rPr>
                <w:rFonts w:ascii="仿宋" w:eastAsia="仿宋" w:hAnsi="仿宋"/>
                <w:sz w:val="24"/>
              </w:rPr>
              <w:t>（包含短视频内容的画面风格、表现手法、剪辑技巧等内容）</w:t>
            </w:r>
            <w:r>
              <w:rPr>
                <w:rFonts w:ascii="仿宋" w:eastAsia="仿宋" w:hAnsi="仿宋"/>
                <w:spacing w:val="25"/>
                <w:w w:val="150"/>
                <w:sz w:val="24"/>
              </w:rPr>
              <w:t xml:space="preserve"> </w:t>
            </w:r>
            <w:r>
              <w:rPr>
                <w:rFonts w:ascii="仿宋" w:eastAsia="仿宋" w:hAnsi="仿宋"/>
                <w:spacing w:val="-5"/>
                <w:sz w:val="24"/>
              </w:rPr>
              <w:t>500</w:t>
            </w:r>
          </w:p>
          <w:p w14:paraId="1DEFB78C" w14:textId="77777777" w:rsidR="00890110" w:rsidRDefault="00000000">
            <w:pPr>
              <w:pStyle w:val="TableParagraph"/>
              <w:spacing w:before="160"/>
              <w:ind w:left="107"/>
              <w:rPr>
                <w:rFonts w:ascii="仿宋" w:eastAsia="仿宋" w:hAnsi="仿宋"/>
                <w:sz w:val="24"/>
              </w:rPr>
            </w:pPr>
            <w:r>
              <w:rPr>
                <w:rFonts w:ascii="仿宋" w:eastAsia="仿宋" w:hAnsi="仿宋"/>
                <w:spacing w:val="-4"/>
                <w:sz w:val="24"/>
              </w:rPr>
              <w:t>字以内</w:t>
            </w:r>
          </w:p>
        </w:tc>
      </w:tr>
    </w:tbl>
    <w:p w14:paraId="7CCBBF45" w14:textId="77777777" w:rsidR="00890110" w:rsidRDefault="00000000">
      <w:pPr>
        <w:tabs>
          <w:tab w:val="left" w:pos="986"/>
        </w:tabs>
        <w:spacing w:line="396" w:lineRule="auto"/>
        <w:ind w:firstLineChars="200" w:firstLine="556"/>
        <w:jc w:val="both"/>
        <w:rPr>
          <w:rFonts w:ascii="仿宋" w:eastAsia="仿宋" w:hAnsi="仿宋"/>
          <w:sz w:val="28"/>
        </w:rPr>
      </w:pPr>
      <w:r>
        <w:rPr>
          <w:rFonts w:ascii="仿宋" w:eastAsia="仿宋" w:hAnsi="仿宋" w:hint="eastAsia"/>
          <w:spacing w:val="-2"/>
          <w:sz w:val="28"/>
        </w:rPr>
        <w:t>2</w:t>
      </w:r>
      <w:r>
        <w:rPr>
          <w:rFonts w:ascii="仿宋" w:eastAsia="仿宋" w:hAnsi="仿宋"/>
          <w:spacing w:val="-2"/>
          <w:sz w:val="28"/>
        </w:rPr>
        <w:t>.短视频分镜头脚本策划。根据竞赛主题和素材信息进行短视频</w:t>
      </w:r>
      <w:r>
        <w:rPr>
          <w:rFonts w:ascii="仿宋" w:eastAsia="仿宋" w:hAnsi="仿宋"/>
          <w:spacing w:val="-7"/>
          <w:sz w:val="28"/>
        </w:rPr>
        <w:t xml:space="preserve">分镜头脚本撰写，脚本需包含至少十幕分镜头，标题应低于 </w:t>
      </w:r>
      <w:r>
        <w:rPr>
          <w:rFonts w:ascii="仿宋" w:eastAsia="仿宋" w:hAnsi="仿宋"/>
          <w:spacing w:val="-4"/>
          <w:sz w:val="28"/>
        </w:rPr>
        <w:t>12 个字，</w:t>
      </w:r>
      <w:r>
        <w:rPr>
          <w:rFonts w:ascii="仿宋" w:eastAsia="仿宋" w:hAnsi="仿宋"/>
          <w:spacing w:val="-18"/>
          <w:sz w:val="28"/>
        </w:rPr>
        <w:t>脚本需撰写完整，脚本内容不应包含任何敏感词汇，应符合相关规定。</w:t>
      </w:r>
    </w:p>
    <w:p w14:paraId="2F75B4E0" w14:textId="77777777" w:rsidR="00890110" w:rsidRDefault="00000000">
      <w:pPr>
        <w:spacing w:line="404" w:lineRule="exact"/>
        <w:ind w:left="501" w:right="182"/>
        <w:jc w:val="center"/>
        <w:rPr>
          <w:rFonts w:ascii="黑体" w:eastAsia="黑体" w:hAnsi="黑体"/>
          <w:b/>
          <w:spacing w:val="-2"/>
          <w:sz w:val="28"/>
          <w:szCs w:val="28"/>
        </w:rPr>
      </w:pPr>
      <w:r>
        <w:rPr>
          <w:rFonts w:ascii="黑体" w:eastAsia="黑体" w:hAnsi="黑体"/>
          <w:b/>
          <w:spacing w:val="-2"/>
          <w:sz w:val="28"/>
          <w:szCs w:val="28"/>
        </w:rPr>
        <w:t>短视频分镜头脚本策划</w:t>
      </w:r>
    </w:p>
    <w:p w14:paraId="51A8C420" w14:textId="77777777" w:rsidR="00890110" w:rsidRDefault="00890110">
      <w:pPr>
        <w:pStyle w:val="a3"/>
        <w:spacing w:before="15"/>
        <w:ind w:left="0"/>
        <w:rPr>
          <w:rFonts w:ascii="Microsoft JhengHei"/>
          <w:b/>
          <w:sz w:val="7"/>
        </w:rPr>
      </w:pPr>
    </w:p>
    <w:tbl>
      <w:tblPr>
        <w:tblStyle w:val="TableNormal"/>
        <w:tblW w:w="839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851"/>
        <w:gridCol w:w="850"/>
        <w:gridCol w:w="1276"/>
        <w:gridCol w:w="1276"/>
        <w:gridCol w:w="1417"/>
        <w:gridCol w:w="1342"/>
      </w:tblGrid>
      <w:tr w:rsidR="00890110" w14:paraId="00AEA23E" w14:textId="77777777">
        <w:trPr>
          <w:trHeight w:val="468"/>
        </w:trPr>
        <w:tc>
          <w:tcPr>
            <w:tcW w:w="8396" w:type="dxa"/>
            <w:gridSpan w:val="7"/>
          </w:tcPr>
          <w:p w14:paraId="5278D5CB" w14:textId="77777777" w:rsidR="00890110" w:rsidRDefault="00000000">
            <w:pPr>
              <w:pStyle w:val="TableParagraph"/>
              <w:spacing w:before="81"/>
              <w:ind w:left="570"/>
              <w:jc w:val="center"/>
              <w:rPr>
                <w:rFonts w:ascii="仿宋" w:eastAsia="仿宋" w:hAnsi="仿宋"/>
                <w:sz w:val="24"/>
              </w:rPr>
            </w:pPr>
            <w:r>
              <w:rPr>
                <w:rFonts w:ascii="仿宋" w:eastAsia="仿宋" w:hAnsi="仿宋"/>
                <w:spacing w:val="-2"/>
                <w:sz w:val="24"/>
              </w:rPr>
              <w:t>短视频脚本</w:t>
            </w:r>
          </w:p>
        </w:tc>
      </w:tr>
      <w:tr w:rsidR="00890110" w14:paraId="62138C3B" w14:textId="77777777">
        <w:trPr>
          <w:trHeight w:val="468"/>
        </w:trPr>
        <w:tc>
          <w:tcPr>
            <w:tcW w:w="1384" w:type="dxa"/>
          </w:tcPr>
          <w:p w14:paraId="4692E1AA" w14:textId="77777777" w:rsidR="00890110" w:rsidRDefault="00000000">
            <w:pPr>
              <w:pStyle w:val="TableParagraph"/>
              <w:tabs>
                <w:tab w:val="left" w:pos="719"/>
              </w:tabs>
              <w:spacing w:before="81"/>
              <w:ind w:right="200"/>
              <w:jc w:val="right"/>
              <w:rPr>
                <w:rFonts w:ascii="仿宋" w:eastAsia="仿宋" w:hAnsi="仿宋"/>
                <w:sz w:val="24"/>
              </w:rPr>
            </w:pPr>
            <w:r>
              <w:rPr>
                <w:rFonts w:ascii="仿宋" w:eastAsia="仿宋" w:hAnsi="仿宋"/>
                <w:spacing w:val="-10"/>
                <w:sz w:val="24"/>
              </w:rPr>
              <w:t>标</w:t>
            </w:r>
            <w:r>
              <w:rPr>
                <w:rFonts w:ascii="仿宋" w:eastAsia="仿宋" w:hAnsi="仿宋"/>
                <w:sz w:val="24"/>
              </w:rPr>
              <w:tab/>
            </w:r>
            <w:r>
              <w:rPr>
                <w:rFonts w:ascii="仿宋" w:eastAsia="仿宋" w:hAnsi="仿宋"/>
                <w:spacing w:val="-10"/>
                <w:sz w:val="24"/>
              </w:rPr>
              <w:t>题</w:t>
            </w:r>
          </w:p>
        </w:tc>
        <w:tc>
          <w:tcPr>
            <w:tcW w:w="7012" w:type="dxa"/>
            <w:gridSpan w:val="6"/>
          </w:tcPr>
          <w:p w14:paraId="0BE818FE" w14:textId="77777777" w:rsidR="00890110" w:rsidRDefault="00890110">
            <w:pPr>
              <w:pStyle w:val="TableParagraph"/>
              <w:rPr>
                <w:rFonts w:ascii="仿宋" w:eastAsia="仿宋" w:hAnsi="仿宋"/>
                <w:sz w:val="24"/>
              </w:rPr>
            </w:pPr>
          </w:p>
        </w:tc>
      </w:tr>
      <w:tr w:rsidR="00890110" w14:paraId="4E1192F5" w14:textId="77777777">
        <w:trPr>
          <w:trHeight w:val="467"/>
        </w:trPr>
        <w:tc>
          <w:tcPr>
            <w:tcW w:w="1384" w:type="dxa"/>
          </w:tcPr>
          <w:p w14:paraId="22F7A9F9" w14:textId="77777777" w:rsidR="00890110" w:rsidRDefault="00000000">
            <w:pPr>
              <w:pStyle w:val="TableParagraph"/>
              <w:spacing w:before="80"/>
              <w:ind w:right="200"/>
              <w:jc w:val="right"/>
              <w:rPr>
                <w:rFonts w:ascii="仿宋" w:eastAsia="仿宋" w:hAnsi="仿宋"/>
                <w:sz w:val="24"/>
              </w:rPr>
            </w:pPr>
            <w:r>
              <w:rPr>
                <w:rFonts w:ascii="仿宋" w:eastAsia="仿宋" w:hAnsi="仿宋"/>
                <w:spacing w:val="-3"/>
                <w:sz w:val="24"/>
              </w:rPr>
              <w:t>视频时长</w:t>
            </w:r>
          </w:p>
        </w:tc>
        <w:tc>
          <w:tcPr>
            <w:tcW w:w="7012" w:type="dxa"/>
            <w:gridSpan w:val="6"/>
          </w:tcPr>
          <w:p w14:paraId="12407693" w14:textId="77777777" w:rsidR="00890110" w:rsidRDefault="00890110">
            <w:pPr>
              <w:pStyle w:val="TableParagraph"/>
              <w:rPr>
                <w:rFonts w:ascii="仿宋" w:eastAsia="仿宋" w:hAnsi="仿宋"/>
                <w:sz w:val="24"/>
              </w:rPr>
            </w:pPr>
          </w:p>
        </w:tc>
      </w:tr>
      <w:tr w:rsidR="00890110" w14:paraId="40A7D7E6" w14:textId="77777777">
        <w:trPr>
          <w:trHeight w:val="693"/>
        </w:trPr>
        <w:tc>
          <w:tcPr>
            <w:tcW w:w="1384" w:type="dxa"/>
          </w:tcPr>
          <w:p w14:paraId="133FABA1" w14:textId="77777777" w:rsidR="00890110" w:rsidRDefault="00000000">
            <w:pPr>
              <w:pStyle w:val="TableParagraph"/>
              <w:spacing w:before="193"/>
              <w:ind w:left="451"/>
              <w:rPr>
                <w:rFonts w:ascii="仿宋" w:eastAsia="仿宋" w:hAnsi="仿宋"/>
                <w:sz w:val="24"/>
              </w:rPr>
            </w:pPr>
            <w:r>
              <w:rPr>
                <w:rFonts w:ascii="仿宋" w:eastAsia="仿宋" w:hAnsi="仿宋"/>
                <w:spacing w:val="-5"/>
                <w:sz w:val="24"/>
              </w:rPr>
              <w:t>镜号</w:t>
            </w:r>
          </w:p>
        </w:tc>
        <w:tc>
          <w:tcPr>
            <w:tcW w:w="851" w:type="dxa"/>
          </w:tcPr>
          <w:p w14:paraId="0CA8052D" w14:textId="77777777" w:rsidR="00890110" w:rsidRDefault="00000000">
            <w:pPr>
              <w:pStyle w:val="TableParagraph"/>
              <w:spacing w:before="193"/>
              <w:ind w:left="262"/>
              <w:rPr>
                <w:rFonts w:ascii="仿宋" w:eastAsia="仿宋" w:hAnsi="仿宋"/>
                <w:sz w:val="24"/>
              </w:rPr>
            </w:pPr>
            <w:r>
              <w:rPr>
                <w:rFonts w:ascii="仿宋" w:eastAsia="仿宋" w:hAnsi="仿宋"/>
                <w:spacing w:val="-5"/>
                <w:sz w:val="24"/>
              </w:rPr>
              <w:t>景别</w:t>
            </w:r>
          </w:p>
        </w:tc>
        <w:tc>
          <w:tcPr>
            <w:tcW w:w="850" w:type="dxa"/>
          </w:tcPr>
          <w:p w14:paraId="24DB3FFA" w14:textId="77777777" w:rsidR="00890110" w:rsidRDefault="00000000">
            <w:pPr>
              <w:pStyle w:val="TableParagraph"/>
              <w:spacing w:before="193"/>
              <w:ind w:left="261"/>
              <w:rPr>
                <w:rFonts w:ascii="仿宋" w:eastAsia="仿宋" w:hAnsi="仿宋"/>
                <w:sz w:val="24"/>
              </w:rPr>
            </w:pPr>
            <w:r>
              <w:rPr>
                <w:rFonts w:ascii="仿宋" w:eastAsia="仿宋" w:hAnsi="仿宋"/>
                <w:spacing w:val="-5"/>
                <w:sz w:val="24"/>
              </w:rPr>
              <w:t>时长</w:t>
            </w:r>
          </w:p>
        </w:tc>
        <w:tc>
          <w:tcPr>
            <w:tcW w:w="1276" w:type="dxa"/>
          </w:tcPr>
          <w:p w14:paraId="0A322F3E" w14:textId="77777777" w:rsidR="00890110" w:rsidRDefault="00000000">
            <w:pPr>
              <w:pStyle w:val="TableParagraph"/>
              <w:spacing w:before="193"/>
              <w:ind w:left="208"/>
              <w:rPr>
                <w:rFonts w:ascii="仿宋" w:eastAsia="仿宋" w:hAnsi="仿宋"/>
                <w:sz w:val="24"/>
              </w:rPr>
            </w:pPr>
            <w:r>
              <w:rPr>
                <w:rFonts w:ascii="仿宋" w:eastAsia="仿宋" w:hAnsi="仿宋"/>
                <w:spacing w:val="-3"/>
                <w:sz w:val="24"/>
              </w:rPr>
              <w:t>运镜方式</w:t>
            </w:r>
          </w:p>
        </w:tc>
        <w:tc>
          <w:tcPr>
            <w:tcW w:w="1276" w:type="dxa"/>
          </w:tcPr>
          <w:p w14:paraId="424B13B2" w14:textId="77777777" w:rsidR="00890110" w:rsidRDefault="00000000">
            <w:pPr>
              <w:pStyle w:val="TableParagraph"/>
              <w:spacing w:before="193"/>
              <w:ind w:left="206"/>
              <w:rPr>
                <w:rFonts w:ascii="仿宋" w:eastAsia="仿宋" w:hAnsi="仿宋"/>
                <w:sz w:val="24"/>
              </w:rPr>
            </w:pPr>
            <w:r>
              <w:rPr>
                <w:rFonts w:ascii="仿宋" w:eastAsia="仿宋" w:hAnsi="仿宋"/>
                <w:spacing w:val="-3"/>
                <w:sz w:val="24"/>
              </w:rPr>
              <w:t>画面内容</w:t>
            </w:r>
          </w:p>
        </w:tc>
        <w:tc>
          <w:tcPr>
            <w:tcW w:w="1417" w:type="dxa"/>
          </w:tcPr>
          <w:p w14:paraId="553F7A04" w14:textId="77777777" w:rsidR="00890110" w:rsidRDefault="00000000">
            <w:pPr>
              <w:pStyle w:val="TableParagraph"/>
              <w:spacing w:before="193"/>
              <w:ind w:left="228"/>
              <w:rPr>
                <w:rFonts w:ascii="仿宋" w:eastAsia="仿宋" w:hAnsi="仿宋"/>
                <w:sz w:val="24"/>
              </w:rPr>
            </w:pPr>
            <w:r>
              <w:rPr>
                <w:rFonts w:ascii="仿宋" w:eastAsia="仿宋" w:hAnsi="仿宋"/>
                <w:spacing w:val="-3"/>
                <w:sz w:val="24"/>
              </w:rPr>
              <w:t>音乐音效</w:t>
            </w:r>
          </w:p>
        </w:tc>
        <w:tc>
          <w:tcPr>
            <w:tcW w:w="1342" w:type="dxa"/>
          </w:tcPr>
          <w:p w14:paraId="7F38C9EF" w14:textId="77777777" w:rsidR="00890110" w:rsidRDefault="00000000">
            <w:pPr>
              <w:pStyle w:val="TableParagraph"/>
              <w:spacing w:before="193"/>
              <w:ind w:left="249"/>
              <w:rPr>
                <w:rFonts w:ascii="仿宋" w:eastAsia="仿宋" w:hAnsi="仿宋"/>
                <w:sz w:val="24"/>
              </w:rPr>
            </w:pPr>
            <w:r>
              <w:rPr>
                <w:rFonts w:ascii="仿宋" w:eastAsia="仿宋" w:hAnsi="仿宋"/>
                <w:spacing w:val="-3"/>
                <w:sz w:val="24"/>
              </w:rPr>
              <w:t>画面构图</w:t>
            </w:r>
          </w:p>
        </w:tc>
      </w:tr>
      <w:tr w:rsidR="00890110" w14:paraId="4D04765A" w14:textId="77777777">
        <w:trPr>
          <w:trHeight w:val="557"/>
        </w:trPr>
        <w:tc>
          <w:tcPr>
            <w:tcW w:w="1384" w:type="dxa"/>
          </w:tcPr>
          <w:p w14:paraId="021278FC" w14:textId="77777777" w:rsidR="00890110" w:rsidRDefault="00000000">
            <w:pPr>
              <w:pStyle w:val="TableParagraph"/>
              <w:spacing w:before="141"/>
              <w:ind w:left="336" w:right="255"/>
              <w:jc w:val="center"/>
              <w:rPr>
                <w:rFonts w:ascii="仿宋" w:eastAsia="仿宋" w:hAnsi="仿宋"/>
                <w:sz w:val="24"/>
              </w:rPr>
            </w:pPr>
            <w:r>
              <w:rPr>
                <w:rFonts w:ascii="仿宋" w:eastAsia="仿宋" w:hAnsi="仿宋"/>
                <w:spacing w:val="-10"/>
                <w:sz w:val="24"/>
              </w:rPr>
              <w:t>1</w:t>
            </w:r>
          </w:p>
        </w:tc>
        <w:tc>
          <w:tcPr>
            <w:tcW w:w="851" w:type="dxa"/>
          </w:tcPr>
          <w:p w14:paraId="19B81AA4" w14:textId="77777777" w:rsidR="00890110" w:rsidRDefault="00890110">
            <w:pPr>
              <w:pStyle w:val="TableParagraph"/>
              <w:rPr>
                <w:rFonts w:ascii="仿宋" w:eastAsia="仿宋" w:hAnsi="仿宋"/>
                <w:sz w:val="24"/>
              </w:rPr>
            </w:pPr>
          </w:p>
        </w:tc>
        <w:tc>
          <w:tcPr>
            <w:tcW w:w="850" w:type="dxa"/>
          </w:tcPr>
          <w:p w14:paraId="46E2B6CF" w14:textId="77777777" w:rsidR="00890110" w:rsidRDefault="00890110">
            <w:pPr>
              <w:pStyle w:val="TableParagraph"/>
              <w:rPr>
                <w:rFonts w:ascii="仿宋" w:eastAsia="仿宋" w:hAnsi="仿宋"/>
                <w:sz w:val="24"/>
              </w:rPr>
            </w:pPr>
          </w:p>
        </w:tc>
        <w:tc>
          <w:tcPr>
            <w:tcW w:w="1276" w:type="dxa"/>
          </w:tcPr>
          <w:p w14:paraId="028BFAA5" w14:textId="77777777" w:rsidR="00890110" w:rsidRDefault="00890110">
            <w:pPr>
              <w:pStyle w:val="TableParagraph"/>
              <w:rPr>
                <w:rFonts w:ascii="仿宋" w:eastAsia="仿宋" w:hAnsi="仿宋"/>
                <w:sz w:val="24"/>
              </w:rPr>
            </w:pPr>
          </w:p>
        </w:tc>
        <w:tc>
          <w:tcPr>
            <w:tcW w:w="1276" w:type="dxa"/>
          </w:tcPr>
          <w:p w14:paraId="4F1B3E71" w14:textId="77777777" w:rsidR="00890110" w:rsidRDefault="00890110">
            <w:pPr>
              <w:pStyle w:val="TableParagraph"/>
              <w:rPr>
                <w:rFonts w:ascii="仿宋" w:eastAsia="仿宋" w:hAnsi="仿宋"/>
                <w:sz w:val="24"/>
              </w:rPr>
            </w:pPr>
          </w:p>
        </w:tc>
        <w:tc>
          <w:tcPr>
            <w:tcW w:w="1417" w:type="dxa"/>
          </w:tcPr>
          <w:p w14:paraId="63375F3A" w14:textId="77777777" w:rsidR="00890110" w:rsidRDefault="00890110">
            <w:pPr>
              <w:pStyle w:val="TableParagraph"/>
              <w:rPr>
                <w:rFonts w:ascii="仿宋" w:eastAsia="仿宋" w:hAnsi="仿宋"/>
                <w:sz w:val="24"/>
              </w:rPr>
            </w:pPr>
          </w:p>
        </w:tc>
        <w:tc>
          <w:tcPr>
            <w:tcW w:w="1342" w:type="dxa"/>
          </w:tcPr>
          <w:p w14:paraId="5E4D0D4F" w14:textId="77777777" w:rsidR="00890110" w:rsidRDefault="00890110">
            <w:pPr>
              <w:pStyle w:val="TableParagraph"/>
              <w:rPr>
                <w:rFonts w:ascii="仿宋" w:eastAsia="仿宋" w:hAnsi="仿宋"/>
                <w:sz w:val="24"/>
              </w:rPr>
            </w:pPr>
          </w:p>
        </w:tc>
      </w:tr>
      <w:tr w:rsidR="00890110" w14:paraId="4A7DB40C" w14:textId="77777777">
        <w:trPr>
          <w:trHeight w:val="557"/>
        </w:trPr>
        <w:tc>
          <w:tcPr>
            <w:tcW w:w="1384" w:type="dxa"/>
          </w:tcPr>
          <w:p w14:paraId="3F3D2EB1" w14:textId="77777777" w:rsidR="00890110" w:rsidRDefault="00000000">
            <w:pPr>
              <w:pStyle w:val="TableParagraph"/>
              <w:spacing w:before="140"/>
              <w:ind w:left="336" w:right="255"/>
              <w:jc w:val="center"/>
              <w:rPr>
                <w:rFonts w:ascii="仿宋" w:eastAsia="仿宋" w:hAnsi="仿宋"/>
                <w:sz w:val="24"/>
              </w:rPr>
            </w:pPr>
            <w:r>
              <w:rPr>
                <w:rFonts w:ascii="仿宋" w:eastAsia="仿宋" w:hAnsi="仿宋"/>
                <w:spacing w:val="-10"/>
                <w:sz w:val="24"/>
              </w:rPr>
              <w:t>2</w:t>
            </w:r>
          </w:p>
        </w:tc>
        <w:tc>
          <w:tcPr>
            <w:tcW w:w="851" w:type="dxa"/>
          </w:tcPr>
          <w:p w14:paraId="29350788" w14:textId="77777777" w:rsidR="00890110" w:rsidRDefault="00890110">
            <w:pPr>
              <w:pStyle w:val="TableParagraph"/>
              <w:rPr>
                <w:rFonts w:ascii="仿宋" w:eastAsia="仿宋" w:hAnsi="仿宋"/>
                <w:sz w:val="24"/>
              </w:rPr>
            </w:pPr>
          </w:p>
        </w:tc>
        <w:tc>
          <w:tcPr>
            <w:tcW w:w="850" w:type="dxa"/>
          </w:tcPr>
          <w:p w14:paraId="726EADF7" w14:textId="77777777" w:rsidR="00890110" w:rsidRDefault="00890110">
            <w:pPr>
              <w:pStyle w:val="TableParagraph"/>
              <w:rPr>
                <w:rFonts w:ascii="仿宋" w:eastAsia="仿宋" w:hAnsi="仿宋"/>
                <w:sz w:val="24"/>
              </w:rPr>
            </w:pPr>
          </w:p>
        </w:tc>
        <w:tc>
          <w:tcPr>
            <w:tcW w:w="1276" w:type="dxa"/>
          </w:tcPr>
          <w:p w14:paraId="1B14DA76" w14:textId="77777777" w:rsidR="00890110" w:rsidRDefault="00890110">
            <w:pPr>
              <w:pStyle w:val="TableParagraph"/>
              <w:rPr>
                <w:rFonts w:ascii="仿宋" w:eastAsia="仿宋" w:hAnsi="仿宋"/>
                <w:sz w:val="24"/>
              </w:rPr>
            </w:pPr>
          </w:p>
        </w:tc>
        <w:tc>
          <w:tcPr>
            <w:tcW w:w="1276" w:type="dxa"/>
          </w:tcPr>
          <w:p w14:paraId="0A0DB2EB" w14:textId="77777777" w:rsidR="00890110" w:rsidRDefault="00890110">
            <w:pPr>
              <w:pStyle w:val="TableParagraph"/>
              <w:rPr>
                <w:rFonts w:ascii="仿宋" w:eastAsia="仿宋" w:hAnsi="仿宋"/>
                <w:sz w:val="24"/>
              </w:rPr>
            </w:pPr>
          </w:p>
        </w:tc>
        <w:tc>
          <w:tcPr>
            <w:tcW w:w="1417" w:type="dxa"/>
          </w:tcPr>
          <w:p w14:paraId="4A9590E0" w14:textId="77777777" w:rsidR="00890110" w:rsidRDefault="00890110">
            <w:pPr>
              <w:pStyle w:val="TableParagraph"/>
              <w:rPr>
                <w:rFonts w:ascii="仿宋" w:eastAsia="仿宋" w:hAnsi="仿宋"/>
                <w:sz w:val="24"/>
              </w:rPr>
            </w:pPr>
          </w:p>
        </w:tc>
        <w:tc>
          <w:tcPr>
            <w:tcW w:w="1342" w:type="dxa"/>
          </w:tcPr>
          <w:p w14:paraId="66E3C15B" w14:textId="77777777" w:rsidR="00890110" w:rsidRDefault="00890110">
            <w:pPr>
              <w:pStyle w:val="TableParagraph"/>
              <w:rPr>
                <w:rFonts w:ascii="仿宋" w:eastAsia="仿宋" w:hAnsi="仿宋"/>
                <w:sz w:val="24"/>
              </w:rPr>
            </w:pPr>
          </w:p>
        </w:tc>
      </w:tr>
      <w:tr w:rsidR="00890110" w14:paraId="527DE584" w14:textId="77777777">
        <w:trPr>
          <w:trHeight w:val="557"/>
        </w:trPr>
        <w:tc>
          <w:tcPr>
            <w:tcW w:w="1384" w:type="dxa"/>
          </w:tcPr>
          <w:p w14:paraId="53711117" w14:textId="77777777" w:rsidR="00890110" w:rsidRDefault="00000000">
            <w:pPr>
              <w:pStyle w:val="TableParagraph"/>
              <w:spacing w:before="140"/>
              <w:ind w:left="336" w:right="255"/>
              <w:jc w:val="center"/>
              <w:rPr>
                <w:rFonts w:ascii="仿宋" w:eastAsia="仿宋" w:hAnsi="仿宋"/>
                <w:sz w:val="24"/>
              </w:rPr>
            </w:pPr>
            <w:r>
              <w:rPr>
                <w:rFonts w:ascii="仿宋" w:eastAsia="仿宋" w:hAnsi="仿宋"/>
                <w:spacing w:val="-10"/>
                <w:sz w:val="24"/>
              </w:rPr>
              <w:t>3</w:t>
            </w:r>
          </w:p>
        </w:tc>
        <w:tc>
          <w:tcPr>
            <w:tcW w:w="851" w:type="dxa"/>
          </w:tcPr>
          <w:p w14:paraId="33A98C4D" w14:textId="77777777" w:rsidR="00890110" w:rsidRDefault="00890110">
            <w:pPr>
              <w:pStyle w:val="TableParagraph"/>
              <w:rPr>
                <w:rFonts w:ascii="仿宋" w:eastAsia="仿宋" w:hAnsi="仿宋"/>
                <w:sz w:val="24"/>
              </w:rPr>
            </w:pPr>
          </w:p>
        </w:tc>
        <w:tc>
          <w:tcPr>
            <w:tcW w:w="850" w:type="dxa"/>
          </w:tcPr>
          <w:p w14:paraId="0A7843DD" w14:textId="77777777" w:rsidR="00890110" w:rsidRDefault="00890110">
            <w:pPr>
              <w:pStyle w:val="TableParagraph"/>
              <w:rPr>
                <w:rFonts w:ascii="仿宋" w:eastAsia="仿宋" w:hAnsi="仿宋"/>
                <w:sz w:val="24"/>
              </w:rPr>
            </w:pPr>
          </w:p>
        </w:tc>
        <w:tc>
          <w:tcPr>
            <w:tcW w:w="1276" w:type="dxa"/>
          </w:tcPr>
          <w:p w14:paraId="42D01940" w14:textId="77777777" w:rsidR="00890110" w:rsidRDefault="00890110">
            <w:pPr>
              <w:pStyle w:val="TableParagraph"/>
              <w:rPr>
                <w:rFonts w:ascii="仿宋" w:eastAsia="仿宋" w:hAnsi="仿宋"/>
                <w:sz w:val="24"/>
              </w:rPr>
            </w:pPr>
          </w:p>
        </w:tc>
        <w:tc>
          <w:tcPr>
            <w:tcW w:w="1276" w:type="dxa"/>
          </w:tcPr>
          <w:p w14:paraId="44658D48" w14:textId="77777777" w:rsidR="00890110" w:rsidRDefault="00890110">
            <w:pPr>
              <w:pStyle w:val="TableParagraph"/>
              <w:rPr>
                <w:rFonts w:ascii="仿宋" w:eastAsia="仿宋" w:hAnsi="仿宋"/>
                <w:sz w:val="24"/>
              </w:rPr>
            </w:pPr>
          </w:p>
        </w:tc>
        <w:tc>
          <w:tcPr>
            <w:tcW w:w="1417" w:type="dxa"/>
          </w:tcPr>
          <w:p w14:paraId="06E9E59E" w14:textId="77777777" w:rsidR="00890110" w:rsidRDefault="00890110">
            <w:pPr>
              <w:pStyle w:val="TableParagraph"/>
              <w:rPr>
                <w:rFonts w:ascii="仿宋" w:eastAsia="仿宋" w:hAnsi="仿宋"/>
                <w:sz w:val="24"/>
              </w:rPr>
            </w:pPr>
          </w:p>
        </w:tc>
        <w:tc>
          <w:tcPr>
            <w:tcW w:w="1342" w:type="dxa"/>
          </w:tcPr>
          <w:p w14:paraId="561A856F" w14:textId="77777777" w:rsidR="00890110" w:rsidRDefault="00890110">
            <w:pPr>
              <w:pStyle w:val="TableParagraph"/>
              <w:rPr>
                <w:rFonts w:ascii="仿宋" w:eastAsia="仿宋" w:hAnsi="仿宋"/>
                <w:sz w:val="24"/>
              </w:rPr>
            </w:pPr>
          </w:p>
        </w:tc>
      </w:tr>
      <w:tr w:rsidR="00890110" w14:paraId="4BCDF822" w14:textId="77777777">
        <w:trPr>
          <w:trHeight w:val="557"/>
        </w:trPr>
        <w:tc>
          <w:tcPr>
            <w:tcW w:w="1384" w:type="dxa"/>
          </w:tcPr>
          <w:p w14:paraId="42DACBE6" w14:textId="77777777" w:rsidR="00890110" w:rsidRDefault="00000000">
            <w:pPr>
              <w:pStyle w:val="TableParagraph"/>
              <w:spacing w:before="139"/>
              <w:ind w:left="336" w:right="255"/>
              <w:jc w:val="center"/>
              <w:rPr>
                <w:rFonts w:ascii="仿宋" w:eastAsia="仿宋" w:hAnsi="仿宋"/>
                <w:sz w:val="24"/>
              </w:rPr>
            </w:pPr>
            <w:r>
              <w:rPr>
                <w:rFonts w:ascii="仿宋" w:eastAsia="仿宋" w:hAnsi="仿宋"/>
                <w:spacing w:val="-10"/>
                <w:sz w:val="24"/>
              </w:rPr>
              <w:lastRenderedPageBreak/>
              <w:t>4</w:t>
            </w:r>
          </w:p>
        </w:tc>
        <w:tc>
          <w:tcPr>
            <w:tcW w:w="851" w:type="dxa"/>
          </w:tcPr>
          <w:p w14:paraId="5ECD1350" w14:textId="77777777" w:rsidR="00890110" w:rsidRDefault="00890110">
            <w:pPr>
              <w:pStyle w:val="TableParagraph"/>
              <w:rPr>
                <w:rFonts w:ascii="仿宋" w:eastAsia="仿宋" w:hAnsi="仿宋"/>
                <w:sz w:val="24"/>
              </w:rPr>
            </w:pPr>
          </w:p>
        </w:tc>
        <w:tc>
          <w:tcPr>
            <w:tcW w:w="850" w:type="dxa"/>
          </w:tcPr>
          <w:p w14:paraId="7C6ADF51" w14:textId="77777777" w:rsidR="00890110" w:rsidRDefault="00890110">
            <w:pPr>
              <w:pStyle w:val="TableParagraph"/>
              <w:rPr>
                <w:rFonts w:ascii="仿宋" w:eastAsia="仿宋" w:hAnsi="仿宋"/>
                <w:sz w:val="24"/>
              </w:rPr>
            </w:pPr>
          </w:p>
        </w:tc>
        <w:tc>
          <w:tcPr>
            <w:tcW w:w="1276" w:type="dxa"/>
          </w:tcPr>
          <w:p w14:paraId="2B061EE9" w14:textId="77777777" w:rsidR="00890110" w:rsidRDefault="00890110">
            <w:pPr>
              <w:pStyle w:val="TableParagraph"/>
              <w:rPr>
                <w:rFonts w:ascii="仿宋" w:eastAsia="仿宋" w:hAnsi="仿宋"/>
                <w:sz w:val="24"/>
              </w:rPr>
            </w:pPr>
          </w:p>
        </w:tc>
        <w:tc>
          <w:tcPr>
            <w:tcW w:w="1276" w:type="dxa"/>
          </w:tcPr>
          <w:p w14:paraId="24DCAD7C" w14:textId="77777777" w:rsidR="00890110" w:rsidRDefault="00890110">
            <w:pPr>
              <w:pStyle w:val="TableParagraph"/>
              <w:rPr>
                <w:rFonts w:ascii="仿宋" w:eastAsia="仿宋" w:hAnsi="仿宋"/>
                <w:sz w:val="24"/>
              </w:rPr>
            </w:pPr>
          </w:p>
        </w:tc>
        <w:tc>
          <w:tcPr>
            <w:tcW w:w="1417" w:type="dxa"/>
          </w:tcPr>
          <w:p w14:paraId="40F8238C" w14:textId="77777777" w:rsidR="00890110" w:rsidRDefault="00890110">
            <w:pPr>
              <w:pStyle w:val="TableParagraph"/>
              <w:rPr>
                <w:rFonts w:ascii="仿宋" w:eastAsia="仿宋" w:hAnsi="仿宋"/>
                <w:sz w:val="24"/>
              </w:rPr>
            </w:pPr>
          </w:p>
        </w:tc>
        <w:tc>
          <w:tcPr>
            <w:tcW w:w="1342" w:type="dxa"/>
          </w:tcPr>
          <w:p w14:paraId="0A787FDD" w14:textId="77777777" w:rsidR="00890110" w:rsidRDefault="00890110">
            <w:pPr>
              <w:pStyle w:val="TableParagraph"/>
              <w:rPr>
                <w:rFonts w:ascii="仿宋" w:eastAsia="仿宋" w:hAnsi="仿宋"/>
                <w:sz w:val="24"/>
              </w:rPr>
            </w:pPr>
          </w:p>
        </w:tc>
      </w:tr>
      <w:tr w:rsidR="00890110" w14:paraId="5E359FF6" w14:textId="77777777">
        <w:trPr>
          <w:trHeight w:val="556"/>
        </w:trPr>
        <w:tc>
          <w:tcPr>
            <w:tcW w:w="1384" w:type="dxa"/>
          </w:tcPr>
          <w:p w14:paraId="37B508B1" w14:textId="77777777" w:rsidR="00890110" w:rsidRDefault="00000000">
            <w:pPr>
              <w:pStyle w:val="TableParagraph"/>
              <w:spacing w:before="141"/>
              <w:ind w:left="134" w:right="389"/>
              <w:jc w:val="center"/>
              <w:rPr>
                <w:rFonts w:ascii="仿宋" w:eastAsia="仿宋" w:hAnsi="仿宋"/>
                <w:sz w:val="24"/>
              </w:rPr>
            </w:pPr>
            <w:r>
              <w:rPr>
                <w:rFonts w:ascii="仿宋" w:eastAsia="仿宋" w:hAnsi="仿宋"/>
                <w:spacing w:val="-5"/>
                <w:sz w:val="24"/>
              </w:rPr>
              <w:t>...</w:t>
            </w:r>
          </w:p>
        </w:tc>
        <w:tc>
          <w:tcPr>
            <w:tcW w:w="851" w:type="dxa"/>
          </w:tcPr>
          <w:p w14:paraId="371B4E0F" w14:textId="77777777" w:rsidR="00890110" w:rsidRDefault="00890110">
            <w:pPr>
              <w:pStyle w:val="TableParagraph"/>
              <w:rPr>
                <w:rFonts w:ascii="仿宋" w:eastAsia="仿宋" w:hAnsi="仿宋"/>
                <w:sz w:val="24"/>
              </w:rPr>
            </w:pPr>
          </w:p>
        </w:tc>
        <w:tc>
          <w:tcPr>
            <w:tcW w:w="850" w:type="dxa"/>
          </w:tcPr>
          <w:p w14:paraId="2D8E7489" w14:textId="77777777" w:rsidR="00890110" w:rsidRDefault="00890110">
            <w:pPr>
              <w:pStyle w:val="TableParagraph"/>
              <w:rPr>
                <w:rFonts w:ascii="仿宋" w:eastAsia="仿宋" w:hAnsi="仿宋"/>
                <w:sz w:val="24"/>
              </w:rPr>
            </w:pPr>
          </w:p>
        </w:tc>
        <w:tc>
          <w:tcPr>
            <w:tcW w:w="1276" w:type="dxa"/>
          </w:tcPr>
          <w:p w14:paraId="4D197280" w14:textId="77777777" w:rsidR="00890110" w:rsidRDefault="00890110">
            <w:pPr>
              <w:pStyle w:val="TableParagraph"/>
              <w:rPr>
                <w:rFonts w:ascii="仿宋" w:eastAsia="仿宋" w:hAnsi="仿宋"/>
                <w:sz w:val="24"/>
              </w:rPr>
            </w:pPr>
          </w:p>
        </w:tc>
        <w:tc>
          <w:tcPr>
            <w:tcW w:w="1276" w:type="dxa"/>
          </w:tcPr>
          <w:p w14:paraId="644A8452" w14:textId="77777777" w:rsidR="00890110" w:rsidRDefault="00890110">
            <w:pPr>
              <w:pStyle w:val="TableParagraph"/>
              <w:rPr>
                <w:rFonts w:ascii="仿宋" w:eastAsia="仿宋" w:hAnsi="仿宋"/>
                <w:sz w:val="24"/>
              </w:rPr>
            </w:pPr>
          </w:p>
        </w:tc>
        <w:tc>
          <w:tcPr>
            <w:tcW w:w="1417" w:type="dxa"/>
          </w:tcPr>
          <w:p w14:paraId="19C3263E" w14:textId="77777777" w:rsidR="00890110" w:rsidRDefault="00890110">
            <w:pPr>
              <w:pStyle w:val="TableParagraph"/>
              <w:rPr>
                <w:rFonts w:ascii="仿宋" w:eastAsia="仿宋" w:hAnsi="仿宋"/>
                <w:sz w:val="24"/>
              </w:rPr>
            </w:pPr>
          </w:p>
        </w:tc>
        <w:tc>
          <w:tcPr>
            <w:tcW w:w="1342" w:type="dxa"/>
          </w:tcPr>
          <w:p w14:paraId="6E9ED3F0" w14:textId="77777777" w:rsidR="00890110" w:rsidRDefault="00890110">
            <w:pPr>
              <w:pStyle w:val="TableParagraph"/>
              <w:rPr>
                <w:rFonts w:ascii="仿宋" w:eastAsia="仿宋" w:hAnsi="仿宋"/>
                <w:sz w:val="24"/>
              </w:rPr>
            </w:pPr>
          </w:p>
        </w:tc>
      </w:tr>
      <w:tr w:rsidR="00890110" w14:paraId="17D05AD1" w14:textId="77777777">
        <w:trPr>
          <w:trHeight w:val="557"/>
        </w:trPr>
        <w:tc>
          <w:tcPr>
            <w:tcW w:w="1384" w:type="dxa"/>
          </w:tcPr>
          <w:p w14:paraId="4A469149" w14:textId="77777777" w:rsidR="00890110" w:rsidRDefault="00000000">
            <w:pPr>
              <w:pStyle w:val="TableParagraph"/>
              <w:spacing w:before="140"/>
              <w:ind w:left="389" w:right="255"/>
              <w:jc w:val="center"/>
              <w:rPr>
                <w:rFonts w:ascii="仿宋" w:eastAsia="仿宋" w:hAnsi="仿宋"/>
                <w:sz w:val="24"/>
              </w:rPr>
            </w:pPr>
            <w:r>
              <w:rPr>
                <w:rFonts w:ascii="仿宋" w:eastAsia="仿宋" w:hAnsi="仿宋"/>
                <w:spacing w:val="-10"/>
                <w:sz w:val="24"/>
              </w:rPr>
              <w:t>N</w:t>
            </w:r>
          </w:p>
        </w:tc>
        <w:tc>
          <w:tcPr>
            <w:tcW w:w="851" w:type="dxa"/>
          </w:tcPr>
          <w:p w14:paraId="10406D19" w14:textId="77777777" w:rsidR="00890110" w:rsidRDefault="00890110">
            <w:pPr>
              <w:pStyle w:val="TableParagraph"/>
              <w:rPr>
                <w:rFonts w:ascii="仿宋" w:eastAsia="仿宋" w:hAnsi="仿宋"/>
                <w:sz w:val="24"/>
              </w:rPr>
            </w:pPr>
          </w:p>
        </w:tc>
        <w:tc>
          <w:tcPr>
            <w:tcW w:w="850" w:type="dxa"/>
          </w:tcPr>
          <w:p w14:paraId="12A607D0" w14:textId="77777777" w:rsidR="00890110" w:rsidRDefault="00890110">
            <w:pPr>
              <w:pStyle w:val="TableParagraph"/>
              <w:rPr>
                <w:rFonts w:ascii="仿宋" w:eastAsia="仿宋" w:hAnsi="仿宋"/>
                <w:sz w:val="24"/>
              </w:rPr>
            </w:pPr>
          </w:p>
        </w:tc>
        <w:tc>
          <w:tcPr>
            <w:tcW w:w="1276" w:type="dxa"/>
          </w:tcPr>
          <w:p w14:paraId="06868517" w14:textId="77777777" w:rsidR="00890110" w:rsidRDefault="00890110">
            <w:pPr>
              <w:pStyle w:val="TableParagraph"/>
              <w:rPr>
                <w:rFonts w:ascii="仿宋" w:eastAsia="仿宋" w:hAnsi="仿宋"/>
                <w:sz w:val="24"/>
              </w:rPr>
            </w:pPr>
          </w:p>
        </w:tc>
        <w:tc>
          <w:tcPr>
            <w:tcW w:w="1276" w:type="dxa"/>
          </w:tcPr>
          <w:p w14:paraId="71AC849E" w14:textId="77777777" w:rsidR="00890110" w:rsidRDefault="00890110">
            <w:pPr>
              <w:pStyle w:val="TableParagraph"/>
              <w:rPr>
                <w:rFonts w:ascii="仿宋" w:eastAsia="仿宋" w:hAnsi="仿宋"/>
                <w:sz w:val="24"/>
              </w:rPr>
            </w:pPr>
          </w:p>
        </w:tc>
        <w:tc>
          <w:tcPr>
            <w:tcW w:w="1417" w:type="dxa"/>
          </w:tcPr>
          <w:p w14:paraId="02688342" w14:textId="77777777" w:rsidR="00890110" w:rsidRDefault="00890110">
            <w:pPr>
              <w:pStyle w:val="TableParagraph"/>
              <w:rPr>
                <w:rFonts w:ascii="仿宋" w:eastAsia="仿宋" w:hAnsi="仿宋"/>
                <w:sz w:val="24"/>
              </w:rPr>
            </w:pPr>
          </w:p>
        </w:tc>
        <w:tc>
          <w:tcPr>
            <w:tcW w:w="1342" w:type="dxa"/>
          </w:tcPr>
          <w:p w14:paraId="7E803724" w14:textId="77777777" w:rsidR="00890110" w:rsidRDefault="00890110">
            <w:pPr>
              <w:pStyle w:val="TableParagraph"/>
              <w:rPr>
                <w:rFonts w:ascii="仿宋" w:eastAsia="仿宋" w:hAnsi="仿宋"/>
                <w:sz w:val="24"/>
              </w:rPr>
            </w:pPr>
          </w:p>
        </w:tc>
      </w:tr>
    </w:tbl>
    <w:p w14:paraId="625A83E4" w14:textId="77777777" w:rsidR="00AE1692" w:rsidRDefault="00AE1692">
      <w:pPr>
        <w:spacing w:line="360" w:lineRule="auto"/>
        <w:ind w:right="-20"/>
        <w:jc w:val="center"/>
        <w:rPr>
          <w:rFonts w:ascii="仿宋" w:eastAsia="仿宋" w:hAnsi="仿宋"/>
          <w:b/>
          <w:spacing w:val="-4"/>
          <w:sz w:val="30"/>
          <w:szCs w:val="30"/>
        </w:rPr>
      </w:pPr>
    </w:p>
    <w:p w14:paraId="2E9E738E" w14:textId="6888C781" w:rsidR="00890110" w:rsidRDefault="00000000">
      <w:pPr>
        <w:spacing w:line="360" w:lineRule="auto"/>
        <w:ind w:right="-20"/>
        <w:jc w:val="center"/>
        <w:rPr>
          <w:rFonts w:ascii="仿宋" w:eastAsia="仿宋" w:hAnsi="仿宋"/>
          <w:b/>
          <w:spacing w:val="-4"/>
          <w:sz w:val="30"/>
          <w:szCs w:val="30"/>
        </w:rPr>
      </w:pPr>
      <w:r>
        <w:rPr>
          <w:rFonts w:ascii="仿宋" w:eastAsia="仿宋" w:hAnsi="仿宋"/>
          <w:b/>
          <w:spacing w:val="-4"/>
          <w:sz w:val="30"/>
          <w:szCs w:val="30"/>
        </w:rPr>
        <w:t>任务二</w:t>
      </w:r>
      <w:r>
        <w:rPr>
          <w:rFonts w:ascii="仿宋" w:eastAsia="仿宋" w:hAnsi="仿宋" w:hint="eastAsia"/>
          <w:b/>
          <w:spacing w:val="-4"/>
          <w:sz w:val="30"/>
          <w:szCs w:val="30"/>
        </w:rPr>
        <w:t>：</w:t>
      </w:r>
      <w:r>
        <w:rPr>
          <w:rFonts w:ascii="仿宋" w:eastAsia="仿宋" w:hAnsi="仿宋"/>
          <w:b/>
          <w:spacing w:val="-4"/>
          <w:sz w:val="30"/>
          <w:szCs w:val="30"/>
        </w:rPr>
        <w:t>短视频创作（40 分）</w:t>
      </w:r>
    </w:p>
    <w:p w14:paraId="0FC3E488" w14:textId="77777777" w:rsidR="00890110" w:rsidRDefault="00000000">
      <w:pPr>
        <w:pStyle w:val="a3"/>
        <w:spacing w:line="396" w:lineRule="auto"/>
        <w:ind w:left="0" w:right="-1" w:firstLineChars="200" w:firstLine="556"/>
        <w:jc w:val="both"/>
        <w:rPr>
          <w:rFonts w:ascii="仿宋" w:eastAsia="仿宋" w:hAnsi="仿宋"/>
        </w:rPr>
      </w:pPr>
      <w:r>
        <w:rPr>
          <w:rFonts w:ascii="仿宋" w:eastAsia="仿宋" w:hAnsi="仿宋"/>
          <w:spacing w:val="-2"/>
        </w:rPr>
        <w:t>本任务包括一个项目：短视频制作。竞赛选手根据短视频策划案的创意，依据短视频分镜头脚本，结合大赛组委会提供的视频素材，通过剪辑节奏的控制，音乐、字幕的添加，并结合相关新技术添加相应的视频特效，完成适合新媒体平台传播的短视频作品，并做好合规</w:t>
      </w:r>
      <w:r>
        <w:rPr>
          <w:rFonts w:ascii="仿宋" w:eastAsia="仿宋" w:hAnsi="仿宋"/>
          <w:spacing w:val="-4"/>
        </w:rPr>
        <w:t>性检查。</w:t>
      </w:r>
    </w:p>
    <w:p w14:paraId="6922F5FE" w14:textId="77777777" w:rsidR="00890110" w:rsidRDefault="00000000">
      <w:pPr>
        <w:tabs>
          <w:tab w:val="left" w:pos="986"/>
        </w:tabs>
        <w:spacing w:line="396" w:lineRule="auto"/>
        <w:ind w:firstLineChars="200" w:firstLine="552"/>
        <w:rPr>
          <w:rFonts w:ascii="仿宋" w:eastAsia="仿宋" w:hAnsi="仿宋"/>
          <w:sz w:val="28"/>
        </w:rPr>
      </w:pPr>
      <w:r>
        <w:rPr>
          <w:rFonts w:ascii="仿宋" w:eastAsia="仿宋" w:hAnsi="仿宋" w:hint="eastAsia"/>
          <w:spacing w:val="-4"/>
          <w:sz w:val="28"/>
        </w:rPr>
        <w:t>1</w:t>
      </w:r>
      <w:r>
        <w:rPr>
          <w:rFonts w:ascii="仿宋" w:eastAsia="仿宋" w:hAnsi="仿宋"/>
          <w:spacing w:val="-4"/>
          <w:sz w:val="28"/>
        </w:rPr>
        <w:t>.素材选取</w:t>
      </w:r>
    </w:p>
    <w:p w14:paraId="7D440123" w14:textId="77777777" w:rsidR="00890110" w:rsidRDefault="00000000">
      <w:pPr>
        <w:tabs>
          <w:tab w:val="left" w:pos="1474"/>
        </w:tabs>
        <w:spacing w:line="396" w:lineRule="auto"/>
        <w:ind w:firstLineChars="200" w:firstLine="554"/>
        <w:rPr>
          <w:rFonts w:ascii="仿宋" w:eastAsia="仿宋" w:hAnsi="仿宋"/>
          <w:sz w:val="28"/>
        </w:rPr>
      </w:pPr>
      <w:r>
        <w:rPr>
          <w:rFonts w:ascii="仿宋" w:eastAsia="仿宋" w:hAnsi="仿宋" w:hint="eastAsia"/>
          <w:spacing w:val="-3"/>
          <w:sz w:val="28"/>
        </w:rPr>
        <w:t>（1）</w:t>
      </w:r>
      <w:r>
        <w:rPr>
          <w:rFonts w:ascii="仿宋" w:eastAsia="仿宋" w:hAnsi="仿宋"/>
          <w:spacing w:val="-3"/>
          <w:sz w:val="28"/>
        </w:rPr>
        <w:t>对提供的素材进行筛选和剪辑，保留最佳素材；</w:t>
      </w:r>
    </w:p>
    <w:p w14:paraId="34ECA330" w14:textId="77777777" w:rsidR="00890110" w:rsidRDefault="00000000">
      <w:pPr>
        <w:tabs>
          <w:tab w:val="left" w:pos="1474"/>
        </w:tabs>
        <w:spacing w:line="396" w:lineRule="auto"/>
        <w:ind w:right="-1" w:firstLineChars="200" w:firstLine="556"/>
        <w:rPr>
          <w:rFonts w:ascii="仿宋" w:eastAsia="仿宋" w:hAnsi="仿宋"/>
          <w:sz w:val="28"/>
        </w:rPr>
      </w:pPr>
      <w:r>
        <w:rPr>
          <w:rFonts w:ascii="仿宋" w:eastAsia="仿宋" w:hAnsi="仿宋" w:hint="eastAsia"/>
          <w:spacing w:val="-2"/>
          <w:sz w:val="28"/>
        </w:rPr>
        <w:t>（2）</w:t>
      </w:r>
      <w:r>
        <w:rPr>
          <w:rFonts w:ascii="仿宋" w:eastAsia="仿宋" w:hAnsi="仿宋"/>
          <w:spacing w:val="-2"/>
          <w:sz w:val="28"/>
        </w:rPr>
        <w:t>根据“任务一”撰写的短视频分镜头脚本进行剪辑和组合，确保视频内容流畅、连贯。</w:t>
      </w:r>
    </w:p>
    <w:p w14:paraId="753D2B7F" w14:textId="77777777" w:rsidR="00890110" w:rsidRDefault="00000000">
      <w:pPr>
        <w:tabs>
          <w:tab w:val="left" w:pos="1474"/>
        </w:tabs>
        <w:spacing w:line="396" w:lineRule="auto"/>
        <w:ind w:right="479" w:firstLineChars="200" w:firstLine="552"/>
        <w:rPr>
          <w:rFonts w:ascii="仿宋" w:eastAsia="仿宋" w:hAnsi="仿宋"/>
          <w:sz w:val="28"/>
        </w:rPr>
      </w:pPr>
      <w:r>
        <w:rPr>
          <w:rFonts w:ascii="仿宋" w:eastAsia="仿宋" w:hAnsi="仿宋" w:hint="eastAsia"/>
          <w:spacing w:val="-4"/>
          <w:sz w:val="28"/>
        </w:rPr>
        <w:t>2</w:t>
      </w:r>
      <w:r>
        <w:rPr>
          <w:rFonts w:ascii="仿宋" w:eastAsia="仿宋" w:hAnsi="仿宋"/>
          <w:spacing w:val="-4"/>
          <w:sz w:val="28"/>
        </w:rPr>
        <w:t>.视频参数</w:t>
      </w:r>
    </w:p>
    <w:p w14:paraId="46BA96C8" w14:textId="77777777" w:rsidR="00890110" w:rsidRDefault="00000000">
      <w:pPr>
        <w:tabs>
          <w:tab w:val="left" w:pos="1474"/>
        </w:tabs>
        <w:spacing w:line="396" w:lineRule="auto"/>
        <w:ind w:firstLineChars="200" w:firstLine="538"/>
        <w:rPr>
          <w:rFonts w:ascii="仿宋" w:eastAsia="仿宋" w:hAnsi="仿宋"/>
          <w:sz w:val="28"/>
        </w:rPr>
      </w:pPr>
      <w:r>
        <w:rPr>
          <w:rFonts w:ascii="仿宋" w:eastAsia="仿宋" w:hAnsi="仿宋" w:hint="eastAsia"/>
          <w:spacing w:val="-11"/>
          <w:sz w:val="28"/>
        </w:rPr>
        <w:t>（1）</w:t>
      </w:r>
      <w:r>
        <w:rPr>
          <w:rFonts w:ascii="仿宋" w:eastAsia="仿宋" w:hAnsi="仿宋"/>
          <w:spacing w:val="-11"/>
          <w:sz w:val="28"/>
        </w:rPr>
        <w:t xml:space="preserve">短视频时长应在 </w:t>
      </w:r>
      <w:r>
        <w:rPr>
          <w:rFonts w:ascii="仿宋" w:eastAsia="仿宋" w:hAnsi="仿宋"/>
          <w:spacing w:val="-2"/>
          <w:sz w:val="28"/>
        </w:rPr>
        <w:t>1</w:t>
      </w:r>
      <w:r>
        <w:rPr>
          <w:rFonts w:ascii="仿宋" w:eastAsia="仿宋" w:hAnsi="仿宋"/>
          <w:spacing w:val="2"/>
          <w:sz w:val="28"/>
        </w:rPr>
        <w:t xml:space="preserve"> </w:t>
      </w:r>
      <w:r>
        <w:rPr>
          <w:rFonts w:ascii="仿宋" w:eastAsia="仿宋" w:hAnsi="仿宋"/>
          <w:spacing w:val="-4"/>
          <w:sz w:val="28"/>
        </w:rPr>
        <w:t>分钟以内；</w:t>
      </w:r>
    </w:p>
    <w:p w14:paraId="7F374301" w14:textId="77777777" w:rsidR="00890110" w:rsidRDefault="00000000">
      <w:pPr>
        <w:tabs>
          <w:tab w:val="left" w:pos="1474"/>
        </w:tabs>
        <w:spacing w:line="396" w:lineRule="auto"/>
        <w:ind w:firstLineChars="200" w:firstLine="560"/>
        <w:rPr>
          <w:rFonts w:ascii="仿宋" w:eastAsia="仿宋" w:hAnsi="仿宋"/>
          <w:sz w:val="28"/>
        </w:rPr>
      </w:pPr>
      <w:r>
        <w:rPr>
          <w:rFonts w:ascii="仿宋" w:eastAsia="仿宋" w:hAnsi="仿宋" w:hint="eastAsia"/>
          <w:sz w:val="28"/>
        </w:rPr>
        <w:t>（2）</w:t>
      </w:r>
      <w:r>
        <w:rPr>
          <w:rFonts w:ascii="仿宋" w:eastAsia="仿宋" w:hAnsi="仿宋"/>
          <w:spacing w:val="13"/>
          <w:sz w:val="28"/>
        </w:rPr>
        <w:t>视频格式为</w:t>
      </w:r>
      <w:r>
        <w:rPr>
          <w:rFonts w:ascii="仿宋" w:eastAsia="仿宋" w:hAnsi="仿宋"/>
          <w:sz w:val="28"/>
        </w:rPr>
        <w:t>MOV</w:t>
      </w:r>
      <w:r>
        <w:rPr>
          <w:rFonts w:ascii="仿宋" w:eastAsia="仿宋" w:hAnsi="仿宋"/>
          <w:spacing w:val="-13"/>
          <w:sz w:val="28"/>
        </w:rPr>
        <w:t xml:space="preserve"> </w:t>
      </w:r>
      <w:r>
        <w:rPr>
          <w:rFonts w:ascii="仿宋" w:eastAsia="仿宋" w:hAnsi="仿宋"/>
          <w:spacing w:val="69"/>
          <w:sz w:val="28"/>
        </w:rPr>
        <w:t>或</w:t>
      </w:r>
      <w:r>
        <w:rPr>
          <w:rFonts w:ascii="仿宋" w:eastAsia="仿宋" w:hAnsi="仿宋"/>
          <w:sz w:val="28"/>
        </w:rPr>
        <w:t>MP4</w:t>
      </w:r>
      <w:r>
        <w:rPr>
          <w:rFonts w:ascii="仿宋" w:eastAsia="仿宋" w:hAnsi="仿宋"/>
          <w:spacing w:val="-8"/>
          <w:sz w:val="28"/>
        </w:rPr>
        <w:t xml:space="preserve"> </w:t>
      </w:r>
      <w:r>
        <w:rPr>
          <w:rFonts w:ascii="仿宋" w:eastAsia="仿宋" w:hAnsi="仿宋"/>
          <w:spacing w:val="-4"/>
          <w:sz w:val="28"/>
        </w:rPr>
        <w:t>格式；</w:t>
      </w:r>
    </w:p>
    <w:p w14:paraId="06128117" w14:textId="77777777" w:rsidR="00890110" w:rsidRDefault="00000000">
      <w:pPr>
        <w:tabs>
          <w:tab w:val="left" w:pos="1474"/>
        </w:tabs>
        <w:spacing w:line="396" w:lineRule="auto"/>
        <w:ind w:right="-1" w:firstLineChars="200" w:firstLine="546"/>
        <w:rPr>
          <w:rFonts w:ascii="仿宋" w:eastAsia="仿宋" w:hAnsi="仿宋"/>
          <w:sz w:val="28"/>
        </w:rPr>
      </w:pPr>
      <w:r>
        <w:rPr>
          <w:rFonts w:ascii="仿宋" w:eastAsia="仿宋" w:hAnsi="仿宋" w:hint="eastAsia"/>
          <w:spacing w:val="-7"/>
          <w:sz w:val="28"/>
        </w:rPr>
        <w:t>（3）</w:t>
      </w:r>
      <w:r>
        <w:rPr>
          <w:rFonts w:ascii="仿宋" w:eastAsia="仿宋" w:hAnsi="仿宋"/>
          <w:spacing w:val="-7"/>
          <w:sz w:val="28"/>
        </w:rPr>
        <w:t xml:space="preserve">横板视频分辨率不低于 </w:t>
      </w:r>
      <w:r>
        <w:rPr>
          <w:rFonts w:ascii="仿宋" w:eastAsia="仿宋" w:hAnsi="仿宋"/>
          <w:sz w:val="28"/>
        </w:rPr>
        <w:t>1920px*1080px，竖版视频分辨率</w:t>
      </w:r>
      <w:r>
        <w:rPr>
          <w:rFonts w:ascii="仿宋" w:eastAsia="仿宋" w:hAnsi="仿宋"/>
          <w:spacing w:val="-11"/>
          <w:sz w:val="28"/>
        </w:rPr>
        <w:t xml:space="preserve">不低于 </w:t>
      </w:r>
      <w:r>
        <w:rPr>
          <w:rFonts w:ascii="仿宋" w:eastAsia="仿宋" w:hAnsi="仿宋"/>
          <w:sz w:val="28"/>
        </w:rPr>
        <w:t>1080px*1920px。</w:t>
      </w:r>
    </w:p>
    <w:p w14:paraId="0EEF0F6C" w14:textId="77777777" w:rsidR="00890110" w:rsidRDefault="00000000">
      <w:pPr>
        <w:tabs>
          <w:tab w:val="left" w:pos="1474"/>
        </w:tabs>
        <w:spacing w:line="396" w:lineRule="auto"/>
        <w:ind w:right="515" w:firstLineChars="200" w:firstLine="560"/>
        <w:rPr>
          <w:rFonts w:ascii="仿宋" w:eastAsia="仿宋" w:hAnsi="仿宋"/>
          <w:sz w:val="28"/>
        </w:rPr>
      </w:pPr>
      <w:r>
        <w:rPr>
          <w:rFonts w:ascii="仿宋" w:eastAsia="仿宋" w:hAnsi="仿宋" w:hint="eastAsia"/>
          <w:sz w:val="28"/>
        </w:rPr>
        <w:t>3</w:t>
      </w:r>
      <w:r>
        <w:rPr>
          <w:rFonts w:ascii="仿宋" w:eastAsia="仿宋" w:hAnsi="仿宋"/>
          <w:sz w:val="28"/>
        </w:rPr>
        <w:t>.</w:t>
      </w:r>
      <w:r>
        <w:rPr>
          <w:rFonts w:ascii="仿宋" w:eastAsia="仿宋" w:hAnsi="仿宋"/>
          <w:spacing w:val="-4"/>
          <w:sz w:val="28"/>
        </w:rPr>
        <w:t>视频剪辑</w:t>
      </w:r>
    </w:p>
    <w:p w14:paraId="042F6154" w14:textId="77777777" w:rsidR="00890110" w:rsidRDefault="00000000">
      <w:pPr>
        <w:tabs>
          <w:tab w:val="left" w:pos="1474"/>
        </w:tabs>
        <w:spacing w:line="396" w:lineRule="auto"/>
        <w:ind w:right="515" w:firstLineChars="200" w:firstLine="554"/>
        <w:rPr>
          <w:rFonts w:ascii="仿宋" w:eastAsia="仿宋" w:hAnsi="仿宋"/>
          <w:sz w:val="28"/>
        </w:rPr>
      </w:pPr>
      <w:r>
        <w:rPr>
          <w:rFonts w:ascii="仿宋" w:eastAsia="仿宋" w:hAnsi="仿宋" w:hint="eastAsia"/>
          <w:spacing w:val="-3"/>
          <w:sz w:val="28"/>
        </w:rPr>
        <w:t>（1）</w:t>
      </w:r>
      <w:r>
        <w:rPr>
          <w:rFonts w:ascii="仿宋" w:eastAsia="仿宋" w:hAnsi="仿宋"/>
          <w:spacing w:val="-3"/>
          <w:sz w:val="28"/>
        </w:rPr>
        <w:t>使用竞赛提供的视频剪辑软件进行视频编辑；</w:t>
      </w:r>
    </w:p>
    <w:p w14:paraId="28B584BF" w14:textId="77777777" w:rsidR="00890110" w:rsidRDefault="00000000">
      <w:pPr>
        <w:tabs>
          <w:tab w:val="left" w:pos="1474"/>
        </w:tabs>
        <w:spacing w:line="396" w:lineRule="auto"/>
        <w:ind w:right="-1" w:firstLineChars="200" w:firstLine="560"/>
        <w:rPr>
          <w:rFonts w:ascii="仿宋" w:eastAsia="仿宋" w:hAnsi="仿宋"/>
          <w:spacing w:val="-2"/>
          <w:sz w:val="28"/>
        </w:rPr>
      </w:pPr>
      <w:r>
        <w:rPr>
          <w:rFonts w:ascii="仿宋" w:eastAsia="仿宋" w:hAnsi="仿宋" w:hint="eastAsia"/>
          <w:sz w:val="28"/>
        </w:rPr>
        <w:t>（2）</w:t>
      </w:r>
      <w:r>
        <w:rPr>
          <w:rFonts w:ascii="仿宋" w:eastAsia="仿宋" w:hAnsi="仿宋"/>
          <w:spacing w:val="-2"/>
          <w:sz w:val="28"/>
        </w:rPr>
        <w:t>视频的整体结构紧密围绕着主题展开，中心思想清晰明确，同时在视频剪辑的手法上也表现出一定的创造性。视频内容需与“任</w:t>
      </w:r>
      <w:r>
        <w:rPr>
          <w:rFonts w:ascii="仿宋" w:eastAsia="仿宋" w:hAnsi="仿宋"/>
          <w:spacing w:val="-2"/>
          <w:sz w:val="28"/>
        </w:rPr>
        <w:lastRenderedPageBreak/>
        <w:t>务一”中的脚本内容一致；</w:t>
      </w:r>
    </w:p>
    <w:p w14:paraId="56B253D3" w14:textId="77777777" w:rsidR="00890110" w:rsidRDefault="00000000">
      <w:pPr>
        <w:tabs>
          <w:tab w:val="left" w:pos="1474"/>
        </w:tabs>
        <w:spacing w:line="396" w:lineRule="auto"/>
        <w:ind w:right="-1" w:firstLineChars="200" w:firstLine="556"/>
        <w:rPr>
          <w:rFonts w:ascii="仿宋" w:eastAsia="仿宋" w:hAnsi="仿宋"/>
          <w:sz w:val="28"/>
        </w:rPr>
      </w:pPr>
      <w:r>
        <w:rPr>
          <w:rFonts w:ascii="仿宋" w:eastAsia="仿宋" w:hAnsi="仿宋" w:hint="eastAsia"/>
          <w:spacing w:val="-2"/>
          <w:sz w:val="28"/>
        </w:rPr>
        <w:t>（3）</w:t>
      </w:r>
      <w:r>
        <w:rPr>
          <w:rFonts w:ascii="仿宋" w:eastAsia="仿宋" w:hAnsi="仿宋"/>
          <w:spacing w:val="-4"/>
          <w:sz w:val="28"/>
        </w:rPr>
        <w:t xml:space="preserve">视频内容需完整的展现竞赛主题，并在视频开头的 </w:t>
      </w:r>
      <w:r>
        <w:rPr>
          <w:rFonts w:ascii="仿宋" w:eastAsia="仿宋" w:hAnsi="仿宋"/>
          <w:sz w:val="28"/>
        </w:rPr>
        <w:t>7</w:t>
      </w:r>
      <w:r>
        <w:rPr>
          <w:rFonts w:ascii="仿宋" w:eastAsia="仿宋" w:hAnsi="仿宋"/>
          <w:spacing w:val="-18"/>
          <w:sz w:val="28"/>
        </w:rPr>
        <w:t xml:space="preserve"> </w:t>
      </w:r>
      <w:r>
        <w:rPr>
          <w:rFonts w:ascii="仿宋" w:eastAsia="仿宋" w:hAnsi="仿宋"/>
          <w:sz w:val="28"/>
        </w:rPr>
        <w:t>秒之</w:t>
      </w:r>
      <w:r>
        <w:rPr>
          <w:rFonts w:ascii="仿宋" w:eastAsia="仿宋" w:hAnsi="仿宋"/>
          <w:spacing w:val="-2"/>
          <w:sz w:val="28"/>
        </w:rPr>
        <w:t>内呈现赛题主题；</w:t>
      </w:r>
    </w:p>
    <w:p w14:paraId="3B97E87B"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hint="eastAsia"/>
          <w:spacing w:val="-2"/>
        </w:rPr>
        <w:t>（4）</w:t>
      </w:r>
      <w:r>
        <w:rPr>
          <w:rFonts w:ascii="仿宋" w:eastAsia="仿宋" w:hAnsi="仿宋"/>
          <w:spacing w:val="-2"/>
        </w:rPr>
        <w:t>视频剪辑需要具备独特的创意和个性化的特色，同时画面风格也要与视频内容相统一；</w:t>
      </w:r>
    </w:p>
    <w:p w14:paraId="4DBE78FF"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hint="eastAsia"/>
          <w:spacing w:val="-2"/>
        </w:rPr>
        <w:t>（5）</w:t>
      </w:r>
      <w:r>
        <w:rPr>
          <w:rFonts w:ascii="仿宋" w:eastAsia="仿宋" w:hAnsi="仿宋"/>
          <w:spacing w:val="-2"/>
        </w:rPr>
        <w:t>视频的画面必须保持清晰流畅，同时适当添加与视频主题和画面相适应特效转场，达到合理的效果。</w:t>
      </w:r>
    </w:p>
    <w:p w14:paraId="1F349EF6"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hint="eastAsia"/>
          <w:spacing w:val="-2"/>
        </w:rPr>
        <w:t>4</w:t>
      </w:r>
      <w:r>
        <w:rPr>
          <w:rFonts w:ascii="仿宋" w:eastAsia="仿宋" w:hAnsi="仿宋"/>
          <w:spacing w:val="-2"/>
        </w:rPr>
        <w:t>.音频处理</w:t>
      </w:r>
    </w:p>
    <w:p w14:paraId="40C3126B"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hint="eastAsia"/>
          <w:spacing w:val="-2"/>
        </w:rPr>
        <w:t>（1）</w:t>
      </w:r>
      <w:r>
        <w:rPr>
          <w:rFonts w:ascii="仿宋" w:eastAsia="仿宋" w:hAnsi="仿宋"/>
          <w:spacing w:val="-2"/>
        </w:rPr>
        <w:t>使用竞赛提供的音视频编辑软件，对音频和配乐进行处理；</w:t>
      </w:r>
    </w:p>
    <w:p w14:paraId="16A65E8D"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hint="eastAsia"/>
          <w:spacing w:val="-2"/>
        </w:rPr>
        <w:t>（2）</w:t>
      </w:r>
      <w:r>
        <w:rPr>
          <w:rFonts w:ascii="仿宋" w:eastAsia="仿宋" w:hAnsi="仿宋"/>
          <w:spacing w:val="-2"/>
        </w:rPr>
        <w:t>在视频中添加音乐、音效，音频素材须在素材库中选择 MP3格式的音频文件；</w:t>
      </w:r>
    </w:p>
    <w:p w14:paraId="07860C3C"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hint="eastAsia"/>
          <w:spacing w:val="-2"/>
        </w:rPr>
        <w:t>（3）</w:t>
      </w:r>
      <w:r>
        <w:rPr>
          <w:rFonts w:ascii="仿宋" w:eastAsia="仿宋" w:hAnsi="仿宋"/>
          <w:spacing w:val="-2"/>
        </w:rPr>
        <w:t>做好音频的淡入淡出、衔接处理、音量控制等内容；</w:t>
      </w:r>
    </w:p>
    <w:p w14:paraId="3C901870"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hint="eastAsia"/>
          <w:spacing w:val="-2"/>
        </w:rPr>
        <w:t>（4）</w:t>
      </w:r>
      <w:r>
        <w:rPr>
          <w:rFonts w:ascii="仿宋" w:eastAsia="仿宋" w:hAnsi="仿宋"/>
          <w:spacing w:val="-2"/>
        </w:rPr>
        <w:t>把握视频的关键节点，同时注意对整体音频进行合成处理。</w:t>
      </w:r>
    </w:p>
    <w:p w14:paraId="7F0654D4"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spacing w:val="-2"/>
        </w:rPr>
        <w:t>5.字幕编辑</w:t>
      </w:r>
    </w:p>
    <w:p w14:paraId="30F1488B"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hint="eastAsia"/>
          <w:spacing w:val="-2"/>
        </w:rPr>
        <w:t>（1）</w:t>
      </w:r>
      <w:r>
        <w:rPr>
          <w:rFonts w:ascii="仿宋" w:eastAsia="仿宋" w:hAnsi="仿宋"/>
          <w:spacing w:val="-2"/>
        </w:rPr>
        <w:t>使用竞赛提供的视频剪辑软件，制作视频中的字幕；</w:t>
      </w:r>
    </w:p>
    <w:p w14:paraId="3378DC55"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hint="eastAsia"/>
          <w:spacing w:val="-2"/>
        </w:rPr>
        <w:t>（2）</w:t>
      </w:r>
      <w:r>
        <w:rPr>
          <w:rFonts w:ascii="仿宋" w:eastAsia="仿宋" w:hAnsi="仿宋"/>
          <w:spacing w:val="-2"/>
        </w:rPr>
        <w:t>在制作视频字幕时，没有特定的字体要求，只需要与画面风格相符即可。同时，整体字幕的呈现不应该影响视频的观看效果。</w:t>
      </w:r>
    </w:p>
    <w:p w14:paraId="2207F21C" w14:textId="77777777" w:rsidR="00BB7E97" w:rsidRDefault="00000000" w:rsidP="00BB7E97">
      <w:pPr>
        <w:pStyle w:val="a3"/>
        <w:spacing w:line="396" w:lineRule="auto"/>
        <w:ind w:left="0" w:right="-1" w:firstLineChars="200" w:firstLine="556"/>
        <w:jc w:val="both"/>
        <w:rPr>
          <w:rFonts w:ascii="仿宋" w:eastAsia="仿宋" w:hAnsi="仿宋"/>
          <w:spacing w:val="-2"/>
        </w:rPr>
      </w:pPr>
      <w:r>
        <w:rPr>
          <w:rFonts w:ascii="仿宋" w:eastAsia="仿宋" w:hAnsi="仿宋" w:hint="eastAsia"/>
          <w:spacing w:val="-2"/>
        </w:rPr>
        <w:t>6</w:t>
      </w:r>
      <w:r>
        <w:rPr>
          <w:rFonts w:ascii="仿宋" w:eastAsia="仿宋" w:hAnsi="仿宋"/>
          <w:spacing w:val="-2"/>
        </w:rPr>
        <w:t>.视频导出</w:t>
      </w:r>
    </w:p>
    <w:p w14:paraId="77B7AB80" w14:textId="707A61D4" w:rsidR="00890110" w:rsidRDefault="00000000" w:rsidP="00BB7E97">
      <w:pPr>
        <w:pStyle w:val="a3"/>
        <w:spacing w:line="396" w:lineRule="auto"/>
        <w:ind w:left="0" w:right="-1" w:firstLineChars="200" w:firstLine="556"/>
        <w:jc w:val="both"/>
        <w:rPr>
          <w:rFonts w:ascii="仿宋" w:eastAsia="仿宋" w:hAnsi="仿宋"/>
          <w:spacing w:val="-2"/>
        </w:rPr>
      </w:pPr>
      <w:r>
        <w:rPr>
          <w:rFonts w:ascii="仿宋" w:eastAsia="仿宋" w:hAnsi="仿宋"/>
          <w:spacing w:val="-2"/>
        </w:rPr>
        <w:t>导出的视频格式为MP4 格式,Codec 为H.264，短视频成片不超过 300Mb，同时要确保视频能流畅、完整地播放。</w:t>
      </w:r>
    </w:p>
    <w:p w14:paraId="5C3B326D"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hint="eastAsia"/>
          <w:spacing w:val="-2"/>
        </w:rPr>
        <w:t>7</w:t>
      </w:r>
      <w:r>
        <w:rPr>
          <w:rFonts w:ascii="仿宋" w:eastAsia="仿宋" w:hAnsi="仿宋"/>
          <w:spacing w:val="-2"/>
        </w:rPr>
        <w:t>.合规性检查</w:t>
      </w:r>
    </w:p>
    <w:p w14:paraId="660A7336"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spacing w:val="-2"/>
        </w:rPr>
        <w:t>要求竞赛选手打开已经生成的视频文件，根据相关法律法规与政策规定，严格审核短视频成片，并进行相应调整，包含短视频标题、</w:t>
      </w:r>
      <w:r>
        <w:rPr>
          <w:rFonts w:ascii="仿宋" w:eastAsia="仿宋" w:hAnsi="仿宋"/>
          <w:spacing w:val="-2"/>
        </w:rPr>
        <w:lastRenderedPageBreak/>
        <w:t>名称、表情包等，以及语言、字幕、画面、音乐、音效等内容。</w:t>
      </w:r>
    </w:p>
    <w:p w14:paraId="59279B7C" w14:textId="77777777" w:rsidR="00BB7E97" w:rsidRDefault="00BB7E97">
      <w:pPr>
        <w:pStyle w:val="a3"/>
        <w:spacing w:line="396" w:lineRule="auto"/>
        <w:ind w:left="0" w:right="-1" w:firstLineChars="200" w:firstLine="556"/>
        <w:jc w:val="both"/>
        <w:rPr>
          <w:rFonts w:ascii="仿宋" w:eastAsia="仿宋" w:hAnsi="仿宋" w:hint="eastAsia"/>
          <w:spacing w:val="-2"/>
        </w:rPr>
      </w:pPr>
    </w:p>
    <w:p w14:paraId="312AC033" w14:textId="77777777" w:rsidR="00890110" w:rsidRDefault="00000000">
      <w:pPr>
        <w:spacing w:line="360" w:lineRule="auto"/>
        <w:ind w:right="-20"/>
        <w:jc w:val="center"/>
        <w:rPr>
          <w:rFonts w:ascii="仿宋" w:eastAsia="仿宋" w:hAnsi="仿宋"/>
          <w:b/>
          <w:spacing w:val="-4"/>
          <w:sz w:val="30"/>
          <w:szCs w:val="30"/>
        </w:rPr>
      </w:pPr>
      <w:r>
        <w:rPr>
          <w:rFonts w:ascii="仿宋" w:eastAsia="仿宋" w:hAnsi="仿宋"/>
          <w:b/>
          <w:spacing w:val="-4"/>
          <w:sz w:val="30"/>
          <w:szCs w:val="30"/>
        </w:rPr>
        <w:t>任务三</w:t>
      </w:r>
      <w:r>
        <w:rPr>
          <w:rFonts w:ascii="仿宋" w:eastAsia="仿宋" w:hAnsi="仿宋" w:hint="eastAsia"/>
          <w:b/>
          <w:spacing w:val="-4"/>
          <w:sz w:val="30"/>
          <w:szCs w:val="30"/>
        </w:rPr>
        <w:t>：</w:t>
      </w:r>
      <w:r>
        <w:rPr>
          <w:rFonts w:ascii="仿宋" w:eastAsia="仿宋" w:hAnsi="仿宋"/>
          <w:b/>
          <w:spacing w:val="-4"/>
          <w:sz w:val="30"/>
          <w:szCs w:val="30"/>
        </w:rPr>
        <w:t>短视频运营（30 分）</w:t>
      </w:r>
    </w:p>
    <w:p w14:paraId="501C408A"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spacing w:val="-2"/>
        </w:rPr>
        <w:t>本项目两个子任务：</w:t>
      </w:r>
    </w:p>
    <w:p w14:paraId="66E4CA11"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spacing w:val="-2"/>
        </w:rPr>
        <w:t>（一）短视频运营方案制定;</w:t>
      </w:r>
    </w:p>
    <w:p w14:paraId="7228E981"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spacing w:val="-2"/>
        </w:rPr>
        <w:t>（二）短视频运营复盘方案制定。</w:t>
      </w:r>
    </w:p>
    <w:p w14:paraId="2692F951"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spacing w:val="-2"/>
        </w:rPr>
        <w:t>竞赛选手根据短视频主题和传播价值，对短视频的传播渠道进行分析，并选择符合主流短视频行业应用的传播渠道，完成短视频发布的运营方案设计。方案包含：发布平台及发布账号信息，发布时间规划，传播受众分析，传播渠道分析，观众评论互动，热点话题策划等。竞赛选手根据大赛组委会提供的短视频发布数据，进行运营复盘分析报告。</w:t>
      </w:r>
    </w:p>
    <w:p w14:paraId="6F737137"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hint="eastAsia"/>
          <w:spacing w:val="-2"/>
        </w:rPr>
        <w:t>1</w:t>
      </w:r>
      <w:r>
        <w:rPr>
          <w:rFonts w:ascii="仿宋" w:eastAsia="仿宋" w:hAnsi="仿宋"/>
          <w:spacing w:val="-2"/>
        </w:rPr>
        <w:t>.短视频运营方案制定</w:t>
      </w:r>
    </w:p>
    <w:p w14:paraId="3ACB2E30" w14:textId="18D06F30"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spacing w:val="-2"/>
        </w:rPr>
        <w:t>参赛选手需进行短视频运营方案的策划，确定推广的核心信息，确立目标用户群，选择最适合的发布渠道，明确账号定位；该任务需要通过正确的引导关系，</w:t>
      </w:r>
      <w:r w:rsidR="00AE1692" w:rsidRPr="00AE1692">
        <w:rPr>
          <w:rFonts w:ascii="仿宋" w:eastAsia="仿宋" w:hAnsi="仿宋" w:hint="eastAsia"/>
          <w:spacing w:val="-2"/>
        </w:rPr>
        <w:t>引导观众对“泰山”中国第一个世界文化与自然双重遗产进行历史文化传承</w:t>
      </w:r>
      <w:r>
        <w:rPr>
          <w:rFonts w:ascii="仿宋" w:eastAsia="仿宋" w:hAnsi="仿宋"/>
          <w:spacing w:val="-2"/>
        </w:rPr>
        <w:t>。</w:t>
      </w:r>
    </w:p>
    <w:p w14:paraId="1FB7ADCC"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spacing w:val="-2"/>
        </w:rPr>
        <w:t>本任务根据短视频主题进行受众分析，包括性别、年龄、教育程度、地域、行业、兴趣爱好，制定最佳的传播渠道、运营策略及推广方式等。</w:t>
      </w:r>
    </w:p>
    <w:p w14:paraId="64933416"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hint="eastAsia"/>
          <w:spacing w:val="-2"/>
        </w:rPr>
        <w:t>（1）</w:t>
      </w:r>
      <w:r>
        <w:rPr>
          <w:rFonts w:ascii="仿宋" w:eastAsia="仿宋" w:hAnsi="仿宋"/>
          <w:spacing w:val="-2"/>
        </w:rPr>
        <w:t>账号昵称要求：设置 2-5 个汉字的账号昵称，昵称符合汉语语法标准（无错字，无错句，语法正确），标点符号使用无误；</w:t>
      </w:r>
    </w:p>
    <w:p w14:paraId="7E422D0B"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hint="eastAsia"/>
          <w:spacing w:val="-2"/>
        </w:rPr>
        <w:t>（2）</w:t>
      </w:r>
      <w:r>
        <w:rPr>
          <w:rFonts w:ascii="仿宋" w:eastAsia="仿宋" w:hAnsi="仿宋"/>
          <w:spacing w:val="-2"/>
        </w:rPr>
        <w:t>内容定位：根据本次竞赛主题进行内容定位；</w:t>
      </w:r>
    </w:p>
    <w:p w14:paraId="4BC70544"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hint="eastAsia"/>
          <w:spacing w:val="-2"/>
        </w:rPr>
        <w:lastRenderedPageBreak/>
        <w:t>（3）</w:t>
      </w:r>
      <w:r>
        <w:rPr>
          <w:rFonts w:ascii="仿宋" w:eastAsia="仿宋" w:hAnsi="仿宋"/>
          <w:spacing w:val="-2"/>
        </w:rPr>
        <w:t>账号简介：总字数不低于 30 个字，内容填写，内容表达清晰、符合逻辑，账号简介与短视频内容对应相符；</w:t>
      </w:r>
    </w:p>
    <w:p w14:paraId="2D21EEBA"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hint="eastAsia"/>
          <w:spacing w:val="-2"/>
        </w:rPr>
        <w:t>（4）</w:t>
      </w:r>
      <w:r>
        <w:rPr>
          <w:rFonts w:ascii="仿宋" w:eastAsia="仿宋" w:hAnsi="仿宋"/>
          <w:spacing w:val="-2"/>
        </w:rPr>
        <w:t>账号头像、背景制作：背景图、头像需要与账号简介、内容定位准确对应。设计具有美感，需要有排版设计，颜色搭配协调</w:t>
      </w:r>
      <w:r>
        <w:rPr>
          <w:rFonts w:ascii="仿宋" w:eastAsia="仿宋" w:hAnsi="仿宋" w:hint="eastAsia"/>
          <w:spacing w:val="-2"/>
        </w:rPr>
        <w:t>。</w:t>
      </w:r>
      <w:r>
        <w:rPr>
          <w:rFonts w:ascii="仿宋" w:eastAsia="仿宋" w:hAnsi="仿宋"/>
          <w:spacing w:val="-2"/>
        </w:rPr>
        <w:t>设计元素可从视频静态素材库中选取。分辨率：72 像素/英寸，颜色模式：RGB 8 位。背景图大小不得大于 3M；</w:t>
      </w:r>
    </w:p>
    <w:p w14:paraId="09D01410"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hint="eastAsia"/>
          <w:spacing w:val="-2"/>
        </w:rPr>
        <w:t>（5）</w:t>
      </w:r>
      <w:r>
        <w:rPr>
          <w:rFonts w:ascii="仿宋" w:eastAsia="仿宋" w:hAnsi="仿宋"/>
          <w:spacing w:val="-2"/>
        </w:rPr>
        <w:t>根据短视频作品的标题和内容，为其编写一段具有补充说明或拓展阅读功能的一句话说明，不超过 100 字；</w:t>
      </w:r>
    </w:p>
    <w:p w14:paraId="0E9E7006"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hint="eastAsia"/>
          <w:spacing w:val="-2"/>
        </w:rPr>
        <w:t>（6）</w:t>
      </w:r>
      <w:r>
        <w:rPr>
          <w:rFonts w:ascii="仿宋" w:eastAsia="仿宋" w:hAnsi="仿宋"/>
          <w:spacing w:val="-2"/>
        </w:rPr>
        <w:t>实施传播受众分析，选择合理、精准的推广方式，并规划合理的投放群体，如：性别、年龄、地域、内容偏好、行业偏好等；</w:t>
      </w:r>
    </w:p>
    <w:p w14:paraId="6F3C5138"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hint="eastAsia"/>
          <w:spacing w:val="-2"/>
        </w:rPr>
        <w:t>（</w:t>
      </w:r>
      <w:r>
        <w:rPr>
          <w:rFonts w:ascii="仿宋" w:eastAsia="仿宋" w:hAnsi="仿宋"/>
          <w:spacing w:val="-2"/>
        </w:rPr>
        <w:t>7</w:t>
      </w:r>
      <w:r>
        <w:rPr>
          <w:rFonts w:ascii="仿宋" w:eastAsia="仿宋" w:hAnsi="仿宋" w:hint="eastAsia"/>
          <w:spacing w:val="-2"/>
        </w:rPr>
        <w:t>）</w:t>
      </w:r>
      <w:r>
        <w:rPr>
          <w:rFonts w:ascii="仿宋" w:eastAsia="仿宋" w:hAnsi="仿宋"/>
          <w:spacing w:val="-2"/>
        </w:rPr>
        <w:t>实施传播路径分析，选择匹配的投放方式，进行合理的投放，制定推广策略和投放时间轴，提出可靠的推广方案；</w:t>
      </w:r>
    </w:p>
    <w:p w14:paraId="7804D6A3"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hint="eastAsia"/>
          <w:spacing w:val="-2"/>
        </w:rPr>
        <w:t>（</w:t>
      </w:r>
      <w:r>
        <w:rPr>
          <w:rFonts w:ascii="仿宋" w:eastAsia="仿宋" w:hAnsi="仿宋"/>
          <w:spacing w:val="-2"/>
        </w:rPr>
        <w:t>8</w:t>
      </w:r>
      <w:r>
        <w:rPr>
          <w:rFonts w:ascii="仿宋" w:eastAsia="仿宋" w:hAnsi="仿宋" w:hint="eastAsia"/>
          <w:spacing w:val="-2"/>
        </w:rPr>
        <w:t>）</w:t>
      </w:r>
      <w:r>
        <w:rPr>
          <w:rFonts w:ascii="仿宋" w:eastAsia="仿宋" w:hAnsi="仿宋"/>
          <w:spacing w:val="-2"/>
        </w:rPr>
        <w:t>根据视频的属性制定合理的侧重方向，并制定策略提升视频的数据，如：点赞、评论、热点话题等。</w:t>
      </w:r>
    </w:p>
    <w:p w14:paraId="6CAB30CF" w14:textId="77777777" w:rsidR="00890110" w:rsidRDefault="00000000">
      <w:pPr>
        <w:spacing w:line="404" w:lineRule="exact"/>
        <w:ind w:left="501" w:right="182"/>
        <w:jc w:val="center"/>
        <w:rPr>
          <w:rFonts w:ascii="黑体" w:eastAsia="黑体" w:hAnsi="黑体"/>
          <w:b/>
          <w:spacing w:val="-2"/>
          <w:sz w:val="28"/>
          <w:szCs w:val="28"/>
        </w:rPr>
      </w:pPr>
      <w:r>
        <w:rPr>
          <w:rFonts w:ascii="黑体" w:eastAsia="黑体" w:hAnsi="黑体"/>
          <w:b/>
          <w:spacing w:val="-2"/>
          <w:sz w:val="28"/>
          <w:szCs w:val="28"/>
        </w:rPr>
        <w:t>短视频运营方案制定</w:t>
      </w:r>
    </w:p>
    <w:p w14:paraId="7E7C704E" w14:textId="77777777" w:rsidR="00890110" w:rsidRDefault="00890110">
      <w:pPr>
        <w:pStyle w:val="a3"/>
        <w:spacing w:before="12"/>
        <w:ind w:left="0"/>
        <w:rPr>
          <w:rFonts w:ascii="Microsoft JhengHei"/>
          <w:b/>
          <w:sz w:val="5"/>
        </w:rPr>
      </w:pPr>
    </w:p>
    <w:tbl>
      <w:tblPr>
        <w:tblStyle w:val="TableNormal"/>
        <w:tblW w:w="797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0"/>
        <w:gridCol w:w="1342"/>
        <w:gridCol w:w="2100"/>
        <w:gridCol w:w="1350"/>
        <w:gridCol w:w="1579"/>
      </w:tblGrid>
      <w:tr w:rsidR="00890110" w14:paraId="58618520" w14:textId="77777777" w:rsidTr="00BB7E97">
        <w:trPr>
          <w:trHeight w:val="467"/>
        </w:trPr>
        <w:tc>
          <w:tcPr>
            <w:tcW w:w="7971" w:type="dxa"/>
            <w:gridSpan w:val="5"/>
          </w:tcPr>
          <w:p w14:paraId="06ED4AF6" w14:textId="77777777" w:rsidR="00890110" w:rsidRDefault="00000000">
            <w:pPr>
              <w:pStyle w:val="TableParagraph"/>
              <w:spacing w:before="4"/>
              <w:ind w:left="567"/>
              <w:jc w:val="center"/>
              <w:rPr>
                <w:rFonts w:ascii="仿宋" w:eastAsia="仿宋" w:hAnsi="仿宋"/>
                <w:b/>
                <w:sz w:val="28"/>
                <w:szCs w:val="28"/>
              </w:rPr>
            </w:pPr>
            <w:r>
              <w:rPr>
                <w:rFonts w:ascii="仿宋" w:eastAsia="仿宋" w:hAnsi="仿宋"/>
                <w:b/>
                <w:sz w:val="28"/>
                <w:szCs w:val="28"/>
              </w:rPr>
              <w:t>XXX</w:t>
            </w:r>
            <w:r>
              <w:rPr>
                <w:rFonts w:ascii="仿宋" w:eastAsia="仿宋" w:hAnsi="仿宋"/>
                <w:b/>
                <w:spacing w:val="-1"/>
                <w:sz w:val="28"/>
                <w:szCs w:val="28"/>
              </w:rPr>
              <w:t xml:space="preserve"> </w:t>
            </w:r>
            <w:r>
              <w:rPr>
                <w:rFonts w:ascii="仿宋" w:eastAsia="仿宋" w:hAnsi="仿宋"/>
                <w:b/>
                <w:spacing w:val="-2"/>
                <w:sz w:val="28"/>
                <w:szCs w:val="28"/>
              </w:rPr>
              <w:t>短视频运营方案</w:t>
            </w:r>
          </w:p>
        </w:tc>
      </w:tr>
      <w:tr w:rsidR="00890110" w14:paraId="3B50125D" w14:textId="77777777" w:rsidTr="00BB7E97">
        <w:trPr>
          <w:trHeight w:val="468"/>
        </w:trPr>
        <w:tc>
          <w:tcPr>
            <w:tcW w:w="1600" w:type="dxa"/>
            <w:vMerge w:val="restart"/>
          </w:tcPr>
          <w:p w14:paraId="303CFA96" w14:textId="77777777" w:rsidR="00890110" w:rsidRDefault="00890110">
            <w:pPr>
              <w:pStyle w:val="TableParagraph"/>
              <w:spacing w:before="116"/>
              <w:rPr>
                <w:rFonts w:ascii="仿宋" w:eastAsia="仿宋" w:hAnsi="仿宋"/>
                <w:b/>
                <w:sz w:val="24"/>
              </w:rPr>
            </w:pPr>
          </w:p>
          <w:p w14:paraId="2E661DCA" w14:textId="77777777" w:rsidR="00890110" w:rsidRDefault="00000000">
            <w:pPr>
              <w:pStyle w:val="TableParagraph"/>
              <w:spacing w:before="1"/>
              <w:ind w:left="108"/>
              <w:rPr>
                <w:rFonts w:ascii="仿宋" w:eastAsia="仿宋" w:hAnsi="仿宋"/>
                <w:sz w:val="24"/>
              </w:rPr>
            </w:pPr>
            <w:r>
              <w:rPr>
                <w:rFonts w:ascii="仿宋" w:eastAsia="仿宋" w:hAnsi="仿宋"/>
                <w:spacing w:val="-3"/>
                <w:sz w:val="24"/>
              </w:rPr>
              <w:t>用户画像</w:t>
            </w:r>
          </w:p>
        </w:tc>
        <w:tc>
          <w:tcPr>
            <w:tcW w:w="1342" w:type="dxa"/>
          </w:tcPr>
          <w:p w14:paraId="1E91AB4C" w14:textId="77777777" w:rsidR="00890110" w:rsidRDefault="00000000">
            <w:pPr>
              <w:pStyle w:val="TableParagraph"/>
              <w:spacing w:before="80"/>
              <w:ind w:left="106"/>
              <w:rPr>
                <w:rFonts w:ascii="仿宋" w:eastAsia="仿宋" w:hAnsi="仿宋"/>
                <w:sz w:val="24"/>
              </w:rPr>
            </w:pPr>
            <w:r>
              <w:rPr>
                <w:rFonts w:ascii="仿宋" w:eastAsia="仿宋" w:hAnsi="仿宋"/>
                <w:spacing w:val="-5"/>
                <w:sz w:val="24"/>
              </w:rPr>
              <w:t>性别</w:t>
            </w:r>
          </w:p>
        </w:tc>
        <w:tc>
          <w:tcPr>
            <w:tcW w:w="2100" w:type="dxa"/>
          </w:tcPr>
          <w:p w14:paraId="55653F13" w14:textId="77777777" w:rsidR="00890110" w:rsidRDefault="00890110">
            <w:pPr>
              <w:pStyle w:val="TableParagraph"/>
              <w:rPr>
                <w:rFonts w:ascii="仿宋" w:eastAsia="仿宋" w:hAnsi="仿宋"/>
                <w:sz w:val="26"/>
              </w:rPr>
            </w:pPr>
          </w:p>
        </w:tc>
        <w:tc>
          <w:tcPr>
            <w:tcW w:w="1350" w:type="dxa"/>
          </w:tcPr>
          <w:p w14:paraId="2831AC26" w14:textId="77777777" w:rsidR="00890110" w:rsidRDefault="00000000">
            <w:pPr>
              <w:pStyle w:val="TableParagraph"/>
              <w:spacing w:before="80"/>
              <w:ind w:left="108"/>
              <w:rPr>
                <w:rFonts w:ascii="仿宋" w:eastAsia="仿宋" w:hAnsi="仿宋"/>
                <w:sz w:val="24"/>
              </w:rPr>
            </w:pPr>
            <w:r>
              <w:rPr>
                <w:rFonts w:ascii="仿宋" w:eastAsia="仿宋" w:hAnsi="仿宋"/>
                <w:spacing w:val="-5"/>
                <w:sz w:val="24"/>
              </w:rPr>
              <w:t>年龄</w:t>
            </w:r>
          </w:p>
        </w:tc>
        <w:tc>
          <w:tcPr>
            <w:tcW w:w="1579" w:type="dxa"/>
          </w:tcPr>
          <w:p w14:paraId="14A5E508" w14:textId="77777777" w:rsidR="00890110" w:rsidRDefault="00890110">
            <w:pPr>
              <w:pStyle w:val="TableParagraph"/>
              <w:rPr>
                <w:rFonts w:ascii="仿宋" w:eastAsia="仿宋" w:hAnsi="仿宋"/>
                <w:sz w:val="26"/>
              </w:rPr>
            </w:pPr>
          </w:p>
        </w:tc>
      </w:tr>
      <w:tr w:rsidR="00890110" w14:paraId="1120A678" w14:textId="77777777" w:rsidTr="00BB7E97">
        <w:trPr>
          <w:trHeight w:val="467"/>
        </w:trPr>
        <w:tc>
          <w:tcPr>
            <w:tcW w:w="1600" w:type="dxa"/>
            <w:vMerge/>
            <w:tcBorders>
              <w:top w:val="nil"/>
            </w:tcBorders>
          </w:tcPr>
          <w:p w14:paraId="09DD44F1" w14:textId="77777777" w:rsidR="00890110" w:rsidRDefault="00890110">
            <w:pPr>
              <w:rPr>
                <w:rFonts w:ascii="仿宋" w:eastAsia="仿宋" w:hAnsi="仿宋"/>
                <w:sz w:val="2"/>
                <w:szCs w:val="2"/>
              </w:rPr>
            </w:pPr>
          </w:p>
        </w:tc>
        <w:tc>
          <w:tcPr>
            <w:tcW w:w="1342" w:type="dxa"/>
          </w:tcPr>
          <w:p w14:paraId="08AA8C26" w14:textId="77777777" w:rsidR="00890110" w:rsidRDefault="00000000">
            <w:pPr>
              <w:pStyle w:val="TableParagraph"/>
              <w:spacing w:before="80"/>
              <w:ind w:left="106"/>
              <w:rPr>
                <w:rFonts w:ascii="仿宋" w:eastAsia="仿宋" w:hAnsi="仿宋"/>
                <w:sz w:val="24"/>
              </w:rPr>
            </w:pPr>
            <w:r>
              <w:rPr>
                <w:rFonts w:ascii="仿宋" w:eastAsia="仿宋" w:hAnsi="仿宋"/>
                <w:spacing w:val="-3"/>
                <w:sz w:val="24"/>
              </w:rPr>
              <w:t>教育程度</w:t>
            </w:r>
          </w:p>
        </w:tc>
        <w:tc>
          <w:tcPr>
            <w:tcW w:w="2100" w:type="dxa"/>
          </w:tcPr>
          <w:p w14:paraId="11CF42EF" w14:textId="77777777" w:rsidR="00890110" w:rsidRDefault="00890110">
            <w:pPr>
              <w:pStyle w:val="TableParagraph"/>
              <w:rPr>
                <w:rFonts w:ascii="仿宋" w:eastAsia="仿宋" w:hAnsi="仿宋"/>
                <w:sz w:val="26"/>
              </w:rPr>
            </w:pPr>
          </w:p>
        </w:tc>
        <w:tc>
          <w:tcPr>
            <w:tcW w:w="1350" w:type="dxa"/>
          </w:tcPr>
          <w:p w14:paraId="574775FB" w14:textId="77777777" w:rsidR="00890110" w:rsidRDefault="00000000">
            <w:pPr>
              <w:pStyle w:val="TableParagraph"/>
              <w:spacing w:before="80"/>
              <w:ind w:left="108"/>
              <w:rPr>
                <w:rFonts w:ascii="仿宋" w:eastAsia="仿宋" w:hAnsi="仿宋"/>
                <w:sz w:val="24"/>
              </w:rPr>
            </w:pPr>
            <w:r>
              <w:rPr>
                <w:rFonts w:ascii="仿宋" w:eastAsia="仿宋" w:hAnsi="仿宋"/>
                <w:spacing w:val="-5"/>
                <w:sz w:val="24"/>
              </w:rPr>
              <w:t>地域</w:t>
            </w:r>
          </w:p>
        </w:tc>
        <w:tc>
          <w:tcPr>
            <w:tcW w:w="1579" w:type="dxa"/>
          </w:tcPr>
          <w:p w14:paraId="6B860FFF" w14:textId="77777777" w:rsidR="00890110" w:rsidRDefault="00890110">
            <w:pPr>
              <w:pStyle w:val="TableParagraph"/>
              <w:rPr>
                <w:rFonts w:ascii="仿宋" w:eastAsia="仿宋" w:hAnsi="仿宋"/>
                <w:sz w:val="26"/>
              </w:rPr>
            </w:pPr>
          </w:p>
        </w:tc>
      </w:tr>
      <w:tr w:rsidR="00890110" w14:paraId="4F2276FE" w14:textId="77777777" w:rsidTr="00BB7E97">
        <w:trPr>
          <w:trHeight w:val="467"/>
        </w:trPr>
        <w:tc>
          <w:tcPr>
            <w:tcW w:w="1600" w:type="dxa"/>
            <w:vMerge/>
            <w:tcBorders>
              <w:top w:val="nil"/>
            </w:tcBorders>
          </w:tcPr>
          <w:p w14:paraId="2C9F14C0" w14:textId="77777777" w:rsidR="00890110" w:rsidRDefault="00890110">
            <w:pPr>
              <w:rPr>
                <w:rFonts w:ascii="仿宋" w:eastAsia="仿宋" w:hAnsi="仿宋"/>
                <w:sz w:val="2"/>
                <w:szCs w:val="2"/>
              </w:rPr>
            </w:pPr>
          </w:p>
        </w:tc>
        <w:tc>
          <w:tcPr>
            <w:tcW w:w="1342" w:type="dxa"/>
          </w:tcPr>
          <w:p w14:paraId="6DEBC457" w14:textId="77777777" w:rsidR="00890110" w:rsidRDefault="00000000">
            <w:pPr>
              <w:pStyle w:val="TableParagraph"/>
              <w:spacing w:before="79"/>
              <w:ind w:left="106"/>
              <w:rPr>
                <w:rFonts w:ascii="仿宋" w:eastAsia="仿宋" w:hAnsi="仿宋"/>
                <w:sz w:val="24"/>
              </w:rPr>
            </w:pPr>
            <w:r>
              <w:rPr>
                <w:rFonts w:ascii="仿宋" w:eastAsia="仿宋" w:hAnsi="仿宋"/>
                <w:spacing w:val="-5"/>
                <w:sz w:val="24"/>
              </w:rPr>
              <w:t>行业</w:t>
            </w:r>
          </w:p>
        </w:tc>
        <w:tc>
          <w:tcPr>
            <w:tcW w:w="2100" w:type="dxa"/>
          </w:tcPr>
          <w:p w14:paraId="08D83F76" w14:textId="77777777" w:rsidR="00890110" w:rsidRDefault="00890110">
            <w:pPr>
              <w:pStyle w:val="TableParagraph"/>
              <w:rPr>
                <w:rFonts w:ascii="仿宋" w:eastAsia="仿宋" w:hAnsi="仿宋"/>
                <w:sz w:val="26"/>
              </w:rPr>
            </w:pPr>
          </w:p>
        </w:tc>
        <w:tc>
          <w:tcPr>
            <w:tcW w:w="1350" w:type="dxa"/>
          </w:tcPr>
          <w:p w14:paraId="6B073D19" w14:textId="77777777" w:rsidR="00890110" w:rsidRDefault="00000000">
            <w:pPr>
              <w:pStyle w:val="TableParagraph"/>
              <w:spacing w:before="79"/>
              <w:ind w:left="108"/>
              <w:rPr>
                <w:rFonts w:ascii="仿宋" w:eastAsia="仿宋" w:hAnsi="仿宋"/>
                <w:sz w:val="24"/>
              </w:rPr>
            </w:pPr>
            <w:r>
              <w:rPr>
                <w:rFonts w:ascii="仿宋" w:eastAsia="仿宋" w:hAnsi="仿宋"/>
                <w:spacing w:val="-3"/>
                <w:sz w:val="24"/>
              </w:rPr>
              <w:t>兴趣爱好</w:t>
            </w:r>
          </w:p>
        </w:tc>
        <w:tc>
          <w:tcPr>
            <w:tcW w:w="1579" w:type="dxa"/>
          </w:tcPr>
          <w:p w14:paraId="0FBFE0DF" w14:textId="77777777" w:rsidR="00890110" w:rsidRDefault="00890110">
            <w:pPr>
              <w:pStyle w:val="TableParagraph"/>
              <w:rPr>
                <w:rFonts w:ascii="仿宋" w:eastAsia="仿宋" w:hAnsi="仿宋"/>
                <w:sz w:val="26"/>
              </w:rPr>
            </w:pPr>
          </w:p>
        </w:tc>
      </w:tr>
      <w:tr w:rsidR="00890110" w14:paraId="74CE6BB7" w14:textId="77777777" w:rsidTr="00BB7E97">
        <w:trPr>
          <w:trHeight w:val="467"/>
        </w:trPr>
        <w:tc>
          <w:tcPr>
            <w:tcW w:w="1600" w:type="dxa"/>
            <w:vMerge w:val="restart"/>
          </w:tcPr>
          <w:p w14:paraId="783BE003" w14:textId="77777777" w:rsidR="00890110" w:rsidRDefault="00890110">
            <w:pPr>
              <w:pStyle w:val="TableParagraph"/>
              <w:spacing w:before="185"/>
              <w:rPr>
                <w:rFonts w:ascii="仿宋" w:eastAsia="仿宋" w:hAnsi="仿宋"/>
                <w:b/>
                <w:sz w:val="24"/>
              </w:rPr>
            </w:pPr>
          </w:p>
          <w:p w14:paraId="2C0DC8F4" w14:textId="77777777" w:rsidR="00890110" w:rsidRDefault="00000000">
            <w:pPr>
              <w:pStyle w:val="TableParagraph"/>
              <w:ind w:left="108"/>
              <w:rPr>
                <w:rFonts w:ascii="仿宋" w:eastAsia="仿宋" w:hAnsi="仿宋"/>
                <w:sz w:val="24"/>
              </w:rPr>
            </w:pPr>
            <w:r>
              <w:rPr>
                <w:rFonts w:ascii="仿宋" w:eastAsia="仿宋" w:hAnsi="仿宋"/>
                <w:spacing w:val="-3"/>
                <w:sz w:val="24"/>
              </w:rPr>
              <w:t>账号信息</w:t>
            </w:r>
          </w:p>
        </w:tc>
        <w:tc>
          <w:tcPr>
            <w:tcW w:w="1342" w:type="dxa"/>
          </w:tcPr>
          <w:p w14:paraId="27E307D7" w14:textId="77777777" w:rsidR="00890110" w:rsidRDefault="00000000">
            <w:pPr>
              <w:pStyle w:val="TableParagraph"/>
              <w:spacing w:before="79"/>
              <w:ind w:left="106"/>
              <w:rPr>
                <w:rFonts w:ascii="仿宋" w:eastAsia="仿宋" w:hAnsi="仿宋"/>
                <w:sz w:val="24"/>
              </w:rPr>
            </w:pPr>
            <w:r>
              <w:rPr>
                <w:rFonts w:ascii="仿宋" w:eastAsia="仿宋" w:hAnsi="仿宋"/>
                <w:spacing w:val="-5"/>
                <w:sz w:val="24"/>
              </w:rPr>
              <w:t>昵称</w:t>
            </w:r>
          </w:p>
        </w:tc>
        <w:tc>
          <w:tcPr>
            <w:tcW w:w="2100" w:type="dxa"/>
          </w:tcPr>
          <w:p w14:paraId="4BB09CB8" w14:textId="77777777" w:rsidR="00890110" w:rsidRDefault="00890110">
            <w:pPr>
              <w:pStyle w:val="TableParagraph"/>
              <w:rPr>
                <w:rFonts w:ascii="仿宋" w:eastAsia="仿宋" w:hAnsi="仿宋"/>
                <w:sz w:val="26"/>
              </w:rPr>
            </w:pPr>
          </w:p>
        </w:tc>
        <w:tc>
          <w:tcPr>
            <w:tcW w:w="1350" w:type="dxa"/>
            <w:vMerge w:val="restart"/>
          </w:tcPr>
          <w:p w14:paraId="517921F9" w14:textId="77777777" w:rsidR="00890110" w:rsidRDefault="00000000">
            <w:pPr>
              <w:pStyle w:val="TableParagraph"/>
              <w:spacing w:before="319"/>
              <w:ind w:left="108"/>
              <w:rPr>
                <w:rFonts w:ascii="仿宋" w:eastAsia="仿宋" w:hAnsi="仿宋"/>
                <w:sz w:val="24"/>
              </w:rPr>
            </w:pPr>
            <w:r>
              <w:rPr>
                <w:rFonts w:ascii="仿宋" w:eastAsia="仿宋" w:hAnsi="仿宋"/>
                <w:spacing w:val="-5"/>
                <w:sz w:val="24"/>
              </w:rPr>
              <w:t>简介</w:t>
            </w:r>
          </w:p>
        </w:tc>
        <w:tc>
          <w:tcPr>
            <w:tcW w:w="1579" w:type="dxa"/>
            <w:vMerge w:val="restart"/>
          </w:tcPr>
          <w:p w14:paraId="2F193336" w14:textId="77777777" w:rsidR="00890110" w:rsidRDefault="00890110">
            <w:pPr>
              <w:pStyle w:val="TableParagraph"/>
              <w:rPr>
                <w:rFonts w:ascii="仿宋" w:eastAsia="仿宋" w:hAnsi="仿宋"/>
                <w:sz w:val="26"/>
              </w:rPr>
            </w:pPr>
          </w:p>
        </w:tc>
      </w:tr>
      <w:tr w:rsidR="00890110" w14:paraId="6ADD4F0C" w14:textId="77777777" w:rsidTr="00BB7E97">
        <w:trPr>
          <w:trHeight w:val="467"/>
        </w:trPr>
        <w:tc>
          <w:tcPr>
            <w:tcW w:w="1600" w:type="dxa"/>
            <w:vMerge/>
            <w:tcBorders>
              <w:top w:val="nil"/>
            </w:tcBorders>
          </w:tcPr>
          <w:p w14:paraId="2E07482A" w14:textId="77777777" w:rsidR="00890110" w:rsidRDefault="00890110">
            <w:pPr>
              <w:rPr>
                <w:rFonts w:ascii="仿宋" w:eastAsia="仿宋" w:hAnsi="仿宋"/>
                <w:sz w:val="2"/>
                <w:szCs w:val="2"/>
              </w:rPr>
            </w:pPr>
          </w:p>
        </w:tc>
        <w:tc>
          <w:tcPr>
            <w:tcW w:w="1342" w:type="dxa"/>
          </w:tcPr>
          <w:p w14:paraId="68683052" w14:textId="77777777" w:rsidR="00890110" w:rsidRDefault="00000000">
            <w:pPr>
              <w:pStyle w:val="TableParagraph"/>
              <w:spacing w:before="79"/>
              <w:ind w:left="106"/>
              <w:rPr>
                <w:rFonts w:ascii="仿宋" w:eastAsia="仿宋" w:hAnsi="仿宋"/>
                <w:sz w:val="24"/>
              </w:rPr>
            </w:pPr>
            <w:r>
              <w:rPr>
                <w:rFonts w:ascii="仿宋" w:eastAsia="仿宋" w:hAnsi="仿宋"/>
                <w:spacing w:val="-3"/>
                <w:sz w:val="24"/>
              </w:rPr>
              <w:t>内容定位</w:t>
            </w:r>
          </w:p>
        </w:tc>
        <w:tc>
          <w:tcPr>
            <w:tcW w:w="2100" w:type="dxa"/>
          </w:tcPr>
          <w:p w14:paraId="0012BB6B" w14:textId="77777777" w:rsidR="00890110" w:rsidRDefault="00890110">
            <w:pPr>
              <w:pStyle w:val="TableParagraph"/>
              <w:rPr>
                <w:rFonts w:ascii="仿宋" w:eastAsia="仿宋" w:hAnsi="仿宋"/>
                <w:sz w:val="26"/>
              </w:rPr>
            </w:pPr>
          </w:p>
        </w:tc>
        <w:tc>
          <w:tcPr>
            <w:tcW w:w="1350" w:type="dxa"/>
            <w:vMerge/>
            <w:tcBorders>
              <w:top w:val="nil"/>
            </w:tcBorders>
          </w:tcPr>
          <w:p w14:paraId="69ACB47C" w14:textId="77777777" w:rsidR="00890110" w:rsidRDefault="00890110">
            <w:pPr>
              <w:rPr>
                <w:rFonts w:ascii="仿宋" w:eastAsia="仿宋" w:hAnsi="仿宋"/>
                <w:sz w:val="2"/>
                <w:szCs w:val="2"/>
              </w:rPr>
            </w:pPr>
          </w:p>
        </w:tc>
        <w:tc>
          <w:tcPr>
            <w:tcW w:w="1579" w:type="dxa"/>
            <w:vMerge/>
            <w:tcBorders>
              <w:top w:val="nil"/>
            </w:tcBorders>
          </w:tcPr>
          <w:p w14:paraId="2194F73B" w14:textId="77777777" w:rsidR="00890110" w:rsidRDefault="00890110">
            <w:pPr>
              <w:rPr>
                <w:rFonts w:ascii="仿宋" w:eastAsia="仿宋" w:hAnsi="仿宋"/>
                <w:sz w:val="2"/>
                <w:szCs w:val="2"/>
              </w:rPr>
            </w:pPr>
          </w:p>
        </w:tc>
      </w:tr>
      <w:tr w:rsidR="00890110" w14:paraId="0A2CBED9" w14:textId="77777777" w:rsidTr="00BB7E97">
        <w:trPr>
          <w:trHeight w:val="605"/>
        </w:trPr>
        <w:tc>
          <w:tcPr>
            <w:tcW w:w="1600" w:type="dxa"/>
            <w:vMerge/>
            <w:tcBorders>
              <w:top w:val="nil"/>
            </w:tcBorders>
          </w:tcPr>
          <w:p w14:paraId="472E7D8A" w14:textId="77777777" w:rsidR="00890110" w:rsidRDefault="00890110">
            <w:pPr>
              <w:rPr>
                <w:rFonts w:ascii="仿宋" w:eastAsia="仿宋" w:hAnsi="仿宋"/>
                <w:sz w:val="2"/>
                <w:szCs w:val="2"/>
              </w:rPr>
            </w:pPr>
          </w:p>
        </w:tc>
        <w:tc>
          <w:tcPr>
            <w:tcW w:w="1342" w:type="dxa"/>
          </w:tcPr>
          <w:p w14:paraId="5D92EC7A" w14:textId="77777777" w:rsidR="00890110" w:rsidRDefault="00000000">
            <w:pPr>
              <w:pStyle w:val="TableParagraph"/>
              <w:spacing w:before="148"/>
              <w:ind w:left="106"/>
              <w:rPr>
                <w:rFonts w:ascii="仿宋" w:eastAsia="仿宋" w:hAnsi="仿宋"/>
                <w:sz w:val="24"/>
              </w:rPr>
            </w:pPr>
            <w:r>
              <w:rPr>
                <w:rFonts w:ascii="仿宋" w:eastAsia="仿宋" w:hAnsi="仿宋"/>
                <w:spacing w:val="-5"/>
                <w:sz w:val="24"/>
              </w:rPr>
              <w:t>头像</w:t>
            </w:r>
          </w:p>
        </w:tc>
        <w:tc>
          <w:tcPr>
            <w:tcW w:w="2100" w:type="dxa"/>
          </w:tcPr>
          <w:p w14:paraId="6886D9E3" w14:textId="77777777" w:rsidR="00890110" w:rsidRDefault="00890110">
            <w:pPr>
              <w:pStyle w:val="TableParagraph"/>
              <w:rPr>
                <w:rFonts w:ascii="仿宋" w:eastAsia="仿宋" w:hAnsi="仿宋"/>
                <w:sz w:val="26"/>
              </w:rPr>
            </w:pPr>
          </w:p>
        </w:tc>
        <w:tc>
          <w:tcPr>
            <w:tcW w:w="1350" w:type="dxa"/>
          </w:tcPr>
          <w:p w14:paraId="1861C3F1" w14:textId="77777777" w:rsidR="00890110" w:rsidRDefault="00000000">
            <w:pPr>
              <w:pStyle w:val="TableParagraph"/>
              <w:spacing w:before="148"/>
              <w:ind w:left="108"/>
              <w:rPr>
                <w:rFonts w:ascii="仿宋" w:eastAsia="仿宋" w:hAnsi="仿宋"/>
                <w:sz w:val="24"/>
              </w:rPr>
            </w:pPr>
            <w:r>
              <w:rPr>
                <w:rFonts w:ascii="仿宋" w:eastAsia="仿宋" w:hAnsi="仿宋"/>
                <w:spacing w:val="-5"/>
                <w:sz w:val="24"/>
              </w:rPr>
              <w:t>封面</w:t>
            </w:r>
          </w:p>
        </w:tc>
        <w:tc>
          <w:tcPr>
            <w:tcW w:w="1579" w:type="dxa"/>
          </w:tcPr>
          <w:p w14:paraId="79A6AC4B" w14:textId="77777777" w:rsidR="00890110" w:rsidRDefault="00890110">
            <w:pPr>
              <w:pStyle w:val="TableParagraph"/>
              <w:rPr>
                <w:rFonts w:ascii="仿宋" w:eastAsia="仿宋" w:hAnsi="仿宋"/>
                <w:sz w:val="26"/>
              </w:rPr>
            </w:pPr>
          </w:p>
        </w:tc>
      </w:tr>
      <w:tr w:rsidR="00890110" w14:paraId="1374AB7D" w14:textId="77777777" w:rsidTr="00BB7E97">
        <w:trPr>
          <w:trHeight w:val="824"/>
        </w:trPr>
        <w:tc>
          <w:tcPr>
            <w:tcW w:w="1600" w:type="dxa"/>
          </w:tcPr>
          <w:p w14:paraId="71A23936" w14:textId="77777777" w:rsidR="00890110" w:rsidRDefault="00000000">
            <w:pPr>
              <w:pStyle w:val="TableParagraph"/>
              <w:spacing w:before="258"/>
              <w:ind w:left="108"/>
              <w:rPr>
                <w:rFonts w:ascii="仿宋" w:eastAsia="仿宋" w:hAnsi="仿宋"/>
                <w:sz w:val="24"/>
              </w:rPr>
            </w:pPr>
            <w:r>
              <w:rPr>
                <w:rFonts w:ascii="仿宋" w:eastAsia="仿宋" w:hAnsi="仿宋"/>
                <w:spacing w:val="-3"/>
                <w:sz w:val="24"/>
              </w:rPr>
              <w:t>传播渠道</w:t>
            </w:r>
          </w:p>
        </w:tc>
        <w:tc>
          <w:tcPr>
            <w:tcW w:w="6371" w:type="dxa"/>
            <w:gridSpan w:val="4"/>
          </w:tcPr>
          <w:p w14:paraId="7779B72A" w14:textId="77777777" w:rsidR="00890110" w:rsidRDefault="00890110">
            <w:pPr>
              <w:pStyle w:val="TableParagraph"/>
              <w:rPr>
                <w:rFonts w:ascii="仿宋" w:eastAsia="仿宋" w:hAnsi="仿宋"/>
                <w:sz w:val="26"/>
              </w:rPr>
            </w:pPr>
          </w:p>
        </w:tc>
      </w:tr>
      <w:tr w:rsidR="00890110" w14:paraId="49670224" w14:textId="77777777" w:rsidTr="00BB7E97">
        <w:trPr>
          <w:trHeight w:val="1545"/>
        </w:trPr>
        <w:tc>
          <w:tcPr>
            <w:tcW w:w="1600" w:type="dxa"/>
          </w:tcPr>
          <w:p w14:paraId="201174C2" w14:textId="77777777" w:rsidR="00890110" w:rsidRDefault="00000000">
            <w:pPr>
              <w:pStyle w:val="TableParagraph"/>
              <w:spacing w:before="387" w:line="364" w:lineRule="auto"/>
              <w:ind w:left="108" w:right="94"/>
              <w:rPr>
                <w:rFonts w:ascii="仿宋" w:eastAsia="仿宋" w:hAnsi="仿宋"/>
                <w:sz w:val="24"/>
              </w:rPr>
            </w:pPr>
            <w:r>
              <w:rPr>
                <w:rFonts w:ascii="仿宋" w:eastAsia="仿宋" w:hAnsi="仿宋"/>
                <w:spacing w:val="33"/>
                <w:sz w:val="24"/>
              </w:rPr>
              <w:lastRenderedPageBreak/>
              <w:t>推广策略及</w:t>
            </w:r>
            <w:r>
              <w:rPr>
                <w:rFonts w:ascii="仿宋" w:eastAsia="仿宋" w:hAnsi="仿宋"/>
                <w:spacing w:val="-4"/>
                <w:sz w:val="24"/>
              </w:rPr>
              <w:t>推广方式</w:t>
            </w:r>
          </w:p>
        </w:tc>
        <w:tc>
          <w:tcPr>
            <w:tcW w:w="6371" w:type="dxa"/>
            <w:gridSpan w:val="4"/>
          </w:tcPr>
          <w:p w14:paraId="58B8ECF3" w14:textId="77777777" w:rsidR="00890110" w:rsidRDefault="00890110">
            <w:pPr>
              <w:pStyle w:val="TableParagraph"/>
              <w:rPr>
                <w:rFonts w:ascii="仿宋" w:eastAsia="仿宋" w:hAnsi="仿宋"/>
                <w:sz w:val="26"/>
              </w:rPr>
            </w:pPr>
          </w:p>
        </w:tc>
      </w:tr>
      <w:tr w:rsidR="00890110" w14:paraId="142E3028" w14:textId="77777777" w:rsidTr="00BB7E97">
        <w:trPr>
          <w:trHeight w:val="936"/>
        </w:trPr>
        <w:tc>
          <w:tcPr>
            <w:tcW w:w="1600" w:type="dxa"/>
          </w:tcPr>
          <w:p w14:paraId="0FC9ED15" w14:textId="77777777" w:rsidR="00890110" w:rsidRDefault="00000000">
            <w:pPr>
              <w:pStyle w:val="TableParagraph"/>
              <w:spacing w:before="81"/>
              <w:ind w:left="108"/>
              <w:rPr>
                <w:rFonts w:ascii="仿宋" w:eastAsia="仿宋" w:hAnsi="仿宋"/>
                <w:sz w:val="24"/>
              </w:rPr>
            </w:pPr>
            <w:r>
              <w:rPr>
                <w:rFonts w:ascii="仿宋" w:eastAsia="仿宋" w:hAnsi="仿宋"/>
                <w:spacing w:val="34"/>
                <w:sz w:val="24"/>
              </w:rPr>
              <w:t>观众评论互</w:t>
            </w:r>
          </w:p>
          <w:p w14:paraId="5098F57A" w14:textId="77777777" w:rsidR="00890110" w:rsidRDefault="00000000">
            <w:pPr>
              <w:pStyle w:val="TableParagraph"/>
              <w:spacing w:before="161"/>
              <w:ind w:left="108"/>
              <w:rPr>
                <w:rFonts w:ascii="仿宋" w:eastAsia="仿宋" w:hAnsi="仿宋"/>
                <w:sz w:val="24"/>
              </w:rPr>
            </w:pPr>
            <w:r>
              <w:rPr>
                <w:rFonts w:ascii="仿宋" w:eastAsia="仿宋" w:hAnsi="仿宋"/>
                <w:spacing w:val="-4"/>
                <w:sz w:val="24"/>
              </w:rPr>
              <w:t>动策划</w:t>
            </w:r>
          </w:p>
        </w:tc>
        <w:tc>
          <w:tcPr>
            <w:tcW w:w="6371" w:type="dxa"/>
            <w:gridSpan w:val="4"/>
          </w:tcPr>
          <w:p w14:paraId="170E21AA" w14:textId="77777777" w:rsidR="00890110" w:rsidRDefault="00890110">
            <w:pPr>
              <w:pStyle w:val="TableParagraph"/>
              <w:rPr>
                <w:rFonts w:ascii="仿宋" w:eastAsia="仿宋" w:hAnsi="仿宋"/>
                <w:sz w:val="26"/>
              </w:rPr>
            </w:pPr>
          </w:p>
        </w:tc>
      </w:tr>
      <w:tr w:rsidR="00890110" w14:paraId="7013AECA" w14:textId="77777777" w:rsidTr="00BB7E97">
        <w:trPr>
          <w:trHeight w:val="1251"/>
        </w:trPr>
        <w:tc>
          <w:tcPr>
            <w:tcW w:w="1600" w:type="dxa"/>
          </w:tcPr>
          <w:p w14:paraId="4AFA2740" w14:textId="77777777" w:rsidR="00890110" w:rsidRDefault="00000000">
            <w:pPr>
              <w:pStyle w:val="TableParagraph"/>
              <w:spacing w:before="239" w:line="364" w:lineRule="auto"/>
              <w:ind w:left="108" w:right="94"/>
              <w:rPr>
                <w:rFonts w:ascii="仿宋" w:eastAsia="仿宋" w:hAnsi="仿宋"/>
                <w:sz w:val="24"/>
              </w:rPr>
            </w:pPr>
            <w:r>
              <w:rPr>
                <w:rFonts w:ascii="仿宋" w:eastAsia="仿宋" w:hAnsi="仿宋"/>
                <w:spacing w:val="33"/>
                <w:sz w:val="24"/>
              </w:rPr>
              <w:t>热点话题策</w:t>
            </w:r>
            <w:r>
              <w:rPr>
                <w:rFonts w:ascii="仿宋" w:eastAsia="仿宋" w:hAnsi="仿宋"/>
                <w:spacing w:val="-10"/>
                <w:sz w:val="24"/>
              </w:rPr>
              <w:t>划</w:t>
            </w:r>
          </w:p>
        </w:tc>
        <w:tc>
          <w:tcPr>
            <w:tcW w:w="6371" w:type="dxa"/>
            <w:gridSpan w:val="4"/>
          </w:tcPr>
          <w:p w14:paraId="79C0AF58" w14:textId="77777777" w:rsidR="00890110" w:rsidRDefault="00890110">
            <w:pPr>
              <w:pStyle w:val="TableParagraph"/>
              <w:rPr>
                <w:rFonts w:ascii="仿宋" w:eastAsia="仿宋" w:hAnsi="仿宋"/>
                <w:sz w:val="26"/>
              </w:rPr>
            </w:pPr>
          </w:p>
        </w:tc>
      </w:tr>
    </w:tbl>
    <w:p w14:paraId="3E2563E9"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spacing w:val="-2"/>
        </w:rPr>
        <w:t>2.短视频运营复盘方案制定</w:t>
      </w:r>
    </w:p>
    <w:p w14:paraId="3B76A41B"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spacing w:val="-2"/>
        </w:rPr>
        <w:t>根据竞赛提供的关于短视频平台、账号、内容及互动等相关数据，进行数据分析，完成短视频运营复盘模板中的内容。选手在这一步中针对违规视频、评论、弹幕等信息，需要补充预案模块内容的编写，包括用户回复管理、热点话题策划、应急事件处理等。</w:t>
      </w:r>
    </w:p>
    <w:p w14:paraId="51827E11"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hint="eastAsia"/>
          <w:spacing w:val="-2"/>
        </w:rPr>
        <w:t>（1）</w:t>
      </w:r>
      <w:r>
        <w:rPr>
          <w:rFonts w:ascii="仿宋" w:eastAsia="仿宋" w:hAnsi="仿宋"/>
          <w:spacing w:val="-2"/>
        </w:rPr>
        <w:t>作品数据分析与复盘</w:t>
      </w:r>
    </w:p>
    <w:p w14:paraId="162B3F59"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spacing w:val="-2"/>
        </w:rPr>
        <w:t>参赛选手打开大赛组委会提供的“短视频运营复盘数据文档”，查看数据，在数据总览中，根据平台提供的账号诊断数据和核心数据趋势进行分析。</w:t>
      </w:r>
    </w:p>
    <w:p w14:paraId="2B2BC7CF" w14:textId="77777777" w:rsidR="00890110" w:rsidRDefault="00000000" w:rsidP="008F315A">
      <w:pPr>
        <w:pStyle w:val="a3"/>
        <w:jc w:val="center"/>
        <w:rPr>
          <w:sz w:val="20"/>
        </w:rPr>
      </w:pPr>
      <w:r>
        <w:rPr>
          <w:noProof/>
          <w:sz w:val="20"/>
        </w:rPr>
        <w:lastRenderedPageBreak/>
        <w:drawing>
          <wp:inline distT="0" distB="0" distL="0" distR="0" wp14:anchorId="7DA606DD" wp14:editId="586BFDD8">
            <wp:extent cx="4639733" cy="3666067"/>
            <wp:effectExtent l="0" t="0" r="889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4643167" cy="3668780"/>
                    </a:xfrm>
                    <a:prstGeom prst="rect">
                      <a:avLst/>
                    </a:prstGeom>
                  </pic:spPr>
                </pic:pic>
              </a:graphicData>
            </a:graphic>
          </wp:inline>
        </w:drawing>
      </w:r>
    </w:p>
    <w:p w14:paraId="499D0BFE" w14:textId="2DEB3ED0" w:rsidR="00890110" w:rsidRDefault="008F315A" w:rsidP="008F315A">
      <w:pPr>
        <w:pStyle w:val="a3"/>
        <w:spacing w:before="11"/>
        <w:ind w:left="0"/>
        <w:jc w:val="center"/>
        <w:rPr>
          <w:sz w:val="18"/>
        </w:rPr>
      </w:pPr>
      <w:r>
        <w:rPr>
          <w:noProof/>
        </w:rPr>
        <w:drawing>
          <wp:inline distT="0" distB="0" distL="0" distR="0" wp14:anchorId="34D58569" wp14:editId="2B4B0181">
            <wp:extent cx="4741334" cy="2582333"/>
            <wp:effectExtent l="0" t="0" r="2540" b="12700"/>
            <wp:docPr id="179890216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E4BBAE8" w14:textId="77777777" w:rsidR="008F315A" w:rsidRDefault="008F315A">
      <w:pPr>
        <w:pStyle w:val="a3"/>
        <w:spacing w:line="396" w:lineRule="auto"/>
        <w:ind w:left="0" w:right="-1" w:firstLineChars="200" w:firstLine="556"/>
        <w:jc w:val="both"/>
        <w:rPr>
          <w:rFonts w:ascii="仿宋" w:eastAsia="仿宋" w:hAnsi="仿宋"/>
          <w:spacing w:val="-2"/>
        </w:rPr>
      </w:pPr>
    </w:p>
    <w:p w14:paraId="28E1E72B" w14:textId="7F745E1F"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spacing w:val="-2"/>
        </w:rPr>
        <w:t xml:space="preserve">a.分析视频的完播率，提出改进意见； </w:t>
      </w:r>
    </w:p>
    <w:p w14:paraId="7D6E1291"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spacing w:val="-2"/>
        </w:rPr>
        <w:t>b.分析视频的点赞数，提出改进意见</w:t>
      </w:r>
      <w:r>
        <w:rPr>
          <w:rFonts w:ascii="仿宋" w:eastAsia="仿宋" w:hAnsi="仿宋" w:hint="eastAsia"/>
          <w:spacing w:val="-2"/>
        </w:rPr>
        <w:t>；</w:t>
      </w:r>
    </w:p>
    <w:p w14:paraId="02CB3C7D"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spacing w:val="-2"/>
        </w:rPr>
        <w:t>c.分析视频的评论数，提出改进意见；</w:t>
      </w:r>
    </w:p>
    <w:p w14:paraId="235B4AA8"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spacing w:val="-2"/>
        </w:rPr>
        <w:t>d.分析视频的播放量，提出改进意见。</w:t>
      </w:r>
    </w:p>
    <w:p w14:paraId="004BC62F"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hint="eastAsia"/>
          <w:spacing w:val="-2"/>
        </w:rPr>
        <w:t>（2）</w:t>
      </w:r>
      <w:r>
        <w:rPr>
          <w:rFonts w:ascii="仿宋" w:eastAsia="仿宋" w:hAnsi="仿宋"/>
          <w:spacing w:val="-2"/>
        </w:rPr>
        <w:t>粉丝画像分析与复盘</w:t>
      </w:r>
    </w:p>
    <w:p w14:paraId="75FEA08F" w14:textId="45B49351"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spacing w:val="-2"/>
        </w:rPr>
        <w:lastRenderedPageBreak/>
        <w:t>参赛选手根据“短视频运营复盘数据文档”中的数据，在粉丝画像分析中查看各项数据。</w:t>
      </w:r>
    </w:p>
    <w:p w14:paraId="319C5DCA" w14:textId="0B428313" w:rsidR="00890110" w:rsidRDefault="008F315A" w:rsidP="008F315A">
      <w:pPr>
        <w:pStyle w:val="a3"/>
        <w:spacing w:line="360" w:lineRule="auto"/>
        <w:jc w:val="center"/>
        <w:rPr>
          <w:rFonts w:ascii="仿宋" w:eastAsia="仿宋" w:hAnsi="仿宋"/>
          <w:sz w:val="20"/>
        </w:rPr>
      </w:pPr>
      <w:r>
        <w:rPr>
          <w:rFonts w:ascii="仿宋" w:eastAsia="仿宋" w:hAnsi="仿宋"/>
          <w:noProof/>
          <w:sz w:val="20"/>
        </w:rPr>
        <w:drawing>
          <wp:inline distT="0" distB="0" distL="0" distR="0" wp14:anchorId="7D7FC002" wp14:editId="21A374FD">
            <wp:extent cx="5117465" cy="3938629"/>
            <wp:effectExtent l="0" t="0" r="6985" b="5080"/>
            <wp:docPr id="18817641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7520" cy="3946368"/>
                    </a:xfrm>
                    <a:prstGeom prst="rect">
                      <a:avLst/>
                    </a:prstGeom>
                    <a:noFill/>
                  </pic:spPr>
                </pic:pic>
              </a:graphicData>
            </a:graphic>
          </wp:inline>
        </w:drawing>
      </w:r>
    </w:p>
    <w:p w14:paraId="21D2441F" w14:textId="3B9B5BAF" w:rsidR="008F315A" w:rsidRDefault="008F315A">
      <w:pPr>
        <w:pStyle w:val="a3"/>
        <w:spacing w:line="360" w:lineRule="auto"/>
        <w:rPr>
          <w:rFonts w:ascii="仿宋" w:eastAsia="仿宋" w:hAnsi="仿宋"/>
          <w:sz w:val="20"/>
        </w:rPr>
      </w:pPr>
      <w:r>
        <w:rPr>
          <w:noProof/>
        </w:rPr>
        <w:drawing>
          <wp:inline distT="0" distB="0" distL="0" distR="0" wp14:anchorId="52190AF6" wp14:editId="3EE965CA">
            <wp:extent cx="5297805" cy="2257005"/>
            <wp:effectExtent l="19050" t="19050" r="17145" b="10160"/>
            <wp:docPr id="14304645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464515" name="图片 1"/>
                    <pic:cNvPicPr/>
                  </pic:nvPicPr>
                  <pic:blipFill>
                    <a:blip r:embed="rId11">
                      <a:extLst>
                        <a:ext uri="{28A0092B-C50C-407E-A947-70E740481C1C}">
                          <a14:useLocalDpi xmlns:a14="http://schemas.microsoft.com/office/drawing/2010/main" val="0"/>
                        </a:ext>
                      </a:extLst>
                    </a:blip>
                    <a:stretch>
                      <a:fillRect/>
                    </a:stretch>
                  </pic:blipFill>
                  <pic:spPr>
                    <a:xfrm>
                      <a:off x="0" y="0"/>
                      <a:ext cx="5297805" cy="2257005"/>
                    </a:xfrm>
                    <a:prstGeom prst="rect">
                      <a:avLst/>
                    </a:prstGeom>
                    <a:ln>
                      <a:solidFill>
                        <a:schemeClr val="bg1">
                          <a:lumMod val="85000"/>
                        </a:schemeClr>
                      </a:solidFill>
                    </a:ln>
                  </pic:spPr>
                </pic:pic>
              </a:graphicData>
            </a:graphic>
          </wp:inline>
        </w:drawing>
      </w:r>
    </w:p>
    <w:p w14:paraId="3D26F180" w14:textId="49D868D7" w:rsidR="008F315A" w:rsidRDefault="008F315A">
      <w:pPr>
        <w:pStyle w:val="a3"/>
        <w:spacing w:line="360" w:lineRule="auto"/>
        <w:rPr>
          <w:rFonts w:ascii="仿宋" w:eastAsia="仿宋" w:hAnsi="仿宋" w:hint="eastAsia"/>
          <w:sz w:val="20"/>
        </w:rPr>
      </w:pPr>
      <w:r w:rsidRPr="00DE32DE">
        <w:rPr>
          <w:noProof/>
        </w:rPr>
        <w:drawing>
          <wp:inline distT="0" distB="0" distL="0" distR="0" wp14:anchorId="0E3ACEB5" wp14:editId="419FA730">
            <wp:extent cx="5297805" cy="1263364"/>
            <wp:effectExtent l="19050" t="19050" r="17145" b="13335"/>
            <wp:docPr id="18832783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278321" name="图片 1"/>
                    <pic:cNvPicPr/>
                  </pic:nvPicPr>
                  <pic:blipFill>
                    <a:blip r:embed="rId12">
                      <a:extLst>
                        <a:ext uri="{28A0092B-C50C-407E-A947-70E740481C1C}">
                          <a14:useLocalDpi xmlns:a14="http://schemas.microsoft.com/office/drawing/2010/main" val="0"/>
                        </a:ext>
                      </a:extLst>
                    </a:blip>
                    <a:stretch>
                      <a:fillRect/>
                    </a:stretch>
                  </pic:blipFill>
                  <pic:spPr>
                    <a:xfrm>
                      <a:off x="0" y="0"/>
                      <a:ext cx="5297805" cy="1263364"/>
                    </a:xfrm>
                    <a:prstGeom prst="rect">
                      <a:avLst/>
                    </a:prstGeom>
                    <a:ln>
                      <a:solidFill>
                        <a:schemeClr val="bg1">
                          <a:lumMod val="85000"/>
                        </a:schemeClr>
                      </a:solidFill>
                    </a:ln>
                  </pic:spPr>
                </pic:pic>
              </a:graphicData>
            </a:graphic>
          </wp:inline>
        </w:drawing>
      </w:r>
    </w:p>
    <w:p w14:paraId="56C6D052"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spacing w:val="-2"/>
        </w:rPr>
        <w:lastRenderedPageBreak/>
        <w:t>a.分析粉丝性别和年龄数据并提出改进意见；</w:t>
      </w:r>
    </w:p>
    <w:p w14:paraId="2432ADA3"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spacing w:val="-2"/>
        </w:rPr>
        <w:t>b.分析粉丝地域数据并提出改进意见；</w:t>
      </w:r>
    </w:p>
    <w:p w14:paraId="473C0382"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spacing w:val="-2"/>
        </w:rPr>
        <w:t>c.其他数据分析。</w:t>
      </w:r>
    </w:p>
    <w:p w14:paraId="645F5C07"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spacing w:val="-2"/>
        </w:rPr>
        <w:t>通过点赞量/播放比数据分析，粉丝数/点赞比数据分析，评论/点赞比分析，综合阐述可能存在的问题，要求 200 字以内。</w:t>
      </w:r>
    </w:p>
    <w:p w14:paraId="395A7586"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hint="eastAsia"/>
          <w:spacing w:val="-2"/>
        </w:rPr>
        <w:t>3</w:t>
      </w:r>
      <w:r>
        <w:rPr>
          <w:rFonts w:ascii="仿宋" w:eastAsia="仿宋" w:hAnsi="仿宋"/>
          <w:spacing w:val="-2"/>
        </w:rPr>
        <w:t>.发布后预案编写</w:t>
      </w:r>
    </w:p>
    <w:p w14:paraId="5E5B6E9E" w14:textId="77777777" w:rsidR="00890110" w:rsidRDefault="00000000">
      <w:pPr>
        <w:pStyle w:val="a3"/>
        <w:spacing w:line="396" w:lineRule="auto"/>
        <w:ind w:left="0" w:right="-1" w:firstLineChars="200" w:firstLine="556"/>
        <w:jc w:val="both"/>
        <w:rPr>
          <w:rFonts w:ascii="仿宋" w:eastAsia="仿宋" w:hAnsi="仿宋"/>
          <w:spacing w:val="-2"/>
        </w:rPr>
      </w:pPr>
      <w:r>
        <w:rPr>
          <w:rFonts w:ascii="仿宋" w:eastAsia="仿宋" w:hAnsi="仿宋"/>
          <w:spacing w:val="-2"/>
        </w:rPr>
        <w:t>选手在这一步中需补充完善运营方案的编写，根据作品发布后可能出现的情况，完成预案模块内容，包括用户回复管理、热点话题策划、应急事件处理预案等，具体要求：制定应急事件处理预案，对违规视频、评论、弹幕等信息进行处理方式，并且明确平台视频投放需要遵守相关法律法规和平台规范，确保内容真实，道德和健康。</w:t>
      </w:r>
    </w:p>
    <w:p w14:paraId="74AF948A" w14:textId="77777777" w:rsidR="00890110" w:rsidRDefault="00000000">
      <w:pPr>
        <w:spacing w:line="307" w:lineRule="exact"/>
        <w:ind w:left="321" w:right="498"/>
        <w:jc w:val="center"/>
        <w:rPr>
          <w:rFonts w:ascii="黑体" w:eastAsia="黑体" w:hAnsi="黑体"/>
          <w:b/>
          <w:sz w:val="28"/>
          <w:szCs w:val="28"/>
        </w:rPr>
      </w:pPr>
      <w:r>
        <w:rPr>
          <w:rFonts w:ascii="黑体" w:eastAsia="黑体" w:hAnsi="黑体"/>
          <w:b/>
          <w:spacing w:val="-1"/>
          <w:sz w:val="28"/>
          <w:szCs w:val="28"/>
        </w:rPr>
        <w:t>短视频营销运营复盘报告模版</w:t>
      </w:r>
    </w:p>
    <w:p w14:paraId="0EE2569D" w14:textId="77777777" w:rsidR="00890110" w:rsidRDefault="00890110">
      <w:pPr>
        <w:pStyle w:val="a3"/>
        <w:spacing w:before="17"/>
        <w:ind w:left="0"/>
        <w:rPr>
          <w:rFonts w:ascii="仿宋" w:eastAsia="仿宋" w:hAnsi="仿宋"/>
          <w:b/>
          <w:sz w:val="7"/>
        </w:rPr>
      </w:pPr>
    </w:p>
    <w:tbl>
      <w:tblPr>
        <w:tblStyle w:val="TableNormal"/>
        <w:tblW w:w="813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9"/>
      </w:tblGrid>
      <w:tr w:rsidR="00890110" w14:paraId="4E71A4B9" w14:textId="77777777">
        <w:trPr>
          <w:trHeight w:val="467"/>
        </w:trPr>
        <w:tc>
          <w:tcPr>
            <w:tcW w:w="8139" w:type="dxa"/>
          </w:tcPr>
          <w:p w14:paraId="1C218ED8" w14:textId="77777777" w:rsidR="00890110" w:rsidRDefault="00000000">
            <w:pPr>
              <w:pStyle w:val="TableParagraph"/>
              <w:spacing w:before="80"/>
              <w:ind w:left="107"/>
              <w:rPr>
                <w:rFonts w:ascii="仿宋" w:eastAsia="仿宋" w:hAnsi="仿宋"/>
                <w:sz w:val="24"/>
              </w:rPr>
            </w:pPr>
            <w:r>
              <w:rPr>
                <w:rFonts w:ascii="仿宋" w:eastAsia="仿宋" w:hAnsi="仿宋"/>
                <w:spacing w:val="-1"/>
                <w:sz w:val="24"/>
              </w:rPr>
              <w:t>一、短视频数据概况分析</w:t>
            </w:r>
          </w:p>
        </w:tc>
      </w:tr>
      <w:tr w:rsidR="00890110" w14:paraId="57C94A95" w14:textId="77777777">
        <w:trPr>
          <w:trHeight w:val="784"/>
        </w:trPr>
        <w:tc>
          <w:tcPr>
            <w:tcW w:w="8139" w:type="dxa"/>
          </w:tcPr>
          <w:p w14:paraId="78C92625" w14:textId="77777777" w:rsidR="00890110" w:rsidRDefault="00890110">
            <w:pPr>
              <w:pStyle w:val="TableParagraph"/>
              <w:rPr>
                <w:rFonts w:ascii="仿宋" w:eastAsia="仿宋" w:hAnsi="仿宋"/>
                <w:sz w:val="26"/>
              </w:rPr>
            </w:pPr>
          </w:p>
        </w:tc>
      </w:tr>
      <w:tr w:rsidR="00890110" w14:paraId="6FF25C24" w14:textId="77777777">
        <w:trPr>
          <w:trHeight w:val="467"/>
        </w:trPr>
        <w:tc>
          <w:tcPr>
            <w:tcW w:w="8139" w:type="dxa"/>
          </w:tcPr>
          <w:p w14:paraId="603F1AC2" w14:textId="77777777" w:rsidR="00890110" w:rsidRDefault="00000000">
            <w:pPr>
              <w:pStyle w:val="TableParagraph"/>
              <w:spacing w:before="80"/>
              <w:ind w:left="107"/>
              <w:rPr>
                <w:rFonts w:ascii="仿宋" w:eastAsia="仿宋" w:hAnsi="仿宋"/>
                <w:sz w:val="24"/>
              </w:rPr>
            </w:pPr>
            <w:r>
              <w:rPr>
                <w:rFonts w:ascii="仿宋" w:eastAsia="仿宋" w:hAnsi="仿宋"/>
                <w:spacing w:val="-1"/>
                <w:sz w:val="24"/>
              </w:rPr>
              <w:t>二、完播率分析复盘与优化</w:t>
            </w:r>
          </w:p>
        </w:tc>
      </w:tr>
      <w:tr w:rsidR="00890110" w14:paraId="203768B8" w14:textId="77777777">
        <w:trPr>
          <w:trHeight w:val="784"/>
        </w:trPr>
        <w:tc>
          <w:tcPr>
            <w:tcW w:w="8139" w:type="dxa"/>
          </w:tcPr>
          <w:p w14:paraId="3FC5BED9" w14:textId="77777777" w:rsidR="00890110" w:rsidRDefault="00890110">
            <w:pPr>
              <w:pStyle w:val="TableParagraph"/>
              <w:rPr>
                <w:rFonts w:ascii="仿宋" w:eastAsia="仿宋" w:hAnsi="仿宋"/>
                <w:sz w:val="26"/>
              </w:rPr>
            </w:pPr>
          </w:p>
        </w:tc>
      </w:tr>
      <w:tr w:rsidR="00890110" w14:paraId="41D3EA04" w14:textId="77777777">
        <w:trPr>
          <w:trHeight w:val="465"/>
        </w:trPr>
        <w:tc>
          <w:tcPr>
            <w:tcW w:w="8139" w:type="dxa"/>
          </w:tcPr>
          <w:p w14:paraId="08B9252D" w14:textId="77777777" w:rsidR="00890110" w:rsidRDefault="00000000">
            <w:pPr>
              <w:pStyle w:val="TableParagraph"/>
              <w:spacing w:before="80"/>
              <w:ind w:left="107"/>
              <w:rPr>
                <w:rFonts w:ascii="仿宋" w:eastAsia="仿宋" w:hAnsi="仿宋"/>
                <w:sz w:val="24"/>
              </w:rPr>
            </w:pPr>
            <w:r>
              <w:rPr>
                <w:rFonts w:ascii="仿宋" w:eastAsia="仿宋" w:hAnsi="仿宋"/>
                <w:spacing w:val="-1"/>
                <w:sz w:val="24"/>
              </w:rPr>
              <w:t>三、点赞率分析复盘与优化</w:t>
            </w:r>
          </w:p>
        </w:tc>
      </w:tr>
    </w:tbl>
    <w:p w14:paraId="79C57DE8" w14:textId="77777777" w:rsidR="00890110" w:rsidRDefault="00890110">
      <w:pPr>
        <w:rPr>
          <w:rFonts w:ascii="仿宋" w:eastAsia="仿宋" w:hAnsi="仿宋"/>
          <w:sz w:val="24"/>
        </w:rPr>
        <w:sectPr w:rsidR="00890110">
          <w:pgSz w:w="11910" w:h="16840"/>
          <w:pgMar w:top="1520" w:right="1987" w:bottom="1619" w:left="1580" w:header="0" w:footer="1200" w:gutter="0"/>
          <w:cols w:space="720"/>
        </w:sect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9"/>
      </w:tblGrid>
      <w:tr w:rsidR="00890110" w14:paraId="3D0C9543" w14:textId="77777777">
        <w:trPr>
          <w:trHeight w:val="783"/>
        </w:trPr>
        <w:tc>
          <w:tcPr>
            <w:tcW w:w="8139" w:type="dxa"/>
          </w:tcPr>
          <w:p w14:paraId="287C210C" w14:textId="77777777" w:rsidR="00890110" w:rsidRDefault="00890110">
            <w:pPr>
              <w:pStyle w:val="TableParagraph"/>
              <w:rPr>
                <w:rFonts w:ascii="仿宋" w:eastAsia="仿宋" w:hAnsi="仿宋"/>
              </w:rPr>
            </w:pPr>
          </w:p>
        </w:tc>
      </w:tr>
      <w:tr w:rsidR="00890110" w14:paraId="3C216741" w14:textId="77777777">
        <w:trPr>
          <w:trHeight w:val="468"/>
        </w:trPr>
        <w:tc>
          <w:tcPr>
            <w:tcW w:w="8139" w:type="dxa"/>
          </w:tcPr>
          <w:p w14:paraId="26C70541" w14:textId="77777777" w:rsidR="00890110" w:rsidRDefault="00000000">
            <w:pPr>
              <w:pStyle w:val="TableParagraph"/>
              <w:spacing w:before="80"/>
              <w:ind w:left="107"/>
              <w:rPr>
                <w:rFonts w:ascii="仿宋" w:eastAsia="仿宋" w:hAnsi="仿宋"/>
                <w:sz w:val="24"/>
              </w:rPr>
            </w:pPr>
            <w:r>
              <w:rPr>
                <w:rFonts w:ascii="仿宋" w:eastAsia="仿宋" w:hAnsi="仿宋"/>
                <w:spacing w:val="-1"/>
                <w:sz w:val="24"/>
              </w:rPr>
              <w:t>四、评论率分析复盘与优化</w:t>
            </w:r>
          </w:p>
        </w:tc>
      </w:tr>
      <w:tr w:rsidR="00890110" w14:paraId="045295B5" w14:textId="77777777">
        <w:trPr>
          <w:trHeight w:val="783"/>
        </w:trPr>
        <w:tc>
          <w:tcPr>
            <w:tcW w:w="8139" w:type="dxa"/>
          </w:tcPr>
          <w:p w14:paraId="6882FDE1" w14:textId="77777777" w:rsidR="00890110" w:rsidRDefault="00890110">
            <w:pPr>
              <w:pStyle w:val="TableParagraph"/>
              <w:rPr>
                <w:rFonts w:ascii="仿宋" w:eastAsia="仿宋" w:hAnsi="仿宋"/>
              </w:rPr>
            </w:pPr>
          </w:p>
        </w:tc>
      </w:tr>
      <w:tr w:rsidR="00890110" w14:paraId="6713CB7F" w14:textId="77777777">
        <w:trPr>
          <w:trHeight w:val="467"/>
        </w:trPr>
        <w:tc>
          <w:tcPr>
            <w:tcW w:w="8139" w:type="dxa"/>
          </w:tcPr>
          <w:p w14:paraId="6F45E29E" w14:textId="77777777" w:rsidR="00890110" w:rsidRDefault="00000000">
            <w:pPr>
              <w:pStyle w:val="TableParagraph"/>
              <w:spacing w:before="80"/>
              <w:ind w:left="107"/>
              <w:rPr>
                <w:rFonts w:ascii="仿宋" w:eastAsia="仿宋" w:hAnsi="仿宋"/>
                <w:sz w:val="24"/>
              </w:rPr>
            </w:pPr>
            <w:r>
              <w:rPr>
                <w:rFonts w:ascii="仿宋" w:eastAsia="仿宋" w:hAnsi="仿宋"/>
                <w:spacing w:val="-1"/>
                <w:sz w:val="24"/>
              </w:rPr>
              <w:t>五、转发率分析复盘与优化</w:t>
            </w:r>
          </w:p>
        </w:tc>
      </w:tr>
      <w:tr w:rsidR="00890110" w14:paraId="32EF58F9" w14:textId="77777777">
        <w:trPr>
          <w:trHeight w:val="784"/>
        </w:trPr>
        <w:tc>
          <w:tcPr>
            <w:tcW w:w="8139" w:type="dxa"/>
          </w:tcPr>
          <w:p w14:paraId="7D72A9F7" w14:textId="77777777" w:rsidR="00890110" w:rsidRDefault="00890110">
            <w:pPr>
              <w:pStyle w:val="TableParagraph"/>
              <w:rPr>
                <w:rFonts w:ascii="仿宋" w:eastAsia="仿宋" w:hAnsi="仿宋"/>
              </w:rPr>
            </w:pPr>
          </w:p>
        </w:tc>
      </w:tr>
      <w:tr w:rsidR="00890110" w14:paraId="4907088E" w14:textId="77777777">
        <w:trPr>
          <w:trHeight w:val="468"/>
        </w:trPr>
        <w:tc>
          <w:tcPr>
            <w:tcW w:w="8139" w:type="dxa"/>
          </w:tcPr>
          <w:p w14:paraId="23352632" w14:textId="77777777" w:rsidR="00890110" w:rsidRDefault="00000000">
            <w:pPr>
              <w:pStyle w:val="TableParagraph"/>
              <w:spacing w:before="80"/>
              <w:ind w:left="107"/>
              <w:rPr>
                <w:rFonts w:ascii="仿宋" w:eastAsia="仿宋" w:hAnsi="仿宋"/>
                <w:sz w:val="24"/>
              </w:rPr>
            </w:pPr>
            <w:r>
              <w:rPr>
                <w:rFonts w:ascii="仿宋" w:eastAsia="仿宋" w:hAnsi="仿宋"/>
                <w:spacing w:val="-1"/>
                <w:sz w:val="24"/>
              </w:rPr>
              <w:lastRenderedPageBreak/>
              <w:t>六、吸粉率分析复盘与优化</w:t>
            </w:r>
          </w:p>
        </w:tc>
      </w:tr>
      <w:tr w:rsidR="00890110" w14:paraId="092691A2" w14:textId="77777777">
        <w:trPr>
          <w:trHeight w:val="783"/>
        </w:trPr>
        <w:tc>
          <w:tcPr>
            <w:tcW w:w="8139" w:type="dxa"/>
          </w:tcPr>
          <w:p w14:paraId="2DE018DD" w14:textId="77777777" w:rsidR="00890110" w:rsidRDefault="00890110">
            <w:pPr>
              <w:pStyle w:val="TableParagraph"/>
              <w:rPr>
                <w:rFonts w:ascii="仿宋" w:eastAsia="仿宋" w:hAnsi="仿宋"/>
              </w:rPr>
            </w:pPr>
          </w:p>
        </w:tc>
      </w:tr>
      <w:tr w:rsidR="00890110" w14:paraId="4B2A1C80" w14:textId="77777777">
        <w:trPr>
          <w:trHeight w:val="936"/>
        </w:trPr>
        <w:tc>
          <w:tcPr>
            <w:tcW w:w="8139" w:type="dxa"/>
          </w:tcPr>
          <w:p w14:paraId="27ADA1EF" w14:textId="77777777" w:rsidR="00890110" w:rsidRDefault="00000000">
            <w:pPr>
              <w:pStyle w:val="TableParagraph"/>
              <w:spacing w:before="80"/>
              <w:ind w:left="107" w:right="-29"/>
              <w:rPr>
                <w:rFonts w:ascii="仿宋" w:eastAsia="仿宋" w:hAnsi="仿宋"/>
                <w:sz w:val="24"/>
              </w:rPr>
            </w:pPr>
            <w:r>
              <w:rPr>
                <w:rFonts w:ascii="仿宋" w:eastAsia="仿宋" w:hAnsi="仿宋"/>
                <w:spacing w:val="-6"/>
                <w:sz w:val="24"/>
              </w:rPr>
              <w:t>七、其他数据分析（点赞量/播放比，粉丝数/点赞比，数据分析，评论/点赞比</w:t>
            </w:r>
            <w:r>
              <w:rPr>
                <w:rFonts w:ascii="仿宋" w:eastAsia="仿宋" w:hAnsi="仿宋"/>
                <w:spacing w:val="-10"/>
                <w:sz w:val="24"/>
              </w:rPr>
              <w:t>）</w:t>
            </w:r>
            <w:r>
              <w:rPr>
                <w:rFonts w:ascii="仿宋" w:eastAsia="仿宋" w:hAnsi="仿宋"/>
                <w:sz w:val="24"/>
              </w:rPr>
              <w:t>（200 字以内</w:t>
            </w:r>
            <w:r>
              <w:rPr>
                <w:rFonts w:ascii="仿宋" w:eastAsia="仿宋" w:hAnsi="仿宋"/>
                <w:spacing w:val="-10"/>
                <w:sz w:val="24"/>
              </w:rPr>
              <w:t>）</w:t>
            </w:r>
          </w:p>
        </w:tc>
      </w:tr>
      <w:tr w:rsidR="00890110" w14:paraId="341091A5" w14:textId="77777777">
        <w:trPr>
          <w:trHeight w:val="783"/>
        </w:trPr>
        <w:tc>
          <w:tcPr>
            <w:tcW w:w="8139" w:type="dxa"/>
          </w:tcPr>
          <w:p w14:paraId="299429B3" w14:textId="77777777" w:rsidR="00890110" w:rsidRDefault="00890110">
            <w:pPr>
              <w:pStyle w:val="TableParagraph"/>
              <w:rPr>
                <w:rFonts w:ascii="仿宋" w:eastAsia="仿宋" w:hAnsi="仿宋"/>
              </w:rPr>
            </w:pPr>
          </w:p>
        </w:tc>
      </w:tr>
      <w:tr w:rsidR="00890110" w14:paraId="5256BC81" w14:textId="77777777">
        <w:trPr>
          <w:trHeight w:val="467"/>
        </w:trPr>
        <w:tc>
          <w:tcPr>
            <w:tcW w:w="8139" w:type="dxa"/>
          </w:tcPr>
          <w:p w14:paraId="7AB023B4" w14:textId="77777777" w:rsidR="00890110" w:rsidRDefault="00000000">
            <w:pPr>
              <w:pStyle w:val="TableParagraph"/>
              <w:spacing w:before="80"/>
              <w:ind w:left="107"/>
              <w:rPr>
                <w:rFonts w:ascii="仿宋" w:eastAsia="仿宋" w:hAnsi="仿宋"/>
                <w:sz w:val="24"/>
              </w:rPr>
            </w:pPr>
            <w:r>
              <w:rPr>
                <w:rFonts w:ascii="仿宋" w:eastAsia="仿宋" w:hAnsi="仿宋"/>
                <w:sz w:val="24"/>
              </w:rPr>
              <w:t>八、发布后预案编写（200 字以内</w:t>
            </w:r>
            <w:r>
              <w:rPr>
                <w:rFonts w:ascii="仿宋" w:eastAsia="仿宋" w:hAnsi="仿宋"/>
                <w:spacing w:val="-10"/>
                <w:sz w:val="24"/>
              </w:rPr>
              <w:t>）</w:t>
            </w:r>
          </w:p>
        </w:tc>
      </w:tr>
      <w:tr w:rsidR="00890110" w14:paraId="336EF093" w14:textId="77777777">
        <w:trPr>
          <w:trHeight w:val="783"/>
        </w:trPr>
        <w:tc>
          <w:tcPr>
            <w:tcW w:w="8139" w:type="dxa"/>
          </w:tcPr>
          <w:p w14:paraId="648A947A" w14:textId="77777777" w:rsidR="00890110" w:rsidRDefault="00890110">
            <w:pPr>
              <w:pStyle w:val="TableParagraph"/>
              <w:rPr>
                <w:rFonts w:ascii="仿宋" w:eastAsia="仿宋" w:hAnsi="仿宋"/>
              </w:rPr>
            </w:pPr>
          </w:p>
        </w:tc>
      </w:tr>
    </w:tbl>
    <w:p w14:paraId="42101297" w14:textId="77777777" w:rsidR="00890110" w:rsidRDefault="00890110"/>
    <w:sectPr w:rsidR="00890110">
      <w:type w:val="continuous"/>
      <w:pgSz w:w="11910" w:h="16840"/>
      <w:pgMar w:top="1400" w:right="1845" w:bottom="1380" w:left="1580" w:header="0" w:footer="1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1E8F9" w14:textId="77777777" w:rsidR="00E310ED" w:rsidRDefault="00E310ED">
      <w:r>
        <w:separator/>
      </w:r>
    </w:p>
  </w:endnote>
  <w:endnote w:type="continuationSeparator" w:id="0">
    <w:p w14:paraId="2BAD0D62" w14:textId="77777777" w:rsidR="00E310ED" w:rsidRDefault="00E3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EE36" w14:textId="77777777" w:rsidR="00890110" w:rsidRDefault="00000000">
    <w:pPr>
      <w:pStyle w:val="a3"/>
      <w:spacing w:line="14" w:lineRule="auto"/>
      <w:ind w:left="0"/>
      <w:rPr>
        <w:sz w:val="20"/>
      </w:rPr>
    </w:pPr>
    <w:r>
      <w:rPr>
        <w:noProof/>
      </w:rPr>
      <mc:AlternateContent>
        <mc:Choice Requires="wps">
          <w:drawing>
            <wp:anchor distT="0" distB="0" distL="0" distR="0" simplePos="0" relativeHeight="251660288" behindDoc="1" locked="0" layoutInCell="1" allowOverlap="1" wp14:anchorId="15866A40" wp14:editId="60A6E8BF">
              <wp:simplePos x="0" y="0"/>
              <wp:positionH relativeFrom="page">
                <wp:posOffset>3684905</wp:posOffset>
              </wp:positionH>
              <wp:positionV relativeFrom="page">
                <wp:posOffset>9790430</wp:posOffset>
              </wp:positionV>
              <wp:extent cx="204470" cy="152400"/>
              <wp:effectExtent l="0" t="0" r="0" b="0"/>
              <wp:wrapNone/>
              <wp:docPr id="1" name="Textbox 1"/>
              <wp:cNvGraphicFramePr/>
              <a:graphic xmlns:a="http://schemas.openxmlformats.org/drawingml/2006/main">
                <a:graphicData uri="http://schemas.microsoft.com/office/word/2010/wordprocessingShape">
                  <wps:wsp>
                    <wps:cNvSpPr txBox="1"/>
                    <wps:spPr>
                      <a:xfrm>
                        <a:off x="0" y="0"/>
                        <a:ext cx="204470" cy="152400"/>
                      </a:xfrm>
                      <a:prstGeom prst="rect">
                        <a:avLst/>
                      </a:prstGeom>
                    </wps:spPr>
                    <wps:txbx>
                      <w:txbxContent>
                        <w:p w14:paraId="7E3BDCDF" w14:textId="77777777" w:rsidR="00890110" w:rsidRDefault="00000000">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10</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type w14:anchorId="15866A40" id="_x0000_t202" coordsize="21600,21600" o:spt="202" path="m,l,21600r21600,l21600,xe">
              <v:stroke joinstyle="miter"/>
              <v:path gradientshapeok="t" o:connecttype="rect"/>
            </v:shapetype>
            <v:shape id="Textbox 1" o:spid="_x0000_s1026" type="#_x0000_t202" style="position:absolute;margin-left:290.15pt;margin-top:770.9pt;width:16.1pt;height:1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" filled="f" stroked="f">
              <v:textbox inset="0,0,0,0">
                <w:txbxContent>
                  <w:p w14:paraId="7E3BDCDF" w14:textId="77777777" w:rsidR="00890110" w:rsidRDefault="00000000">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10</w:t>
                    </w:r>
                    <w:r>
                      <w:rPr>
                        <w:rFonts w:ascii="Times New Roman"/>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E621B" w14:textId="77777777" w:rsidR="00E310ED" w:rsidRDefault="00E310ED">
      <w:r>
        <w:separator/>
      </w:r>
    </w:p>
  </w:footnote>
  <w:footnote w:type="continuationSeparator" w:id="0">
    <w:p w14:paraId="33A71425" w14:textId="77777777" w:rsidR="00E310ED" w:rsidRDefault="00E31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05754"/>
    <w:rsid w:val="0000123B"/>
    <w:rsid w:val="000063B0"/>
    <w:rsid w:val="0002139C"/>
    <w:rsid w:val="00167CB9"/>
    <w:rsid w:val="00226327"/>
    <w:rsid w:val="00332C17"/>
    <w:rsid w:val="003C39BA"/>
    <w:rsid w:val="003F1D17"/>
    <w:rsid w:val="00475E0E"/>
    <w:rsid w:val="00505754"/>
    <w:rsid w:val="005C4294"/>
    <w:rsid w:val="00635205"/>
    <w:rsid w:val="00654707"/>
    <w:rsid w:val="006C6AAB"/>
    <w:rsid w:val="007F72A4"/>
    <w:rsid w:val="00890110"/>
    <w:rsid w:val="00896D4E"/>
    <w:rsid w:val="008A4EC0"/>
    <w:rsid w:val="008F315A"/>
    <w:rsid w:val="00AB5EEE"/>
    <w:rsid w:val="00AC5119"/>
    <w:rsid w:val="00AE1692"/>
    <w:rsid w:val="00B23AC1"/>
    <w:rsid w:val="00BB7E97"/>
    <w:rsid w:val="00BC2775"/>
    <w:rsid w:val="00BD1777"/>
    <w:rsid w:val="00E310ED"/>
    <w:rsid w:val="00F77F72"/>
    <w:rsid w:val="12A24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A383E19"/>
  <w15:docId w15:val="{34D413AA-DBA3-42AE-B104-FAAAFEE9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eastAsia="宋体" w:hAnsi="宋体" w:cs="宋体"/>
      <w:sz w:val="22"/>
      <w:szCs w:val="22"/>
    </w:rPr>
  </w:style>
  <w:style w:type="paragraph" w:styleId="1">
    <w:name w:val="heading 1"/>
    <w:basedOn w:val="a"/>
    <w:uiPriority w:val="9"/>
    <w:qFormat/>
    <w:pPr>
      <w:spacing w:line="457" w:lineRule="exact"/>
      <w:ind w:left="844"/>
      <w:outlineLvl w:val="0"/>
    </w:pPr>
    <w:rPr>
      <w:rFonts w:ascii="Microsoft JhengHei" w:eastAsia="Microsoft JhengHei" w:hAnsi="Microsoft JhengHei" w:cs="Microsoft JhengHei"/>
      <w:b/>
      <w:bCs/>
      <w:sz w:val="32"/>
      <w:szCs w:val="32"/>
    </w:rPr>
  </w:style>
  <w:style w:type="paragraph" w:styleId="2">
    <w:name w:val="heading 2"/>
    <w:basedOn w:val="a"/>
    <w:uiPriority w:val="9"/>
    <w:unhideWhenUsed/>
    <w:qFormat/>
    <w:pPr>
      <w:ind w:left="776"/>
      <w:outlineLvl w:val="1"/>
    </w:pPr>
    <w:rPr>
      <w:rFonts w:ascii="微软雅黑" w:eastAsia="微软雅黑" w:hAnsi="微软雅黑" w:cs="微软雅黑"/>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17"/>
    </w:pPr>
    <w:rPr>
      <w:sz w:val="28"/>
      <w:szCs w:val="28"/>
    </w:rPr>
  </w:style>
  <w:style w:type="paragraph" w:styleId="a4">
    <w:name w:val="Title"/>
    <w:basedOn w:val="a"/>
    <w:uiPriority w:val="10"/>
    <w:qFormat/>
    <w:pPr>
      <w:ind w:left="3812" w:right="2351" w:hanging="1640"/>
    </w:pPr>
    <w:rPr>
      <w:sz w:val="44"/>
      <w:szCs w:val="4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217" w:firstLine="559"/>
    </w:pPr>
  </w:style>
  <w:style w:type="paragraph" w:customStyle="1" w:styleId="TableParagraph">
    <w:name w:val="Table Paragraph"/>
    <w:basedOn w:val="a"/>
    <w:uiPriority w:val="1"/>
    <w:qFormat/>
  </w:style>
  <w:style w:type="paragraph" w:styleId="a6">
    <w:name w:val="header"/>
    <w:basedOn w:val="a"/>
    <w:link w:val="a7"/>
    <w:uiPriority w:val="99"/>
    <w:unhideWhenUsed/>
    <w:rsid w:val="008F315A"/>
    <w:pPr>
      <w:tabs>
        <w:tab w:val="center" w:pos="4153"/>
        <w:tab w:val="right" w:pos="8306"/>
      </w:tabs>
      <w:snapToGrid w:val="0"/>
      <w:jc w:val="center"/>
    </w:pPr>
    <w:rPr>
      <w:sz w:val="18"/>
      <w:szCs w:val="18"/>
    </w:rPr>
  </w:style>
  <w:style w:type="character" w:customStyle="1" w:styleId="a7">
    <w:name w:val="页眉 字符"/>
    <w:basedOn w:val="a0"/>
    <w:link w:val="a6"/>
    <w:uiPriority w:val="99"/>
    <w:rsid w:val="008F315A"/>
    <w:rPr>
      <w:rFonts w:ascii="宋体" w:eastAsia="宋体" w:hAnsi="宋体" w:cs="宋体"/>
      <w:sz w:val="18"/>
      <w:szCs w:val="18"/>
    </w:rPr>
  </w:style>
  <w:style w:type="paragraph" w:styleId="a8">
    <w:name w:val="footer"/>
    <w:basedOn w:val="a"/>
    <w:link w:val="a9"/>
    <w:uiPriority w:val="99"/>
    <w:unhideWhenUsed/>
    <w:rsid w:val="008F315A"/>
    <w:pPr>
      <w:tabs>
        <w:tab w:val="center" w:pos="4153"/>
        <w:tab w:val="right" w:pos="8306"/>
      </w:tabs>
      <w:snapToGrid w:val="0"/>
    </w:pPr>
    <w:rPr>
      <w:sz w:val="18"/>
      <w:szCs w:val="18"/>
    </w:rPr>
  </w:style>
  <w:style w:type="character" w:customStyle="1" w:styleId="a9">
    <w:name w:val="页脚 字符"/>
    <w:basedOn w:val="a0"/>
    <w:link w:val="a8"/>
    <w:uiPriority w:val="99"/>
    <w:rsid w:val="008F315A"/>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zh-CN" altLang="en-US"/>
              <a:t>完播</a:t>
            </a:r>
            <a:r>
              <a:rPr lang="zh-CN"/>
              <a:t>率及弹幕数</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zh-CN"/>
        </a:p>
      </c:txPr>
    </c:title>
    <c:autoTitleDeleted val="0"/>
    <c:plotArea>
      <c:layout/>
      <c:barChart>
        <c:barDir val="col"/>
        <c:grouping val="clustered"/>
        <c:varyColors val="0"/>
        <c:ser>
          <c:idx val="1"/>
          <c:order val="0"/>
          <c:tx>
            <c:strRef>
              <c:f>Sheet1!$B$1</c:f>
              <c:strCache>
                <c:ptCount val="1"/>
                <c:pt idx="0">
                  <c:v>弹幕数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Sheet1!$A$2:$A$16</c:f>
              <c:strCache>
                <c:ptCount val="15"/>
                <c:pt idx="0">
                  <c:v>2s</c:v>
                </c:pt>
                <c:pt idx="1">
                  <c:v>3s</c:v>
                </c:pt>
                <c:pt idx="2">
                  <c:v>5s</c:v>
                </c:pt>
                <c:pt idx="3">
                  <c:v>7s</c:v>
                </c:pt>
                <c:pt idx="4">
                  <c:v>10s</c:v>
                </c:pt>
                <c:pt idx="5">
                  <c:v>15s</c:v>
                </c:pt>
                <c:pt idx="6">
                  <c:v>20s</c:v>
                </c:pt>
                <c:pt idx="7">
                  <c:v>25s</c:v>
                </c:pt>
                <c:pt idx="8">
                  <c:v>30s</c:v>
                </c:pt>
                <c:pt idx="9">
                  <c:v>35s</c:v>
                </c:pt>
                <c:pt idx="10">
                  <c:v>40s</c:v>
                </c:pt>
                <c:pt idx="11">
                  <c:v>45s</c:v>
                </c:pt>
                <c:pt idx="12">
                  <c:v>50s</c:v>
                </c:pt>
                <c:pt idx="13">
                  <c:v>55s</c:v>
                </c:pt>
                <c:pt idx="14">
                  <c:v>1min</c:v>
                </c:pt>
              </c:strCache>
            </c:strRef>
          </c:cat>
          <c:val>
            <c:numRef>
              <c:f>Sheet1!$B$2:$B$16</c:f>
              <c:numCache>
                <c:formatCode>General</c:formatCode>
                <c:ptCount val="15"/>
                <c:pt idx="0">
                  <c:v>6</c:v>
                </c:pt>
                <c:pt idx="1">
                  <c:v>10</c:v>
                </c:pt>
                <c:pt idx="2">
                  <c:v>32</c:v>
                </c:pt>
                <c:pt idx="3">
                  <c:v>7</c:v>
                </c:pt>
                <c:pt idx="4">
                  <c:v>12</c:v>
                </c:pt>
                <c:pt idx="5">
                  <c:v>15</c:v>
                </c:pt>
                <c:pt idx="6">
                  <c:v>17</c:v>
                </c:pt>
                <c:pt idx="7">
                  <c:v>6</c:v>
                </c:pt>
                <c:pt idx="8">
                  <c:v>12</c:v>
                </c:pt>
                <c:pt idx="9">
                  <c:v>5</c:v>
                </c:pt>
                <c:pt idx="10">
                  <c:v>11</c:v>
                </c:pt>
                <c:pt idx="11">
                  <c:v>8</c:v>
                </c:pt>
                <c:pt idx="12">
                  <c:v>6</c:v>
                </c:pt>
                <c:pt idx="13">
                  <c:v>3</c:v>
                </c:pt>
                <c:pt idx="14">
                  <c:v>6</c:v>
                </c:pt>
              </c:numCache>
            </c:numRef>
          </c:val>
          <c:extLst>
            <c:ext xmlns:c16="http://schemas.microsoft.com/office/drawing/2014/chart" uri="{C3380CC4-5D6E-409C-BE32-E72D297353CC}">
              <c16:uniqueId val="{00000000-BEE5-43AA-9C85-D3D25FD6C5B6}"/>
            </c:ext>
          </c:extLst>
        </c:ser>
        <c:dLbls>
          <c:showLegendKey val="0"/>
          <c:showVal val="0"/>
          <c:showCatName val="0"/>
          <c:showSerName val="0"/>
          <c:showPercent val="0"/>
          <c:showBubbleSize val="0"/>
        </c:dLbls>
        <c:gapWidth val="219"/>
        <c:overlap val="-27"/>
        <c:axId val="1611631696"/>
        <c:axId val="1611632656"/>
      </c:barChart>
      <c:lineChart>
        <c:grouping val="standard"/>
        <c:varyColors val="0"/>
        <c:ser>
          <c:idx val="2"/>
          <c:order val="1"/>
          <c:tx>
            <c:strRef>
              <c:f>Sheet1!$C$1</c:f>
              <c:strCache>
                <c:ptCount val="1"/>
                <c:pt idx="0">
                  <c:v>完播率</c:v>
                </c:pt>
              </c:strCache>
            </c:strRef>
          </c:tx>
          <c:spPr>
            <a:ln w="31750" cap="rnd">
              <a:solidFill>
                <a:schemeClr val="accent2">
                  <a:lumMod val="75000"/>
                </a:schemeClr>
              </a:solidFill>
              <a:round/>
            </a:ln>
            <a:effectLst/>
          </c:spPr>
          <c:marker>
            <c:symbol val="none"/>
          </c:marker>
          <c:dLbls>
            <c:dLbl>
              <c:idx val="4"/>
              <c:layout>
                <c:manualLayout>
                  <c:x val="-4.2067741045316176E-17"/>
                  <c:y val="-8.255933952528455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EE5-43AA-9C85-D3D25FD6C5B6}"/>
                </c:ext>
              </c:extLst>
            </c:dLbl>
            <c:dLbl>
              <c:idx val="6"/>
              <c:layout>
                <c:manualLayout>
                  <c:x val="0"/>
                  <c:y val="-1.65118679050568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EE5-43AA-9C85-D3D25FD6C5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Sheet1!$A$2:$A$16</c:f>
              <c:strCache>
                <c:ptCount val="15"/>
                <c:pt idx="0">
                  <c:v>2s</c:v>
                </c:pt>
                <c:pt idx="1">
                  <c:v>3s</c:v>
                </c:pt>
                <c:pt idx="2">
                  <c:v>5s</c:v>
                </c:pt>
                <c:pt idx="3">
                  <c:v>7s</c:v>
                </c:pt>
                <c:pt idx="4">
                  <c:v>10s</c:v>
                </c:pt>
                <c:pt idx="5">
                  <c:v>15s</c:v>
                </c:pt>
                <c:pt idx="6">
                  <c:v>20s</c:v>
                </c:pt>
                <c:pt idx="7">
                  <c:v>25s</c:v>
                </c:pt>
                <c:pt idx="8">
                  <c:v>30s</c:v>
                </c:pt>
                <c:pt idx="9">
                  <c:v>35s</c:v>
                </c:pt>
                <c:pt idx="10">
                  <c:v>40s</c:v>
                </c:pt>
                <c:pt idx="11">
                  <c:v>45s</c:v>
                </c:pt>
                <c:pt idx="12">
                  <c:v>50s</c:v>
                </c:pt>
                <c:pt idx="13">
                  <c:v>55s</c:v>
                </c:pt>
                <c:pt idx="14">
                  <c:v>1min</c:v>
                </c:pt>
              </c:strCache>
            </c:strRef>
          </c:cat>
          <c:val>
            <c:numRef>
              <c:f>Sheet1!$C$2:$C$16</c:f>
              <c:numCache>
                <c:formatCode>0.0%</c:formatCode>
                <c:ptCount val="15"/>
                <c:pt idx="0">
                  <c:v>0.96299999999999997</c:v>
                </c:pt>
                <c:pt idx="1">
                  <c:v>0.82199999999999995</c:v>
                </c:pt>
                <c:pt idx="2">
                  <c:v>0.55400000000000005</c:v>
                </c:pt>
                <c:pt idx="3">
                  <c:v>0.45400000000000001</c:v>
                </c:pt>
                <c:pt idx="4">
                  <c:v>0.316</c:v>
                </c:pt>
                <c:pt idx="5">
                  <c:v>0.30199999999999999</c:v>
                </c:pt>
                <c:pt idx="6">
                  <c:v>0.28899999999999998</c:v>
                </c:pt>
                <c:pt idx="7">
                  <c:v>0.28000000000000003</c:v>
                </c:pt>
                <c:pt idx="8">
                  <c:v>0.27300000000000002</c:v>
                </c:pt>
                <c:pt idx="9">
                  <c:v>0.26600000000000001</c:v>
                </c:pt>
                <c:pt idx="10">
                  <c:v>0.16400000000000001</c:v>
                </c:pt>
                <c:pt idx="11">
                  <c:v>0.125</c:v>
                </c:pt>
                <c:pt idx="12">
                  <c:v>0.106</c:v>
                </c:pt>
                <c:pt idx="13">
                  <c:v>9.0999999999999998E-2</c:v>
                </c:pt>
                <c:pt idx="14">
                  <c:v>8.5000000000000006E-2</c:v>
                </c:pt>
              </c:numCache>
            </c:numRef>
          </c:val>
          <c:smooth val="0"/>
          <c:extLst>
            <c:ext xmlns:c16="http://schemas.microsoft.com/office/drawing/2014/chart" uri="{C3380CC4-5D6E-409C-BE32-E72D297353CC}">
              <c16:uniqueId val="{00000003-BEE5-43AA-9C85-D3D25FD6C5B6}"/>
            </c:ext>
          </c:extLst>
        </c:ser>
        <c:dLbls>
          <c:showLegendKey val="0"/>
          <c:showVal val="0"/>
          <c:showCatName val="0"/>
          <c:showSerName val="0"/>
          <c:showPercent val="0"/>
          <c:showBubbleSize val="0"/>
        </c:dLbls>
        <c:marker val="1"/>
        <c:smooth val="0"/>
        <c:axId val="1611633616"/>
        <c:axId val="1611635056"/>
      </c:lineChart>
      <c:catAx>
        <c:axId val="16116336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1611635056"/>
        <c:crosses val="autoZero"/>
        <c:auto val="1"/>
        <c:lblAlgn val="ctr"/>
        <c:lblOffset val="100"/>
        <c:noMultiLvlLbl val="0"/>
      </c:catAx>
      <c:valAx>
        <c:axId val="1611635056"/>
        <c:scaling>
          <c:orientation val="minMax"/>
        </c:scaling>
        <c:delete val="0"/>
        <c:axPos val="l"/>
        <c:majorGridlines>
          <c:spPr>
            <a:ln w="9525" cap="flat" cmpd="sng" algn="ctr">
              <a:solidFill>
                <a:schemeClr val="tx1">
                  <a:lumMod val="85000"/>
                  <a:lumOff val="1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1611633616"/>
        <c:crosses val="autoZero"/>
        <c:crossBetween val="between"/>
      </c:valAx>
      <c:valAx>
        <c:axId val="161163265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1611631696"/>
        <c:crosses val="max"/>
        <c:crossBetween val="between"/>
      </c:valAx>
      <c:catAx>
        <c:axId val="1611631696"/>
        <c:scaling>
          <c:orientation val="minMax"/>
        </c:scaling>
        <c:delete val="1"/>
        <c:axPos val="b"/>
        <c:numFmt formatCode="General" sourceLinked="1"/>
        <c:majorTickMark val="none"/>
        <c:minorTickMark val="none"/>
        <c:tickLblPos val="nextTo"/>
        <c:crossAx val="16116326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DBF1FB"/>
    </a:solidFill>
    <a:ln w="9525" cap="flat" cmpd="sng" algn="ctr">
      <a:solidFill>
        <a:schemeClr val="tx2">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14</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Administrator</cp:lastModifiedBy>
  <cp:revision>18</cp:revision>
  <dcterms:created xsi:type="dcterms:W3CDTF">2023-11-04T02:41:00Z</dcterms:created>
  <dcterms:modified xsi:type="dcterms:W3CDTF">2023-12-09T07:25:00Z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2023-10-28T00:00:00Z</vt:filetime>
  </property>
  <property fmtid="{D5CDD505-2E9C-101B-9397-08002B2CF9AE}" pid="3" name="Creator">
    <vt:lpwstr>WPS 文字</vt:lpwstr>
  </property>
  <property fmtid="{D5CDD505-2E9C-101B-9397-08002B2CF9AE}" pid="4" name="LastSaved">
    <vt:filetime>2023-11-04T00:00:00Z</vt:filetime>
  </property>
  <property fmtid="{D5CDD505-2E9C-101B-9397-08002B2CF9AE}" pid="5" name="SourceModified">
    <vt:lpwstr>D:20231028001200+16'12'</vt:lpwstr>
  </property>
  <property fmtid="{D5CDD505-2E9C-101B-9397-08002B2CF9AE}" pid="6" name="KSOProductBuildVer">
    <vt:lpwstr>2052-12.1.0.15712</vt:lpwstr>
  </property>
  <property fmtid="{D5CDD505-2E9C-101B-9397-08002B2CF9AE}" pid="7" name="ICV">
    <vt:lpwstr>07B80DB6A7114C5CA1AE6FDD160B37EC_13</vt:lpwstr>
  </property>
</Properties>
</file>