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750C" w14:textId="55A6497D" w:rsidR="00FE759D" w:rsidRDefault="001E257E" w:rsidP="00FE759D">
      <w:pPr>
        <w:pStyle w:val="1"/>
        <w:adjustRightInd w:val="0"/>
        <w:snapToGrid w:val="0"/>
        <w:spacing w:before="0" w:after="0" w:line="560" w:lineRule="exact"/>
        <w:ind w:firstLineChars="200" w:firstLine="562"/>
        <w:rPr>
          <w:rFonts w:ascii="仿宋" w:eastAsia="仿宋" w:hAnsi="仿宋" w:cs="仿宋_GB2312"/>
          <w:sz w:val="28"/>
          <w:szCs w:val="28"/>
        </w:rPr>
      </w:pPr>
      <w:r>
        <w:rPr>
          <w:rFonts w:ascii="仿宋" w:eastAsia="仿宋" w:hAnsi="仿宋" w:cs="仿宋_GB2312" w:hint="eastAsia"/>
          <w:sz w:val="28"/>
          <w:szCs w:val="28"/>
        </w:rPr>
        <w:t>附件1</w:t>
      </w:r>
      <w:r w:rsidR="00FE759D">
        <w:rPr>
          <w:rFonts w:ascii="仿宋" w:eastAsia="仿宋" w:hAnsi="仿宋" w:cs="仿宋_GB2312" w:hint="eastAsia"/>
          <w:sz w:val="28"/>
          <w:szCs w:val="28"/>
        </w:rPr>
        <w:t>、竞赛样卷</w:t>
      </w:r>
    </w:p>
    <w:p w14:paraId="43104120" w14:textId="77777777" w:rsidR="00FE759D" w:rsidRDefault="00FE759D" w:rsidP="00FE759D">
      <w:pPr>
        <w:spacing w:line="360" w:lineRule="auto"/>
        <w:jc w:val="center"/>
        <w:rPr>
          <w:rFonts w:ascii="仿宋" w:eastAsia="仿宋" w:hAnsi="仿宋"/>
          <w:b/>
          <w:sz w:val="36"/>
          <w:szCs w:val="36"/>
        </w:rPr>
      </w:pPr>
      <w:r>
        <w:rPr>
          <w:rFonts w:ascii="仿宋" w:eastAsia="仿宋" w:hAnsi="仿宋" w:hint="eastAsia"/>
          <w:b/>
          <w:sz w:val="36"/>
          <w:szCs w:val="36"/>
        </w:rPr>
        <w:t>网络安全竞赛试题</w:t>
      </w:r>
    </w:p>
    <w:p w14:paraId="619F3487" w14:textId="77777777" w:rsidR="00FE759D" w:rsidRDefault="00FE759D" w:rsidP="00FE759D">
      <w:pPr>
        <w:spacing w:line="360" w:lineRule="auto"/>
        <w:jc w:val="center"/>
        <w:rPr>
          <w:rFonts w:ascii="仿宋" w:eastAsia="仿宋" w:hAnsi="仿宋"/>
          <w:b/>
          <w:sz w:val="36"/>
          <w:szCs w:val="36"/>
        </w:rPr>
      </w:pPr>
      <w:r>
        <w:rPr>
          <w:rFonts w:ascii="仿宋" w:eastAsia="仿宋" w:hAnsi="仿宋" w:hint="eastAsia"/>
          <w:b/>
          <w:sz w:val="36"/>
          <w:szCs w:val="36"/>
        </w:rPr>
        <w:t>（总分100</w:t>
      </w:r>
      <w:r>
        <w:rPr>
          <w:rFonts w:ascii="仿宋" w:eastAsia="仿宋" w:hAnsi="仿宋"/>
          <w:b/>
          <w:sz w:val="36"/>
          <w:szCs w:val="36"/>
        </w:rPr>
        <w:t>0</w:t>
      </w:r>
      <w:r>
        <w:rPr>
          <w:rFonts w:ascii="仿宋" w:eastAsia="仿宋" w:hAnsi="仿宋" w:hint="eastAsia"/>
          <w:b/>
          <w:sz w:val="36"/>
          <w:szCs w:val="36"/>
        </w:rPr>
        <w:t>分）</w:t>
      </w:r>
    </w:p>
    <w:tbl>
      <w:tblPr>
        <w:tblW w:w="8504" w:type="dxa"/>
        <w:tblBorders>
          <w:top w:val="single" w:sz="4" w:space="0" w:color="auto"/>
        </w:tblBorders>
        <w:tblLayout w:type="fixed"/>
        <w:tblLook w:val="04A0" w:firstRow="1" w:lastRow="0" w:firstColumn="1" w:lastColumn="0" w:noHBand="0" w:noVBand="1"/>
      </w:tblPr>
      <w:tblGrid>
        <w:gridCol w:w="8504"/>
      </w:tblGrid>
      <w:tr w:rsidR="00FE759D" w14:paraId="5A91A7A5" w14:textId="77777777" w:rsidTr="007252B7">
        <w:tc>
          <w:tcPr>
            <w:tcW w:w="8504" w:type="dxa"/>
            <w:tcBorders>
              <w:top w:val="thinThickSmallGap" w:sz="24" w:space="0" w:color="auto"/>
            </w:tcBorders>
          </w:tcPr>
          <w:p w14:paraId="33AEF8F5" w14:textId="77777777" w:rsidR="00FE759D" w:rsidRDefault="00FE759D" w:rsidP="007252B7">
            <w:pPr>
              <w:adjustRightInd w:val="0"/>
              <w:snapToGrid w:val="0"/>
              <w:spacing w:line="560" w:lineRule="exact"/>
              <w:rPr>
                <w:rFonts w:ascii="仿宋" w:eastAsia="仿宋" w:hAnsi="仿宋" w:cs="仿宋_GB2312"/>
                <w:sz w:val="28"/>
                <w:szCs w:val="28"/>
              </w:rPr>
            </w:pPr>
          </w:p>
        </w:tc>
      </w:tr>
    </w:tbl>
    <w:p w14:paraId="20D93A36" w14:textId="77777777" w:rsidR="00FE759D" w:rsidRDefault="00FE759D" w:rsidP="00FE759D">
      <w:pPr>
        <w:adjustRightInd w:val="0"/>
        <w:snapToGrid w:val="0"/>
        <w:spacing w:line="560" w:lineRule="exact"/>
        <w:rPr>
          <w:rFonts w:ascii="仿宋" w:eastAsia="仿宋" w:hAnsi="仿宋" w:cs="仿宋_GB2312"/>
          <w:sz w:val="28"/>
          <w:szCs w:val="28"/>
        </w:rPr>
      </w:pPr>
      <w:r>
        <w:rPr>
          <w:rFonts w:ascii="仿宋" w:eastAsia="仿宋" w:hAnsi="仿宋" w:cs="仿宋_GB2312" w:hint="eastAsia"/>
          <w:sz w:val="28"/>
          <w:szCs w:val="28"/>
        </w:rPr>
        <w:t>赛题说明</w:t>
      </w:r>
    </w:p>
    <w:p w14:paraId="489AF837" w14:textId="77777777" w:rsidR="00FE759D" w:rsidRDefault="00FE759D" w:rsidP="00FE759D">
      <w:pPr>
        <w:adjustRightInd w:val="0"/>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一、竞赛项目简介</w:t>
      </w:r>
    </w:p>
    <w:p w14:paraId="7C314492" w14:textId="77777777" w:rsidR="00FE759D" w:rsidRDefault="00FE759D" w:rsidP="00FE759D">
      <w:pPr>
        <w:adjustRightInd w:val="0"/>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“网络安全”竞赛共分A.</w:t>
      </w:r>
      <w:r>
        <w:rPr>
          <w:rFonts w:ascii="仿宋" w:eastAsia="仿宋" w:hAnsi="仿宋" w:cs="仿宋_GB2312"/>
          <w:sz w:val="28"/>
          <w:szCs w:val="28"/>
        </w:rPr>
        <w:t>基础</w:t>
      </w:r>
      <w:r>
        <w:rPr>
          <w:rFonts w:ascii="仿宋" w:eastAsia="仿宋" w:hAnsi="仿宋" w:cs="仿宋_GB2312" w:hint="eastAsia"/>
          <w:sz w:val="28"/>
          <w:szCs w:val="28"/>
        </w:rPr>
        <w:t>设施</w:t>
      </w:r>
      <w:r>
        <w:rPr>
          <w:rFonts w:ascii="仿宋" w:eastAsia="仿宋" w:hAnsi="仿宋" w:cs="仿宋_GB2312"/>
          <w:sz w:val="28"/>
          <w:szCs w:val="28"/>
        </w:rPr>
        <w:t>设置</w:t>
      </w:r>
      <w:r>
        <w:rPr>
          <w:rFonts w:ascii="仿宋" w:eastAsia="仿宋" w:hAnsi="仿宋" w:cs="仿宋_GB2312" w:hint="eastAsia"/>
          <w:sz w:val="28"/>
          <w:szCs w:val="28"/>
        </w:rPr>
        <w:t>与</w:t>
      </w:r>
      <w:r>
        <w:rPr>
          <w:rFonts w:ascii="仿宋" w:eastAsia="仿宋" w:hAnsi="仿宋" w:cs="仿宋_GB2312"/>
          <w:sz w:val="28"/>
          <w:szCs w:val="28"/>
        </w:rPr>
        <w:t>安全</w:t>
      </w:r>
      <w:r>
        <w:rPr>
          <w:rFonts w:ascii="仿宋" w:eastAsia="仿宋" w:hAnsi="仿宋" w:cs="仿宋_GB2312" w:hint="eastAsia"/>
          <w:sz w:val="28"/>
          <w:szCs w:val="28"/>
        </w:rPr>
        <w:t>加固；B</w:t>
      </w:r>
      <w:r>
        <w:rPr>
          <w:rFonts w:ascii="仿宋" w:eastAsia="仿宋" w:hAnsi="仿宋" w:cs="仿宋_GB2312"/>
          <w:sz w:val="28"/>
          <w:szCs w:val="28"/>
        </w:rPr>
        <w:t>.网络安全事件响应</w:t>
      </w:r>
      <w:r>
        <w:rPr>
          <w:rFonts w:ascii="仿宋" w:eastAsia="仿宋" w:hAnsi="仿宋" w:cs="仿宋_GB2312" w:hint="eastAsia"/>
          <w:sz w:val="28"/>
          <w:szCs w:val="28"/>
        </w:rPr>
        <w:t>、数字</w:t>
      </w:r>
      <w:r>
        <w:rPr>
          <w:rFonts w:ascii="仿宋" w:eastAsia="仿宋" w:hAnsi="仿宋" w:cs="仿宋_GB2312"/>
          <w:sz w:val="28"/>
          <w:szCs w:val="28"/>
        </w:rPr>
        <w:t>取证调查和应用安全</w:t>
      </w:r>
      <w:r>
        <w:rPr>
          <w:rFonts w:ascii="仿宋" w:eastAsia="仿宋" w:hAnsi="仿宋" w:cs="仿宋_GB2312" w:hint="eastAsia"/>
          <w:sz w:val="28"/>
          <w:szCs w:val="28"/>
        </w:rPr>
        <w:t>；</w:t>
      </w:r>
      <w:r>
        <w:rPr>
          <w:rFonts w:ascii="仿宋" w:eastAsia="仿宋" w:hAnsi="仿宋" w:cs="仿宋_GB2312"/>
          <w:sz w:val="28"/>
          <w:szCs w:val="28"/>
        </w:rPr>
        <w:t>C.CTF夺旗-攻击；D.CTF夺旗-防御等四个模块</w:t>
      </w:r>
      <w:r>
        <w:rPr>
          <w:rFonts w:ascii="仿宋" w:eastAsia="仿宋" w:hAnsi="仿宋" w:cs="仿宋_GB2312" w:hint="eastAsia"/>
          <w:sz w:val="28"/>
          <w:szCs w:val="28"/>
        </w:rPr>
        <w:t>竞赛时间安排和分值权重见表1。</w:t>
      </w:r>
    </w:p>
    <w:p w14:paraId="09209924" w14:textId="77777777" w:rsidR="00FE759D" w:rsidRDefault="00FE759D" w:rsidP="00FE759D">
      <w:pPr>
        <w:spacing w:line="460" w:lineRule="exact"/>
        <w:jc w:val="center"/>
        <w:rPr>
          <w:rFonts w:ascii="仿宋" w:eastAsia="仿宋" w:hAnsi="仿宋"/>
          <w:sz w:val="24"/>
        </w:rPr>
      </w:pPr>
      <w:r>
        <w:rPr>
          <w:rFonts w:ascii="仿宋" w:eastAsia="仿宋" w:hAnsi="仿宋" w:hint="eastAsia"/>
          <w:sz w:val="24"/>
        </w:rPr>
        <w:t>表1</w:t>
      </w:r>
      <w:r>
        <w:rPr>
          <w:rFonts w:ascii="仿宋" w:eastAsia="仿宋" w:hAnsi="仿宋"/>
          <w:sz w:val="24"/>
        </w:rPr>
        <w:t xml:space="preserve">  </w:t>
      </w:r>
      <w:r>
        <w:rPr>
          <w:rFonts w:ascii="仿宋" w:eastAsia="仿宋" w:hAnsi="仿宋" w:hint="eastAsia"/>
          <w:sz w:val="24"/>
        </w:rPr>
        <w:t>竞赛时间安排与分值权重</w:t>
      </w:r>
    </w:p>
    <w:tbl>
      <w:tblPr>
        <w:tblpPr w:leftFromText="180" w:rightFromText="180" w:vertAnchor="text" w:horzAnchor="margin" w:tblpXSpec="center" w:tblpY="54"/>
        <w:tblW w:w="79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4962"/>
        <w:gridCol w:w="1275"/>
        <w:gridCol w:w="1080"/>
      </w:tblGrid>
      <w:tr w:rsidR="00FE759D" w14:paraId="4317463D" w14:textId="77777777" w:rsidTr="007252B7">
        <w:trPr>
          <w:trHeight w:val="950"/>
        </w:trPr>
        <w:tc>
          <w:tcPr>
            <w:tcW w:w="675" w:type="dxa"/>
            <w:vAlign w:val="center"/>
          </w:tcPr>
          <w:p w14:paraId="429FB68C" w14:textId="77777777" w:rsidR="00FE759D" w:rsidRDefault="00FE759D" w:rsidP="007252B7">
            <w:pPr>
              <w:jc w:val="center"/>
              <w:rPr>
                <w:rFonts w:ascii="仿宋" w:eastAsia="仿宋" w:hAnsi="仿宋"/>
              </w:rPr>
            </w:pPr>
            <w:r>
              <w:rPr>
                <w:rFonts w:ascii="仿宋" w:eastAsia="仿宋" w:hAnsi="仿宋" w:hint="eastAsia"/>
              </w:rPr>
              <w:t>模块编号</w:t>
            </w:r>
          </w:p>
        </w:tc>
        <w:tc>
          <w:tcPr>
            <w:tcW w:w="4962" w:type="dxa"/>
            <w:vAlign w:val="center"/>
          </w:tcPr>
          <w:p w14:paraId="042AE2BE" w14:textId="77777777" w:rsidR="00FE759D" w:rsidRDefault="00FE759D" w:rsidP="007252B7">
            <w:pPr>
              <w:jc w:val="center"/>
              <w:rPr>
                <w:rFonts w:ascii="仿宋" w:eastAsia="仿宋" w:hAnsi="仿宋"/>
              </w:rPr>
            </w:pPr>
            <w:r>
              <w:rPr>
                <w:rFonts w:ascii="仿宋" w:eastAsia="仿宋" w:hAnsi="仿宋" w:hint="eastAsia"/>
              </w:rPr>
              <w:t>模块名称</w:t>
            </w:r>
          </w:p>
        </w:tc>
        <w:tc>
          <w:tcPr>
            <w:tcW w:w="1275" w:type="dxa"/>
            <w:vAlign w:val="center"/>
          </w:tcPr>
          <w:p w14:paraId="7C494A3E" w14:textId="77777777" w:rsidR="00FE759D" w:rsidRDefault="00FE759D" w:rsidP="007252B7">
            <w:pPr>
              <w:jc w:val="center"/>
              <w:rPr>
                <w:rFonts w:ascii="仿宋" w:eastAsia="仿宋" w:hAnsi="仿宋"/>
              </w:rPr>
            </w:pPr>
            <w:r>
              <w:rPr>
                <w:rFonts w:ascii="仿宋" w:eastAsia="仿宋" w:hAnsi="仿宋" w:hint="eastAsia"/>
              </w:rPr>
              <w:t>竞赛时间</w:t>
            </w:r>
          </w:p>
          <w:p w14:paraId="22B227B5" w14:textId="77777777" w:rsidR="00FE759D" w:rsidRDefault="00FE759D" w:rsidP="007252B7">
            <w:pPr>
              <w:jc w:val="center"/>
              <w:rPr>
                <w:rFonts w:ascii="仿宋" w:eastAsia="仿宋" w:hAnsi="仿宋"/>
              </w:rPr>
            </w:pPr>
            <w:r>
              <w:rPr>
                <w:rFonts w:ascii="仿宋" w:eastAsia="仿宋" w:hAnsi="仿宋" w:hint="eastAsia"/>
              </w:rPr>
              <w:t>（小时）</w:t>
            </w:r>
          </w:p>
        </w:tc>
        <w:tc>
          <w:tcPr>
            <w:tcW w:w="1080" w:type="dxa"/>
            <w:vAlign w:val="center"/>
          </w:tcPr>
          <w:p w14:paraId="27AA15E9" w14:textId="77777777" w:rsidR="00FE759D" w:rsidRDefault="00FE759D" w:rsidP="007252B7">
            <w:pPr>
              <w:jc w:val="center"/>
              <w:rPr>
                <w:rFonts w:ascii="仿宋" w:eastAsia="仿宋" w:hAnsi="仿宋"/>
              </w:rPr>
            </w:pPr>
            <w:r>
              <w:rPr>
                <w:rFonts w:ascii="仿宋" w:eastAsia="仿宋" w:hAnsi="仿宋" w:hint="eastAsia"/>
              </w:rPr>
              <w:t>合计</w:t>
            </w:r>
          </w:p>
        </w:tc>
      </w:tr>
      <w:tr w:rsidR="00FE759D" w14:paraId="3040FCD2" w14:textId="77777777" w:rsidTr="007252B7">
        <w:trPr>
          <w:trHeight w:val="476"/>
        </w:trPr>
        <w:tc>
          <w:tcPr>
            <w:tcW w:w="675" w:type="dxa"/>
            <w:vAlign w:val="center"/>
          </w:tcPr>
          <w:p w14:paraId="6EEE6DA5" w14:textId="77777777" w:rsidR="00FE759D" w:rsidRDefault="00FE759D" w:rsidP="007252B7">
            <w:pPr>
              <w:jc w:val="center"/>
              <w:rPr>
                <w:rFonts w:ascii="仿宋" w:eastAsia="仿宋" w:hAnsi="仿宋"/>
              </w:rPr>
            </w:pPr>
            <w:r>
              <w:rPr>
                <w:rFonts w:ascii="仿宋" w:eastAsia="仿宋" w:hAnsi="仿宋" w:hint="eastAsia"/>
              </w:rPr>
              <w:t>A</w:t>
            </w:r>
          </w:p>
        </w:tc>
        <w:tc>
          <w:tcPr>
            <w:tcW w:w="4962" w:type="dxa"/>
            <w:vAlign w:val="center"/>
          </w:tcPr>
          <w:p w14:paraId="4BF14AD4" w14:textId="77777777" w:rsidR="00FE759D" w:rsidRDefault="00FE759D" w:rsidP="007252B7">
            <w:pPr>
              <w:rPr>
                <w:rFonts w:ascii="仿宋" w:eastAsia="仿宋" w:hAnsi="仿宋"/>
              </w:rPr>
            </w:pPr>
            <w:r>
              <w:rPr>
                <w:rFonts w:ascii="仿宋" w:eastAsia="仿宋" w:hAnsi="仿宋"/>
                <w:sz w:val="24"/>
              </w:rPr>
              <w:t>基础</w:t>
            </w:r>
            <w:r>
              <w:rPr>
                <w:rFonts w:ascii="仿宋" w:eastAsia="仿宋" w:hAnsi="仿宋" w:hint="eastAsia"/>
                <w:sz w:val="24"/>
              </w:rPr>
              <w:t>设施</w:t>
            </w:r>
            <w:r>
              <w:rPr>
                <w:rFonts w:ascii="仿宋" w:eastAsia="仿宋" w:hAnsi="仿宋"/>
                <w:sz w:val="24"/>
              </w:rPr>
              <w:t>设置</w:t>
            </w:r>
            <w:r>
              <w:rPr>
                <w:rFonts w:ascii="仿宋" w:eastAsia="仿宋" w:hAnsi="仿宋" w:hint="eastAsia"/>
                <w:sz w:val="24"/>
              </w:rPr>
              <w:t>与</w:t>
            </w:r>
            <w:r>
              <w:rPr>
                <w:rFonts w:ascii="仿宋" w:eastAsia="仿宋" w:hAnsi="仿宋"/>
                <w:sz w:val="24"/>
              </w:rPr>
              <w:t>安全</w:t>
            </w:r>
            <w:r>
              <w:rPr>
                <w:rFonts w:ascii="仿宋" w:eastAsia="仿宋" w:hAnsi="仿宋" w:hint="eastAsia"/>
                <w:sz w:val="24"/>
              </w:rPr>
              <w:t>加固</w:t>
            </w:r>
          </w:p>
        </w:tc>
        <w:tc>
          <w:tcPr>
            <w:tcW w:w="1275" w:type="dxa"/>
            <w:vMerge w:val="restart"/>
            <w:vAlign w:val="center"/>
          </w:tcPr>
          <w:p w14:paraId="02D07279" w14:textId="3ADF5175" w:rsidR="00FE759D" w:rsidRDefault="004B451D" w:rsidP="007252B7">
            <w:pPr>
              <w:jc w:val="center"/>
              <w:rPr>
                <w:rFonts w:ascii="仿宋" w:eastAsia="仿宋" w:hAnsi="仿宋"/>
              </w:rPr>
            </w:pPr>
            <w:r>
              <w:rPr>
                <w:rFonts w:ascii="仿宋" w:eastAsia="仿宋" w:hAnsi="仿宋"/>
              </w:rPr>
              <w:t>3</w:t>
            </w:r>
          </w:p>
        </w:tc>
        <w:tc>
          <w:tcPr>
            <w:tcW w:w="1080" w:type="dxa"/>
            <w:vAlign w:val="center"/>
          </w:tcPr>
          <w:p w14:paraId="11C43C10" w14:textId="77777777" w:rsidR="00FE759D" w:rsidRDefault="00FE759D" w:rsidP="007252B7">
            <w:pPr>
              <w:jc w:val="center"/>
              <w:rPr>
                <w:rFonts w:ascii="仿宋" w:eastAsia="仿宋" w:hAnsi="仿宋"/>
              </w:rPr>
            </w:pPr>
            <w:r>
              <w:rPr>
                <w:rFonts w:ascii="仿宋" w:eastAsia="仿宋" w:hAnsi="仿宋"/>
              </w:rPr>
              <w:t>2</w:t>
            </w:r>
            <w:r>
              <w:rPr>
                <w:rFonts w:ascii="仿宋" w:eastAsia="仿宋" w:hAnsi="仿宋" w:hint="eastAsia"/>
              </w:rPr>
              <w:t>0%</w:t>
            </w:r>
          </w:p>
        </w:tc>
      </w:tr>
      <w:tr w:rsidR="00FE759D" w14:paraId="1471C94A" w14:textId="77777777" w:rsidTr="007252B7">
        <w:trPr>
          <w:trHeight w:val="460"/>
        </w:trPr>
        <w:tc>
          <w:tcPr>
            <w:tcW w:w="675" w:type="dxa"/>
            <w:vAlign w:val="center"/>
          </w:tcPr>
          <w:p w14:paraId="482FC7F3" w14:textId="77777777" w:rsidR="00FE759D" w:rsidRDefault="00FE759D" w:rsidP="007252B7">
            <w:pPr>
              <w:jc w:val="center"/>
              <w:rPr>
                <w:rFonts w:ascii="仿宋" w:eastAsia="仿宋" w:hAnsi="仿宋"/>
              </w:rPr>
            </w:pPr>
            <w:r>
              <w:rPr>
                <w:rFonts w:ascii="仿宋" w:eastAsia="仿宋" w:hAnsi="仿宋" w:hint="eastAsia"/>
              </w:rPr>
              <w:t>B</w:t>
            </w:r>
          </w:p>
        </w:tc>
        <w:tc>
          <w:tcPr>
            <w:tcW w:w="4962" w:type="dxa"/>
            <w:vAlign w:val="center"/>
          </w:tcPr>
          <w:p w14:paraId="6C168FF0" w14:textId="77777777" w:rsidR="00FE759D" w:rsidRDefault="00FE759D" w:rsidP="007252B7">
            <w:pPr>
              <w:rPr>
                <w:rFonts w:ascii="仿宋" w:eastAsia="仿宋" w:hAnsi="仿宋"/>
              </w:rPr>
            </w:pPr>
            <w:r>
              <w:rPr>
                <w:rFonts w:ascii="仿宋" w:eastAsia="仿宋" w:hAnsi="仿宋"/>
                <w:sz w:val="24"/>
              </w:rPr>
              <w:t>网络安全事件响应</w:t>
            </w:r>
            <w:r>
              <w:rPr>
                <w:rFonts w:ascii="仿宋" w:eastAsia="仿宋" w:hAnsi="仿宋" w:hint="eastAsia"/>
                <w:sz w:val="24"/>
              </w:rPr>
              <w:t>、数字</w:t>
            </w:r>
            <w:r>
              <w:rPr>
                <w:rFonts w:ascii="仿宋" w:eastAsia="仿宋" w:hAnsi="仿宋"/>
                <w:sz w:val="24"/>
              </w:rPr>
              <w:t>取证调查</w:t>
            </w:r>
            <w:r>
              <w:rPr>
                <w:rFonts w:ascii="仿宋" w:eastAsia="仿宋" w:hAnsi="仿宋" w:hint="eastAsia"/>
                <w:sz w:val="24"/>
              </w:rPr>
              <w:t>和</w:t>
            </w:r>
            <w:r>
              <w:rPr>
                <w:rFonts w:ascii="仿宋" w:eastAsia="仿宋" w:hAnsi="仿宋"/>
                <w:sz w:val="24"/>
              </w:rPr>
              <w:t>应用安全</w:t>
            </w:r>
          </w:p>
        </w:tc>
        <w:tc>
          <w:tcPr>
            <w:tcW w:w="1275" w:type="dxa"/>
            <w:vMerge/>
            <w:vAlign w:val="center"/>
          </w:tcPr>
          <w:p w14:paraId="389CE226" w14:textId="77777777" w:rsidR="00FE759D" w:rsidRDefault="00FE759D" w:rsidP="007252B7">
            <w:pPr>
              <w:jc w:val="center"/>
              <w:rPr>
                <w:rFonts w:ascii="仿宋" w:eastAsia="仿宋" w:hAnsi="仿宋"/>
              </w:rPr>
            </w:pPr>
          </w:p>
        </w:tc>
        <w:tc>
          <w:tcPr>
            <w:tcW w:w="1080" w:type="dxa"/>
            <w:vAlign w:val="center"/>
          </w:tcPr>
          <w:p w14:paraId="759C9E4C" w14:textId="77777777" w:rsidR="00FE759D" w:rsidRDefault="00FE759D" w:rsidP="007252B7">
            <w:pPr>
              <w:jc w:val="center"/>
              <w:rPr>
                <w:rFonts w:ascii="仿宋" w:eastAsia="仿宋" w:hAnsi="仿宋"/>
              </w:rPr>
            </w:pPr>
            <w:r>
              <w:rPr>
                <w:rFonts w:ascii="仿宋" w:eastAsia="仿宋" w:hAnsi="仿宋"/>
              </w:rPr>
              <w:t>4</w:t>
            </w:r>
            <w:r>
              <w:rPr>
                <w:rFonts w:ascii="仿宋" w:eastAsia="仿宋" w:hAnsi="仿宋" w:hint="eastAsia"/>
              </w:rPr>
              <w:t>0%</w:t>
            </w:r>
          </w:p>
        </w:tc>
      </w:tr>
      <w:tr w:rsidR="00FE759D" w14:paraId="38098A01" w14:textId="77777777" w:rsidTr="007252B7">
        <w:trPr>
          <w:trHeight w:val="460"/>
        </w:trPr>
        <w:tc>
          <w:tcPr>
            <w:tcW w:w="675" w:type="dxa"/>
            <w:vAlign w:val="center"/>
          </w:tcPr>
          <w:p w14:paraId="6C43E323" w14:textId="77777777" w:rsidR="00FE759D" w:rsidRDefault="00FE759D" w:rsidP="007252B7">
            <w:pPr>
              <w:jc w:val="center"/>
              <w:rPr>
                <w:rFonts w:ascii="仿宋" w:eastAsia="仿宋" w:hAnsi="仿宋"/>
              </w:rPr>
            </w:pPr>
            <w:r>
              <w:rPr>
                <w:rFonts w:ascii="仿宋" w:eastAsia="仿宋" w:hAnsi="仿宋"/>
              </w:rPr>
              <w:t>C</w:t>
            </w:r>
          </w:p>
        </w:tc>
        <w:tc>
          <w:tcPr>
            <w:tcW w:w="4962" w:type="dxa"/>
            <w:vAlign w:val="center"/>
          </w:tcPr>
          <w:p w14:paraId="036DABF5" w14:textId="77777777" w:rsidR="00FE759D" w:rsidRDefault="00FE759D" w:rsidP="007252B7">
            <w:pPr>
              <w:rPr>
                <w:rFonts w:ascii="仿宋" w:eastAsia="仿宋" w:hAnsi="仿宋"/>
                <w:sz w:val="24"/>
              </w:rPr>
            </w:pPr>
            <w:r>
              <w:rPr>
                <w:rFonts w:ascii="仿宋" w:eastAsia="仿宋" w:hAnsi="仿宋"/>
                <w:sz w:val="24"/>
              </w:rPr>
              <w:t>CTF 夺旗-攻击</w:t>
            </w:r>
          </w:p>
        </w:tc>
        <w:tc>
          <w:tcPr>
            <w:tcW w:w="1275" w:type="dxa"/>
            <w:vMerge w:val="restart"/>
            <w:vAlign w:val="center"/>
          </w:tcPr>
          <w:p w14:paraId="216A7B65" w14:textId="7CED6A7E" w:rsidR="00FE759D" w:rsidRDefault="004B451D" w:rsidP="007252B7">
            <w:pPr>
              <w:jc w:val="center"/>
              <w:rPr>
                <w:rFonts w:ascii="仿宋" w:eastAsia="仿宋" w:hAnsi="仿宋"/>
              </w:rPr>
            </w:pPr>
            <w:r>
              <w:rPr>
                <w:rFonts w:ascii="仿宋" w:eastAsia="仿宋" w:hAnsi="仿宋"/>
              </w:rPr>
              <w:t>3</w:t>
            </w:r>
          </w:p>
        </w:tc>
        <w:tc>
          <w:tcPr>
            <w:tcW w:w="1080" w:type="dxa"/>
            <w:vAlign w:val="center"/>
          </w:tcPr>
          <w:p w14:paraId="0D0C9DAC" w14:textId="77777777" w:rsidR="00FE759D" w:rsidRDefault="00FE759D" w:rsidP="007252B7">
            <w:pPr>
              <w:jc w:val="center"/>
              <w:rPr>
                <w:rFonts w:ascii="仿宋" w:eastAsia="仿宋" w:hAnsi="仿宋"/>
                <w:sz w:val="24"/>
              </w:rPr>
            </w:pPr>
            <w:r>
              <w:rPr>
                <w:rFonts w:ascii="仿宋" w:eastAsia="仿宋" w:hAnsi="仿宋"/>
                <w:sz w:val="24"/>
              </w:rPr>
              <w:t>20%</w:t>
            </w:r>
          </w:p>
        </w:tc>
      </w:tr>
      <w:tr w:rsidR="00FE759D" w14:paraId="49176BF4" w14:textId="77777777" w:rsidTr="007252B7">
        <w:trPr>
          <w:trHeight w:val="460"/>
        </w:trPr>
        <w:tc>
          <w:tcPr>
            <w:tcW w:w="675" w:type="dxa"/>
            <w:vAlign w:val="center"/>
          </w:tcPr>
          <w:p w14:paraId="61001CE1" w14:textId="77777777" w:rsidR="00FE759D" w:rsidRDefault="00FE759D" w:rsidP="007252B7">
            <w:pPr>
              <w:jc w:val="center"/>
              <w:rPr>
                <w:rFonts w:ascii="仿宋" w:eastAsia="仿宋" w:hAnsi="仿宋"/>
              </w:rPr>
            </w:pPr>
            <w:r>
              <w:rPr>
                <w:rFonts w:ascii="仿宋" w:eastAsia="仿宋" w:hAnsi="仿宋"/>
              </w:rPr>
              <w:t>D</w:t>
            </w:r>
          </w:p>
        </w:tc>
        <w:tc>
          <w:tcPr>
            <w:tcW w:w="4962" w:type="dxa"/>
            <w:vAlign w:val="center"/>
          </w:tcPr>
          <w:p w14:paraId="5C60DFBE" w14:textId="77777777" w:rsidR="00FE759D" w:rsidRDefault="00FE759D" w:rsidP="007252B7">
            <w:pPr>
              <w:rPr>
                <w:rFonts w:ascii="仿宋" w:eastAsia="仿宋" w:hAnsi="仿宋"/>
                <w:sz w:val="24"/>
              </w:rPr>
            </w:pPr>
            <w:r>
              <w:rPr>
                <w:rFonts w:ascii="仿宋" w:eastAsia="仿宋" w:hAnsi="仿宋"/>
                <w:sz w:val="24"/>
              </w:rPr>
              <w:t>CTF 夺旗-防御</w:t>
            </w:r>
          </w:p>
        </w:tc>
        <w:tc>
          <w:tcPr>
            <w:tcW w:w="1275" w:type="dxa"/>
            <w:vMerge/>
            <w:vAlign w:val="center"/>
          </w:tcPr>
          <w:p w14:paraId="0B746D78" w14:textId="77777777" w:rsidR="00FE759D" w:rsidRDefault="00FE759D" w:rsidP="007252B7">
            <w:pPr>
              <w:jc w:val="center"/>
              <w:rPr>
                <w:rFonts w:ascii="仿宋" w:eastAsia="仿宋" w:hAnsi="仿宋"/>
              </w:rPr>
            </w:pPr>
          </w:p>
        </w:tc>
        <w:tc>
          <w:tcPr>
            <w:tcW w:w="1080" w:type="dxa"/>
            <w:vAlign w:val="center"/>
          </w:tcPr>
          <w:p w14:paraId="0C984839" w14:textId="77777777" w:rsidR="00FE759D" w:rsidRDefault="00FE759D" w:rsidP="007252B7">
            <w:pPr>
              <w:jc w:val="center"/>
              <w:rPr>
                <w:rFonts w:ascii="仿宋" w:eastAsia="仿宋" w:hAnsi="仿宋"/>
                <w:sz w:val="24"/>
              </w:rPr>
            </w:pPr>
            <w:r>
              <w:rPr>
                <w:rFonts w:ascii="仿宋" w:eastAsia="仿宋" w:hAnsi="仿宋"/>
                <w:sz w:val="24"/>
              </w:rPr>
              <w:t>20%</w:t>
            </w:r>
          </w:p>
        </w:tc>
      </w:tr>
      <w:tr w:rsidR="00FE759D" w14:paraId="7A4C6B7A" w14:textId="77777777" w:rsidTr="007252B7">
        <w:trPr>
          <w:trHeight w:val="460"/>
        </w:trPr>
        <w:tc>
          <w:tcPr>
            <w:tcW w:w="5637" w:type="dxa"/>
            <w:gridSpan w:val="2"/>
            <w:vAlign w:val="center"/>
          </w:tcPr>
          <w:p w14:paraId="229540CA" w14:textId="77777777" w:rsidR="00FE759D" w:rsidRDefault="00FE759D" w:rsidP="007252B7">
            <w:pPr>
              <w:jc w:val="center"/>
              <w:rPr>
                <w:rFonts w:ascii="仿宋" w:eastAsia="仿宋" w:hAnsi="仿宋"/>
              </w:rPr>
            </w:pPr>
            <w:r>
              <w:rPr>
                <w:rFonts w:ascii="仿宋" w:eastAsia="仿宋" w:hAnsi="仿宋" w:hint="eastAsia"/>
                <w:sz w:val="24"/>
              </w:rPr>
              <w:t>总计</w:t>
            </w:r>
          </w:p>
        </w:tc>
        <w:tc>
          <w:tcPr>
            <w:tcW w:w="1275" w:type="dxa"/>
            <w:vAlign w:val="center"/>
          </w:tcPr>
          <w:p w14:paraId="52E3545B" w14:textId="25A9160E" w:rsidR="00FE759D" w:rsidRDefault="004B451D" w:rsidP="007252B7">
            <w:pPr>
              <w:jc w:val="center"/>
              <w:rPr>
                <w:rFonts w:ascii="仿宋" w:eastAsia="仿宋" w:hAnsi="仿宋"/>
              </w:rPr>
            </w:pPr>
            <w:r>
              <w:rPr>
                <w:rFonts w:ascii="仿宋" w:eastAsia="仿宋" w:hAnsi="仿宋"/>
              </w:rPr>
              <w:t>6</w:t>
            </w:r>
          </w:p>
        </w:tc>
        <w:tc>
          <w:tcPr>
            <w:tcW w:w="1080" w:type="dxa"/>
            <w:vAlign w:val="center"/>
          </w:tcPr>
          <w:p w14:paraId="76281221" w14:textId="77777777" w:rsidR="00FE759D" w:rsidRDefault="00FE759D" w:rsidP="007252B7">
            <w:pPr>
              <w:jc w:val="center"/>
              <w:rPr>
                <w:rFonts w:ascii="仿宋" w:eastAsia="仿宋" w:hAnsi="仿宋"/>
              </w:rPr>
            </w:pPr>
            <w:r>
              <w:rPr>
                <w:rFonts w:ascii="仿宋" w:eastAsia="仿宋" w:hAnsi="仿宋"/>
              </w:rPr>
              <w:t>100</w:t>
            </w:r>
            <w:r>
              <w:rPr>
                <w:rFonts w:ascii="仿宋" w:eastAsia="仿宋" w:hAnsi="仿宋" w:hint="eastAsia"/>
              </w:rPr>
              <w:t>%</w:t>
            </w:r>
          </w:p>
        </w:tc>
      </w:tr>
    </w:tbl>
    <w:p w14:paraId="60C43250" w14:textId="77777777" w:rsidR="00FE759D" w:rsidRDefault="00FE759D" w:rsidP="00FE759D">
      <w:pPr>
        <w:spacing w:line="460" w:lineRule="exact"/>
        <w:ind w:firstLineChars="200" w:firstLine="560"/>
        <w:rPr>
          <w:rFonts w:ascii="仿宋" w:eastAsia="仿宋" w:hAnsi="仿宋"/>
          <w:sz w:val="28"/>
          <w:szCs w:val="28"/>
        </w:rPr>
      </w:pPr>
    </w:p>
    <w:p w14:paraId="61CAFECD" w14:textId="77777777" w:rsidR="00FE759D" w:rsidRDefault="00FE759D" w:rsidP="00FE759D">
      <w:pPr>
        <w:spacing w:line="360" w:lineRule="auto"/>
        <w:contextualSpacing/>
        <w:jc w:val="left"/>
        <w:rPr>
          <w:rFonts w:ascii="仿宋" w:eastAsia="仿宋" w:hAnsi="仿宋"/>
          <w:sz w:val="28"/>
          <w:szCs w:val="28"/>
        </w:rPr>
      </w:pPr>
      <w:r>
        <w:rPr>
          <w:rFonts w:ascii="仿宋" w:eastAsia="仿宋" w:hAnsi="仿宋" w:hint="eastAsia"/>
          <w:sz w:val="28"/>
          <w:szCs w:val="28"/>
        </w:rPr>
        <w:t>二、竞赛注意事项</w:t>
      </w:r>
    </w:p>
    <w:p w14:paraId="439DF336" w14:textId="77777777" w:rsidR="00FE759D" w:rsidRDefault="00FE759D" w:rsidP="00FE759D">
      <w:pPr>
        <w:adjustRightInd w:val="0"/>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1.竞赛期间禁止携带和使用移动存储设备、计算器、通信工具及参考资料。</w:t>
      </w:r>
    </w:p>
    <w:p w14:paraId="1D88384F" w14:textId="77777777" w:rsidR="00FE759D" w:rsidRDefault="00FE759D" w:rsidP="00FE759D">
      <w:pPr>
        <w:adjustRightInd w:val="0"/>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2.请根据大赛所提供的竞赛环境，检查所列的硬件设备、软件清单、材料清单是否齐全，计算机设备是否能正常使用。</w:t>
      </w:r>
    </w:p>
    <w:p w14:paraId="0DE4F270" w14:textId="77777777" w:rsidR="00FE759D" w:rsidRDefault="00FE759D" w:rsidP="00FE759D">
      <w:pPr>
        <w:adjustRightInd w:val="0"/>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3.在进行任何操作之前，请阅读每个部分的所有任务。各任务之间可能存在一定关联。</w:t>
      </w:r>
    </w:p>
    <w:p w14:paraId="23356DF5" w14:textId="77777777" w:rsidR="00FE759D" w:rsidRDefault="00FE759D" w:rsidP="00FE759D">
      <w:pPr>
        <w:adjustRightInd w:val="0"/>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4.操作过程中需要及时按照答题要求保存相关结果。竞赛结束后，所有设备保持运行状态，评判以最后提交的成果为最终依据。</w:t>
      </w:r>
    </w:p>
    <w:p w14:paraId="53C81D7B" w14:textId="77777777" w:rsidR="00FE759D" w:rsidRDefault="00FE759D" w:rsidP="00FE759D">
      <w:pPr>
        <w:adjustRightInd w:val="0"/>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5.竞赛完成后，竞赛设备、软件和赛题请保留在座位上，禁止将竞赛所用的所有物品（包括试卷等）带离赛场。</w:t>
      </w:r>
    </w:p>
    <w:p w14:paraId="3F1FCA7B" w14:textId="77777777" w:rsidR="00FE759D" w:rsidRDefault="00FE759D" w:rsidP="00FE759D">
      <w:pPr>
        <w:adjustRightInd w:val="0"/>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6.禁止在提交资料上填写与竞赛无关的标记，如违反规定，可视为0分。</w:t>
      </w:r>
    </w:p>
    <w:p w14:paraId="41A79F82" w14:textId="77777777" w:rsidR="00FE759D" w:rsidRDefault="00FE759D" w:rsidP="00FE759D">
      <w:pPr>
        <w:jc w:val="center"/>
        <w:rPr>
          <w:rFonts w:ascii="仿宋" w:eastAsia="仿宋" w:hAnsi="仿宋"/>
          <w:b/>
          <w:bCs/>
          <w:sz w:val="40"/>
          <w:szCs w:val="40"/>
        </w:rPr>
      </w:pPr>
      <w:r>
        <w:rPr>
          <w:rFonts w:ascii="仿宋" w:eastAsia="仿宋" w:hAnsi="仿宋" w:hint="eastAsia"/>
          <w:b/>
          <w:bCs/>
          <w:sz w:val="40"/>
          <w:szCs w:val="40"/>
        </w:rPr>
        <w:t>竞赛内容</w:t>
      </w:r>
    </w:p>
    <w:p w14:paraId="569F1B5D" w14:textId="77777777" w:rsidR="00FE759D" w:rsidRDefault="00FE759D" w:rsidP="00FE759D">
      <w:pPr>
        <w:pStyle w:val="1"/>
        <w:jc w:val="center"/>
        <w:rPr>
          <w:rFonts w:ascii="仿宋" w:eastAsia="仿宋" w:hAnsi="仿宋"/>
          <w:sz w:val="40"/>
          <w:szCs w:val="40"/>
        </w:rPr>
      </w:pPr>
      <w:r>
        <w:rPr>
          <w:rFonts w:ascii="仿宋" w:eastAsia="仿宋" w:hAnsi="仿宋" w:hint="eastAsia"/>
          <w:sz w:val="40"/>
          <w:szCs w:val="40"/>
        </w:rPr>
        <w:t>模块A</w:t>
      </w:r>
      <w:r>
        <w:rPr>
          <w:rFonts w:ascii="仿宋" w:eastAsia="仿宋" w:hAnsi="仿宋"/>
          <w:sz w:val="40"/>
          <w:szCs w:val="40"/>
        </w:rPr>
        <w:t xml:space="preserve"> 基础</w:t>
      </w:r>
      <w:r>
        <w:rPr>
          <w:rFonts w:ascii="仿宋" w:eastAsia="仿宋" w:hAnsi="仿宋" w:hint="eastAsia"/>
          <w:sz w:val="40"/>
          <w:szCs w:val="40"/>
        </w:rPr>
        <w:t>设施</w:t>
      </w:r>
      <w:r>
        <w:rPr>
          <w:rFonts w:ascii="仿宋" w:eastAsia="仿宋" w:hAnsi="仿宋"/>
          <w:sz w:val="40"/>
          <w:szCs w:val="40"/>
        </w:rPr>
        <w:t>设置</w:t>
      </w:r>
      <w:r>
        <w:rPr>
          <w:rFonts w:ascii="仿宋" w:eastAsia="仿宋" w:hAnsi="仿宋" w:hint="eastAsia"/>
          <w:sz w:val="40"/>
          <w:szCs w:val="40"/>
        </w:rPr>
        <w:t>与</w:t>
      </w:r>
      <w:r>
        <w:rPr>
          <w:rFonts w:ascii="仿宋" w:eastAsia="仿宋" w:hAnsi="仿宋"/>
          <w:sz w:val="40"/>
          <w:szCs w:val="40"/>
        </w:rPr>
        <w:t>安全</w:t>
      </w:r>
      <w:r>
        <w:rPr>
          <w:rFonts w:ascii="仿宋" w:eastAsia="仿宋" w:hAnsi="仿宋" w:hint="eastAsia"/>
          <w:sz w:val="40"/>
          <w:szCs w:val="40"/>
        </w:rPr>
        <w:t>加固</w:t>
      </w:r>
    </w:p>
    <w:p w14:paraId="30E99029" w14:textId="77777777" w:rsidR="00FE759D" w:rsidRDefault="00FE759D" w:rsidP="00FE759D">
      <w:pPr>
        <w:jc w:val="center"/>
        <w:rPr>
          <w:rFonts w:ascii="仿宋" w:eastAsia="仿宋" w:hAnsi="仿宋"/>
          <w:b/>
          <w:bCs/>
          <w:sz w:val="36"/>
          <w:szCs w:val="36"/>
        </w:rPr>
      </w:pPr>
      <w:r>
        <w:rPr>
          <w:rFonts w:ascii="仿宋" w:eastAsia="仿宋" w:hAnsi="仿宋"/>
          <w:b/>
          <w:bCs/>
          <w:sz w:val="36"/>
          <w:szCs w:val="36"/>
        </w:rPr>
        <w:t>(</w:t>
      </w:r>
      <w:r>
        <w:rPr>
          <w:rFonts w:ascii="仿宋" w:eastAsia="仿宋" w:hAnsi="仿宋" w:hint="eastAsia"/>
          <w:b/>
          <w:bCs/>
          <w:sz w:val="36"/>
          <w:szCs w:val="36"/>
        </w:rPr>
        <w:t>本模块共</w:t>
      </w:r>
      <w:r>
        <w:rPr>
          <w:rFonts w:ascii="仿宋" w:eastAsia="仿宋" w:hAnsi="仿宋"/>
          <w:b/>
          <w:bCs/>
          <w:sz w:val="36"/>
          <w:szCs w:val="36"/>
        </w:rPr>
        <w:t>2</w:t>
      </w:r>
      <w:r>
        <w:rPr>
          <w:rFonts w:ascii="仿宋" w:eastAsia="仿宋" w:hAnsi="仿宋" w:hint="eastAsia"/>
          <w:b/>
          <w:bCs/>
          <w:sz w:val="36"/>
          <w:szCs w:val="36"/>
        </w:rPr>
        <w:t>00分)</w:t>
      </w:r>
    </w:p>
    <w:p w14:paraId="0B4C326A" w14:textId="77777777" w:rsidR="00FE759D" w:rsidRDefault="00FE759D" w:rsidP="00FE759D">
      <w:pPr>
        <w:spacing w:line="560" w:lineRule="exact"/>
        <w:contextualSpacing/>
        <w:jc w:val="left"/>
        <w:rPr>
          <w:rFonts w:ascii="仿宋" w:eastAsia="仿宋" w:hAnsi="仿宋"/>
          <w:sz w:val="28"/>
          <w:szCs w:val="28"/>
        </w:rPr>
      </w:pPr>
      <w:r>
        <w:rPr>
          <w:rFonts w:ascii="仿宋" w:eastAsia="仿宋" w:hAnsi="仿宋" w:hint="eastAsia"/>
          <w:sz w:val="28"/>
          <w:szCs w:val="28"/>
        </w:rPr>
        <w:t>一、项目和任务描述</w:t>
      </w:r>
    </w:p>
    <w:p w14:paraId="0536C4DC" w14:textId="77777777" w:rsidR="00FE759D" w:rsidRDefault="00FE759D" w:rsidP="00FE759D">
      <w:pPr>
        <w:spacing w:line="560" w:lineRule="exact"/>
        <w:ind w:firstLineChars="200" w:firstLine="560"/>
        <w:contextualSpacing/>
        <w:jc w:val="left"/>
        <w:rPr>
          <w:rFonts w:ascii="仿宋" w:eastAsia="仿宋" w:hAnsi="仿宋"/>
          <w:sz w:val="28"/>
          <w:szCs w:val="28"/>
        </w:rPr>
      </w:pPr>
      <w:r>
        <w:rPr>
          <w:rFonts w:ascii="仿宋" w:eastAsia="仿宋" w:hAnsi="仿宋" w:hint="eastAsia"/>
          <w:sz w:val="28"/>
          <w:szCs w:val="28"/>
        </w:rPr>
        <w:t>假定你是某企业的网络安全工程师，对于企业的服务器系统，根据任务要求确保各服务正常运行，并通过综合运用登录和密码策略、数据库安全策略、流量完整性保护策略、事件监控策略、防火墙策略等多种安全策略来提升服务器系统的网络安全防御能力。本模块要求对具体任务的操作截图并加以相应的文字说明,并以word文档的形式书写,以PDF格式保存,并以赛位号作为文件名.</w:t>
      </w:r>
    </w:p>
    <w:p w14:paraId="212ACFD1" w14:textId="77777777" w:rsidR="00FE759D" w:rsidRDefault="00FE759D" w:rsidP="00FE759D">
      <w:pPr>
        <w:spacing w:line="560" w:lineRule="exact"/>
        <w:contextualSpacing/>
        <w:jc w:val="left"/>
        <w:rPr>
          <w:rFonts w:ascii="仿宋" w:eastAsia="仿宋" w:hAnsi="仿宋"/>
          <w:sz w:val="28"/>
          <w:szCs w:val="28"/>
        </w:rPr>
      </w:pPr>
      <w:r>
        <w:rPr>
          <w:rFonts w:ascii="仿宋" w:eastAsia="仿宋" w:hAnsi="仿宋" w:hint="eastAsia"/>
          <w:sz w:val="28"/>
          <w:szCs w:val="28"/>
        </w:rPr>
        <w:t>二、服务器环境说明</w:t>
      </w:r>
    </w:p>
    <w:p w14:paraId="027338A1"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hint="eastAsia"/>
          <w:sz w:val="28"/>
          <w:szCs w:val="28"/>
        </w:rPr>
        <w:t>IDS:</w:t>
      </w:r>
      <w:r>
        <w:rPr>
          <w:rFonts w:ascii="仿宋" w:eastAsia="仿宋" w:hAnsi="仿宋"/>
          <w:sz w:val="28"/>
          <w:szCs w:val="28"/>
        </w:rPr>
        <w:t>入侵检测系统</w:t>
      </w:r>
      <w:r>
        <w:rPr>
          <w:rFonts w:ascii="仿宋" w:eastAsia="仿宋" w:hAnsi="仿宋" w:hint="eastAsia"/>
          <w:sz w:val="28"/>
          <w:szCs w:val="28"/>
        </w:rPr>
        <w:t>服务器(Snort),操作系统为Linux</w:t>
      </w:r>
    </w:p>
    <w:p w14:paraId="195038B4"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hint="eastAsia"/>
          <w:sz w:val="28"/>
          <w:szCs w:val="28"/>
        </w:rPr>
        <w:t>LOG:日志服务器(Splunk),操作系统为Linux</w:t>
      </w:r>
    </w:p>
    <w:p w14:paraId="359C1E6C"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hint="eastAsia"/>
          <w:sz w:val="28"/>
          <w:szCs w:val="28"/>
        </w:rPr>
        <w:t>Web:IIS服务器,操作系统为Windows</w:t>
      </w:r>
    </w:p>
    <w:p w14:paraId="4147D539"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hint="eastAsia"/>
          <w:sz w:val="28"/>
          <w:szCs w:val="28"/>
        </w:rPr>
        <w:t>Data:数据库服务器(Mysql),操作系统为Linux</w:t>
      </w:r>
    </w:p>
    <w:p w14:paraId="7BCBCA30" w14:textId="77777777" w:rsidR="00FE759D" w:rsidRDefault="00FE759D" w:rsidP="00FE759D">
      <w:pPr>
        <w:spacing w:line="560" w:lineRule="exact"/>
        <w:rPr>
          <w:rFonts w:ascii="仿宋" w:eastAsia="仿宋" w:hAnsi="仿宋"/>
          <w:sz w:val="28"/>
          <w:szCs w:val="28"/>
        </w:rPr>
      </w:pPr>
      <w:r>
        <w:rPr>
          <w:rFonts w:ascii="仿宋" w:eastAsia="仿宋" w:hAnsi="仿宋" w:hint="eastAsia"/>
          <w:sz w:val="28"/>
          <w:szCs w:val="28"/>
        </w:rPr>
        <w:t>三、具体任务</w:t>
      </w:r>
    </w:p>
    <w:p w14:paraId="54189583" w14:textId="77777777" w:rsidR="00FE759D" w:rsidRDefault="00FE759D" w:rsidP="00FE759D">
      <w:pPr>
        <w:pStyle w:val="3"/>
        <w:spacing w:line="560" w:lineRule="exact"/>
        <w:rPr>
          <w:rFonts w:ascii="仿宋" w:eastAsia="仿宋" w:hAnsi="仿宋"/>
          <w:sz w:val="28"/>
          <w:szCs w:val="28"/>
        </w:rPr>
      </w:pPr>
      <w:r>
        <w:rPr>
          <w:rFonts w:ascii="仿宋" w:eastAsia="仿宋" w:hAnsi="仿宋" w:hint="eastAsia"/>
          <w:sz w:val="28"/>
          <w:szCs w:val="28"/>
        </w:rPr>
        <w:lastRenderedPageBreak/>
        <w:t>任务一  登录安全加固</w:t>
      </w:r>
    </w:p>
    <w:p w14:paraId="4E2CA904"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1. 密码策略（IDS,LOG,Web,Data）</w:t>
      </w:r>
    </w:p>
    <w:p w14:paraId="225CE3E8"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a. 最小密码长度不少于12个字符;</w:t>
      </w:r>
    </w:p>
    <w:p w14:paraId="60A012DF"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2. 登录策略（IDS,LOG,Web,Data）</w:t>
      </w:r>
    </w:p>
    <w:p w14:paraId="7800DBCF"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 xml:space="preserve">a.在用户登录系统时，应该有“For authorized users only”提示信息; </w:t>
      </w:r>
    </w:p>
    <w:p w14:paraId="53FD9C7E"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3. 用户权限分配(WEB)</w:t>
      </w:r>
    </w:p>
    <w:p w14:paraId="43697733"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a.禁止来宾账户登录和访问;</w:t>
      </w:r>
    </w:p>
    <w:p w14:paraId="400EA8CF" w14:textId="77777777" w:rsidR="00FE759D" w:rsidRDefault="00FE759D" w:rsidP="00FE759D">
      <w:pPr>
        <w:pStyle w:val="3"/>
        <w:spacing w:line="560" w:lineRule="exact"/>
        <w:rPr>
          <w:rFonts w:ascii="仿宋" w:eastAsia="仿宋" w:hAnsi="仿宋"/>
          <w:sz w:val="28"/>
          <w:szCs w:val="28"/>
        </w:rPr>
      </w:pPr>
      <w:r>
        <w:rPr>
          <w:rFonts w:ascii="仿宋" w:eastAsia="仿宋" w:hAnsi="仿宋" w:hint="eastAsia"/>
          <w:sz w:val="28"/>
          <w:szCs w:val="28"/>
        </w:rPr>
        <w:t xml:space="preserve">任务二 </w:t>
      </w:r>
      <w:r>
        <w:rPr>
          <w:rFonts w:ascii="仿宋" w:eastAsia="仿宋" w:hAnsi="仿宋"/>
          <w:sz w:val="28"/>
          <w:szCs w:val="28"/>
        </w:rPr>
        <w:t xml:space="preserve"> 数据库加固（Data）</w:t>
      </w:r>
    </w:p>
    <w:p w14:paraId="0D6ED968"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以普通帐户安全运行mysqld，禁止mysql以管理员帐号权限运行;</w:t>
      </w:r>
    </w:p>
    <w:p w14:paraId="709713D7"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删除默认数据库(test);</w:t>
      </w:r>
    </w:p>
    <w:p w14:paraId="6EE10D9F" w14:textId="77777777" w:rsidR="00FE759D" w:rsidRDefault="00FE759D" w:rsidP="00FE759D">
      <w:pPr>
        <w:pStyle w:val="1"/>
        <w:jc w:val="center"/>
        <w:rPr>
          <w:rFonts w:ascii="仿宋" w:eastAsia="仿宋" w:hAnsi="仿宋"/>
        </w:rPr>
      </w:pPr>
      <w:r>
        <w:rPr>
          <w:rFonts w:ascii="仿宋" w:eastAsia="仿宋" w:hAnsi="仿宋" w:hint="eastAsia"/>
        </w:rPr>
        <w:t>模块</w:t>
      </w:r>
      <w:r>
        <w:rPr>
          <w:rFonts w:ascii="仿宋" w:eastAsia="仿宋" w:hAnsi="仿宋"/>
        </w:rPr>
        <w:t>B 网络安全事件</w:t>
      </w:r>
      <w:r>
        <w:rPr>
          <w:rFonts w:ascii="仿宋" w:eastAsia="仿宋" w:hAnsi="仿宋" w:hint="eastAsia"/>
        </w:rPr>
        <w:t>、数字取证调查和</w:t>
      </w:r>
      <w:r>
        <w:rPr>
          <w:rFonts w:ascii="仿宋" w:eastAsia="仿宋" w:hAnsi="仿宋"/>
        </w:rPr>
        <w:t>应用安全</w:t>
      </w:r>
    </w:p>
    <w:p w14:paraId="4AD489F7" w14:textId="77777777" w:rsidR="00FE759D" w:rsidRDefault="00FE759D" w:rsidP="00FE759D">
      <w:pPr>
        <w:jc w:val="center"/>
        <w:rPr>
          <w:rFonts w:ascii="仿宋" w:eastAsia="仿宋" w:hAnsi="仿宋"/>
          <w:b/>
          <w:bCs/>
          <w:sz w:val="36"/>
          <w:szCs w:val="36"/>
        </w:rPr>
      </w:pPr>
      <w:r>
        <w:rPr>
          <w:rFonts w:ascii="仿宋" w:eastAsia="仿宋" w:hAnsi="仿宋" w:hint="eastAsia"/>
          <w:b/>
          <w:bCs/>
          <w:sz w:val="36"/>
          <w:szCs w:val="36"/>
        </w:rPr>
        <w:t>（本模块共</w:t>
      </w:r>
      <w:r>
        <w:rPr>
          <w:rFonts w:ascii="仿宋" w:eastAsia="仿宋" w:hAnsi="仿宋"/>
          <w:b/>
          <w:bCs/>
          <w:sz w:val="36"/>
          <w:szCs w:val="36"/>
        </w:rPr>
        <w:t>4</w:t>
      </w:r>
      <w:r>
        <w:rPr>
          <w:rFonts w:ascii="仿宋" w:eastAsia="仿宋" w:hAnsi="仿宋" w:hint="eastAsia"/>
          <w:b/>
          <w:bCs/>
          <w:sz w:val="36"/>
          <w:szCs w:val="36"/>
        </w:rPr>
        <w:t>00分）</w:t>
      </w:r>
    </w:p>
    <w:p w14:paraId="56BDB6A6" w14:textId="77777777" w:rsidR="00FE759D" w:rsidRDefault="00FE759D" w:rsidP="00FE759D">
      <w:pPr>
        <w:spacing w:line="360" w:lineRule="auto"/>
        <w:contextualSpacing/>
        <w:jc w:val="left"/>
        <w:rPr>
          <w:rFonts w:ascii="仿宋" w:eastAsia="仿宋" w:hAnsi="仿宋"/>
          <w:sz w:val="28"/>
          <w:szCs w:val="28"/>
        </w:rPr>
      </w:pPr>
      <w:r>
        <w:rPr>
          <w:rFonts w:ascii="仿宋" w:eastAsia="仿宋" w:hAnsi="仿宋" w:hint="eastAsia"/>
          <w:sz w:val="28"/>
          <w:szCs w:val="28"/>
        </w:rPr>
        <w:t>一、项目和任务描述：</w:t>
      </w:r>
    </w:p>
    <w:p w14:paraId="4714EA0D"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假定</w:t>
      </w:r>
      <w:r>
        <w:rPr>
          <w:rFonts w:ascii="仿宋" w:eastAsia="仿宋" w:hAnsi="仿宋" w:hint="eastAsia"/>
          <w:sz w:val="28"/>
          <w:szCs w:val="28"/>
        </w:rPr>
        <w:t>你</w:t>
      </w:r>
      <w:r>
        <w:rPr>
          <w:rFonts w:ascii="仿宋" w:eastAsia="仿宋" w:hAnsi="仿宋"/>
          <w:sz w:val="28"/>
          <w:szCs w:val="28"/>
        </w:rPr>
        <w:t>是</w:t>
      </w:r>
      <w:r>
        <w:rPr>
          <w:rFonts w:ascii="仿宋" w:eastAsia="仿宋" w:hAnsi="仿宋" w:hint="eastAsia"/>
          <w:sz w:val="28"/>
          <w:szCs w:val="28"/>
        </w:rPr>
        <w:t>某网络安全技术支持团队成员，某企业的服务器系统被黑客攻击，你的团队前来帮助企业进行调查并追踪本次网络攻击的源头，分析黑客的攻击方式，发现系统漏洞，提交网络安全事件响应报告，修复系统漏洞，删除黑客在系统中创建的后门，并帮助系统恢复正常运行。</w:t>
      </w:r>
    </w:p>
    <w:p w14:paraId="0863D635" w14:textId="77777777" w:rsidR="00FE759D" w:rsidRDefault="00FE759D" w:rsidP="00FE759D">
      <w:pPr>
        <w:spacing w:line="560" w:lineRule="exact"/>
        <w:rPr>
          <w:rFonts w:ascii="仿宋" w:eastAsia="仿宋" w:hAnsi="仿宋"/>
          <w:sz w:val="28"/>
          <w:szCs w:val="28"/>
        </w:rPr>
      </w:pPr>
      <w:r>
        <w:rPr>
          <w:rFonts w:ascii="仿宋" w:eastAsia="仿宋" w:hAnsi="仿宋" w:hint="eastAsia"/>
          <w:sz w:val="28"/>
          <w:szCs w:val="28"/>
        </w:rPr>
        <w:lastRenderedPageBreak/>
        <w:t>二、服务器环境说明</w:t>
      </w:r>
    </w:p>
    <w:p w14:paraId="791D6ECA"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hint="eastAsia"/>
          <w:sz w:val="28"/>
          <w:szCs w:val="28"/>
        </w:rPr>
        <w:t>操作系统：Windows/Linux</w:t>
      </w:r>
    </w:p>
    <w:p w14:paraId="79303CC8" w14:textId="77777777" w:rsidR="00FE759D" w:rsidRDefault="00FE759D" w:rsidP="00FE759D">
      <w:pPr>
        <w:spacing w:line="560" w:lineRule="exact"/>
        <w:rPr>
          <w:rFonts w:ascii="仿宋" w:eastAsia="仿宋" w:hAnsi="仿宋"/>
          <w:sz w:val="28"/>
          <w:szCs w:val="28"/>
        </w:rPr>
      </w:pPr>
      <w:r>
        <w:rPr>
          <w:rFonts w:ascii="仿宋" w:eastAsia="仿宋" w:hAnsi="仿宋" w:hint="eastAsia"/>
          <w:sz w:val="28"/>
          <w:szCs w:val="28"/>
        </w:rPr>
        <w:t>三、具体任务</w:t>
      </w:r>
    </w:p>
    <w:p w14:paraId="4A98B92B" w14:textId="77777777" w:rsidR="00FE759D" w:rsidRDefault="00FE759D" w:rsidP="00FE759D">
      <w:pPr>
        <w:pStyle w:val="3"/>
        <w:spacing w:line="560" w:lineRule="exact"/>
        <w:rPr>
          <w:rFonts w:ascii="仿宋" w:eastAsia="仿宋" w:hAnsi="仿宋"/>
          <w:sz w:val="28"/>
          <w:szCs w:val="28"/>
        </w:rPr>
      </w:pPr>
      <w:bookmarkStart w:id="0" w:name="_Hlk51401523"/>
      <w:r>
        <w:rPr>
          <w:rFonts w:ascii="仿宋" w:eastAsia="仿宋" w:hAnsi="仿宋" w:hint="eastAsia"/>
          <w:sz w:val="28"/>
          <w:szCs w:val="28"/>
        </w:rPr>
        <w:t>任务一  数据分析</w:t>
      </w:r>
    </w:p>
    <w:p w14:paraId="600491D8"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hint="eastAsia"/>
          <w:sz w:val="28"/>
          <w:szCs w:val="28"/>
        </w:rPr>
        <w:t>1.使用Wireshark查看并分析x</w:t>
      </w:r>
      <w:r>
        <w:rPr>
          <w:rFonts w:ascii="仿宋" w:eastAsia="仿宋" w:hAnsi="仿宋"/>
          <w:sz w:val="28"/>
          <w:szCs w:val="28"/>
        </w:rPr>
        <w:t>xx</w:t>
      </w:r>
      <w:r>
        <w:rPr>
          <w:rFonts w:ascii="仿宋" w:eastAsia="仿宋" w:hAnsi="仿宋" w:hint="eastAsia"/>
          <w:sz w:val="28"/>
          <w:szCs w:val="28"/>
        </w:rPr>
        <w:t>桌面下的capture.pcapng数据包文件，找出t</w:t>
      </w:r>
      <w:r>
        <w:rPr>
          <w:rFonts w:ascii="仿宋" w:eastAsia="仿宋" w:hAnsi="仿宋"/>
          <w:sz w:val="28"/>
          <w:szCs w:val="28"/>
        </w:rPr>
        <w:t>elnet</w:t>
      </w:r>
      <w:r>
        <w:rPr>
          <w:rFonts w:ascii="仿宋" w:eastAsia="仿宋" w:hAnsi="仿宋" w:hint="eastAsia"/>
          <w:sz w:val="28"/>
          <w:szCs w:val="28"/>
        </w:rPr>
        <w:t>服务器的用户名和密码，并将密码作为Flag值提交。</w:t>
      </w:r>
    </w:p>
    <w:p w14:paraId="2A5BE289"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hint="eastAsia"/>
          <w:sz w:val="28"/>
          <w:szCs w:val="28"/>
        </w:rPr>
        <w:t>2.使用Wireshark查看并分析xxx桌面下的capture.pcapng数据包文件，</w:t>
      </w:r>
      <w:r>
        <w:rPr>
          <w:rFonts w:ascii="仿宋" w:eastAsia="仿宋" w:hAnsi="仿宋"/>
          <w:sz w:val="28"/>
          <w:szCs w:val="28"/>
        </w:rPr>
        <w:t>ftp</w:t>
      </w:r>
      <w:r>
        <w:rPr>
          <w:rFonts w:ascii="仿宋" w:eastAsia="仿宋" w:hAnsi="仿宋" w:hint="eastAsia"/>
          <w:sz w:val="28"/>
          <w:szCs w:val="28"/>
        </w:rPr>
        <w:t>服务器已经传输文件结束，将登陆服务器后的第一条指令作为Flag值提交。</w:t>
      </w:r>
    </w:p>
    <w:p w14:paraId="220E7E29"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hint="eastAsia"/>
          <w:sz w:val="28"/>
          <w:szCs w:val="28"/>
        </w:rPr>
        <w:t>3.使用Wireshark查看并分析xxx桌面下的capture.pcapng数据包文件，web服务器地址是1</w:t>
      </w:r>
      <w:r>
        <w:rPr>
          <w:rFonts w:ascii="仿宋" w:eastAsia="仿宋" w:hAnsi="仿宋"/>
          <w:sz w:val="28"/>
          <w:szCs w:val="28"/>
        </w:rPr>
        <w:t>92.168.181.250</w:t>
      </w:r>
      <w:r>
        <w:rPr>
          <w:rFonts w:ascii="仿宋" w:eastAsia="仿宋" w:hAnsi="仿宋" w:hint="eastAsia"/>
          <w:sz w:val="28"/>
          <w:szCs w:val="28"/>
        </w:rPr>
        <w:t>， 其使用的脚本语言为p</w:t>
      </w:r>
      <w:r>
        <w:rPr>
          <w:rFonts w:ascii="仿宋" w:eastAsia="仿宋" w:hAnsi="仿宋"/>
          <w:sz w:val="28"/>
          <w:szCs w:val="28"/>
        </w:rPr>
        <w:t>hp</w:t>
      </w:r>
      <w:r>
        <w:rPr>
          <w:rFonts w:ascii="仿宋" w:eastAsia="仿宋" w:hAnsi="仿宋" w:hint="eastAsia"/>
          <w:sz w:val="28"/>
          <w:szCs w:val="28"/>
        </w:rPr>
        <w:t>，将服务器使用p</w:t>
      </w:r>
      <w:r>
        <w:rPr>
          <w:rFonts w:ascii="仿宋" w:eastAsia="仿宋" w:hAnsi="仿宋"/>
          <w:sz w:val="28"/>
          <w:szCs w:val="28"/>
        </w:rPr>
        <w:t>hp</w:t>
      </w:r>
      <w:r>
        <w:rPr>
          <w:rFonts w:ascii="仿宋" w:eastAsia="仿宋" w:hAnsi="仿宋" w:hint="eastAsia"/>
          <w:sz w:val="28"/>
          <w:szCs w:val="28"/>
        </w:rPr>
        <w:t>的版本号作为Flag值提交。</w:t>
      </w:r>
    </w:p>
    <w:p w14:paraId="210A9CF3"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hint="eastAsia"/>
          <w:sz w:val="28"/>
          <w:szCs w:val="28"/>
        </w:rPr>
        <w:t>4.使用Wireshark查看并分析xxx桌面下的capture.pcapng数据包文件，这些数据中有非常多的ICMP报文，其中有一个设备是路由器，</w:t>
      </w:r>
      <w:r>
        <w:rPr>
          <w:rFonts w:ascii="仿宋" w:eastAsia="仿宋" w:hAnsi="仿宋"/>
          <w:sz w:val="28"/>
          <w:szCs w:val="28"/>
        </w:rPr>
        <w:t>IP</w:t>
      </w:r>
      <w:r>
        <w:rPr>
          <w:rFonts w:ascii="仿宋" w:eastAsia="仿宋" w:hAnsi="仿宋" w:hint="eastAsia"/>
          <w:sz w:val="28"/>
          <w:szCs w:val="28"/>
        </w:rPr>
        <w:t>地址为1</w:t>
      </w:r>
      <w:r>
        <w:rPr>
          <w:rFonts w:ascii="仿宋" w:eastAsia="仿宋" w:hAnsi="仿宋"/>
          <w:sz w:val="28"/>
          <w:szCs w:val="28"/>
        </w:rPr>
        <w:t>92.168.181.25</w:t>
      </w:r>
      <w:r>
        <w:rPr>
          <w:rFonts w:ascii="仿宋" w:eastAsia="仿宋" w:hAnsi="仿宋" w:hint="eastAsia"/>
          <w:sz w:val="28"/>
          <w:szCs w:val="28"/>
        </w:rPr>
        <w:t>，将路由器上主动发出的p</w:t>
      </w:r>
      <w:r>
        <w:rPr>
          <w:rFonts w:ascii="仿宋" w:eastAsia="仿宋" w:hAnsi="仿宋"/>
          <w:sz w:val="28"/>
          <w:szCs w:val="28"/>
        </w:rPr>
        <w:t>ing</w:t>
      </w:r>
      <w:r>
        <w:rPr>
          <w:rFonts w:ascii="仿宋" w:eastAsia="仿宋" w:hAnsi="仿宋" w:hint="eastAsia"/>
          <w:sz w:val="28"/>
          <w:szCs w:val="28"/>
        </w:rPr>
        <w:t>请求的数量作为Flag值提交。</w:t>
      </w:r>
    </w:p>
    <w:p w14:paraId="2F33D6A4" w14:textId="77777777" w:rsidR="00FE759D" w:rsidRDefault="00FE759D" w:rsidP="00FE759D">
      <w:pPr>
        <w:pStyle w:val="3"/>
        <w:spacing w:line="560" w:lineRule="exact"/>
        <w:rPr>
          <w:rFonts w:ascii="仿宋" w:eastAsia="仿宋" w:hAnsi="仿宋"/>
          <w:sz w:val="28"/>
          <w:szCs w:val="28"/>
        </w:rPr>
      </w:pPr>
      <w:r>
        <w:rPr>
          <w:rFonts w:ascii="仿宋" w:eastAsia="仿宋" w:hAnsi="仿宋" w:hint="eastAsia"/>
          <w:sz w:val="28"/>
          <w:szCs w:val="28"/>
        </w:rPr>
        <w:t>任务二 数字取证</w:t>
      </w:r>
    </w:p>
    <w:p w14:paraId="72BE2C8A"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hint="eastAsia"/>
          <w:sz w:val="28"/>
          <w:szCs w:val="28"/>
        </w:rPr>
        <w:t>1.黑客成功进入了windows</w:t>
      </w:r>
      <w:r>
        <w:rPr>
          <w:rFonts w:ascii="仿宋" w:eastAsia="仿宋" w:hAnsi="仿宋"/>
          <w:sz w:val="28"/>
          <w:szCs w:val="28"/>
        </w:rPr>
        <w:t>2008</w:t>
      </w:r>
      <w:r>
        <w:rPr>
          <w:rFonts w:ascii="仿宋" w:eastAsia="仿宋" w:hAnsi="仿宋" w:hint="eastAsia"/>
          <w:sz w:val="28"/>
          <w:szCs w:val="28"/>
        </w:rPr>
        <w:t>中并且创建了多个用户，将黑客创建的用户名作为flag值提交｛名字1-名字2-</w:t>
      </w:r>
      <w:r>
        <w:rPr>
          <w:rFonts w:ascii="仿宋" w:eastAsia="仿宋" w:hAnsi="仿宋"/>
          <w:sz w:val="28"/>
          <w:szCs w:val="28"/>
        </w:rPr>
        <w:t>……</w:t>
      </w:r>
      <w:r>
        <w:rPr>
          <w:rFonts w:ascii="仿宋" w:eastAsia="仿宋" w:hAnsi="仿宋" w:hint="eastAsia"/>
          <w:sz w:val="28"/>
          <w:szCs w:val="28"/>
        </w:rPr>
        <w:t>｝。</w:t>
      </w:r>
    </w:p>
    <w:p w14:paraId="04BF979B"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hint="eastAsia"/>
          <w:sz w:val="28"/>
          <w:szCs w:val="28"/>
        </w:rPr>
        <w:t>2.查找黑客登录ip，将ip地址进行提交。</w:t>
      </w:r>
    </w:p>
    <w:p w14:paraId="4527D752"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hint="eastAsia"/>
          <w:sz w:val="28"/>
          <w:szCs w:val="28"/>
        </w:rPr>
        <w:t>3.黑客对数据库进行了多次暴力破解，将破解次数作为flag值</w:t>
      </w:r>
      <w:r>
        <w:rPr>
          <w:rFonts w:ascii="仿宋" w:eastAsia="仿宋" w:hAnsi="仿宋" w:hint="eastAsia"/>
          <w:sz w:val="28"/>
          <w:szCs w:val="28"/>
        </w:rPr>
        <w:lastRenderedPageBreak/>
        <w:t>提交。</w:t>
      </w:r>
    </w:p>
    <w:p w14:paraId="247C3F9B"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hint="eastAsia"/>
          <w:sz w:val="28"/>
          <w:szCs w:val="28"/>
        </w:rPr>
        <w:t>4.查找黑客成功破解数据库时间，将改时间作为flag值提交。</w:t>
      </w:r>
      <w:bookmarkEnd w:id="0"/>
    </w:p>
    <w:p w14:paraId="4DA0D67A" w14:textId="77777777" w:rsidR="00FE759D" w:rsidRDefault="00FE759D" w:rsidP="00FE759D">
      <w:pPr>
        <w:pStyle w:val="1"/>
        <w:tabs>
          <w:tab w:val="left" w:pos="1655"/>
        </w:tabs>
        <w:spacing w:before="263"/>
        <w:jc w:val="center"/>
        <w:rPr>
          <w:rFonts w:ascii="仿宋" w:eastAsia="仿宋" w:hAnsi="仿宋"/>
        </w:rPr>
      </w:pPr>
      <w:r>
        <w:rPr>
          <w:rFonts w:ascii="仿宋" w:eastAsia="仿宋" w:hAnsi="仿宋"/>
        </w:rPr>
        <w:t>模块</w:t>
      </w:r>
      <w:r>
        <w:rPr>
          <w:rFonts w:ascii="仿宋" w:eastAsia="仿宋" w:hAnsi="仿宋"/>
          <w:spacing w:val="-111"/>
        </w:rPr>
        <w:t xml:space="preserve"> </w:t>
      </w:r>
      <w:r>
        <w:rPr>
          <w:rFonts w:ascii="仿宋" w:eastAsia="仿宋" w:hAnsi="仿宋"/>
        </w:rPr>
        <w:t>C CTF</w:t>
      </w:r>
      <w:r>
        <w:rPr>
          <w:rFonts w:ascii="仿宋" w:eastAsia="仿宋" w:hAnsi="仿宋"/>
          <w:spacing w:val="-109"/>
        </w:rPr>
        <w:t xml:space="preserve"> </w:t>
      </w:r>
      <w:r>
        <w:rPr>
          <w:rFonts w:ascii="仿宋" w:eastAsia="仿宋" w:hAnsi="仿宋"/>
        </w:rPr>
        <w:t>夺旗</w:t>
      </w:r>
      <w:r>
        <w:rPr>
          <w:rFonts w:ascii="仿宋" w:eastAsia="仿宋" w:hAnsi="仿宋"/>
          <w:spacing w:val="3"/>
        </w:rPr>
        <w:t>-</w:t>
      </w:r>
      <w:r>
        <w:rPr>
          <w:rFonts w:ascii="仿宋" w:eastAsia="仿宋" w:hAnsi="仿宋"/>
        </w:rPr>
        <w:t>攻击</w:t>
      </w:r>
    </w:p>
    <w:p w14:paraId="2E50F6DD" w14:textId="77777777" w:rsidR="00FE759D" w:rsidRDefault="00FE759D" w:rsidP="00FE759D">
      <w:pPr>
        <w:jc w:val="center"/>
        <w:rPr>
          <w:rFonts w:ascii="仿宋" w:eastAsia="仿宋" w:hAnsi="仿宋"/>
          <w:b/>
          <w:bCs/>
          <w:sz w:val="36"/>
          <w:szCs w:val="36"/>
        </w:rPr>
      </w:pPr>
      <w:r>
        <w:rPr>
          <w:rFonts w:ascii="仿宋" w:eastAsia="仿宋" w:hAnsi="仿宋"/>
          <w:b/>
          <w:bCs/>
          <w:sz w:val="36"/>
          <w:szCs w:val="36"/>
        </w:rPr>
        <w:t>（本模块共200分）</w:t>
      </w:r>
    </w:p>
    <w:p w14:paraId="731B4F61" w14:textId="77777777" w:rsidR="00FE759D" w:rsidRDefault="00FE759D" w:rsidP="00FE759D">
      <w:pPr>
        <w:pStyle w:val="4"/>
        <w:spacing w:before="160"/>
        <w:rPr>
          <w:rFonts w:ascii="仿宋" w:eastAsia="仿宋" w:hAnsi="仿宋"/>
        </w:rPr>
      </w:pPr>
      <w:r>
        <w:rPr>
          <w:rFonts w:ascii="仿宋" w:eastAsia="仿宋" w:hAnsi="仿宋"/>
        </w:rPr>
        <w:t>一、项目和任务描述</w:t>
      </w:r>
    </w:p>
    <w:p w14:paraId="79C126EF"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假定你是某企业的网络安全渗透测试工程师，负责企业某些服务器的安全防护，为了更好的寻找企业网络中可能存在的各种问题和漏洞。你尝试利用各种攻击手段，攻击特定靶机，以便了解最新的攻击手段和技术，了解网络黑客的心态，从而改善您的防御策略。</w:t>
      </w:r>
    </w:p>
    <w:p w14:paraId="01FF91D8"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请根据《赛场参数表》提供的信息，在客户端使用谷歌浏览器登录攻击机。</w:t>
      </w:r>
    </w:p>
    <w:p w14:paraId="448AB80D" w14:textId="77777777" w:rsidR="00FE759D" w:rsidRDefault="00FE759D" w:rsidP="00FE759D">
      <w:pPr>
        <w:pStyle w:val="4"/>
        <w:spacing w:line="422" w:lineRule="exact"/>
        <w:rPr>
          <w:rFonts w:ascii="仿宋" w:eastAsia="仿宋" w:hAnsi="仿宋"/>
        </w:rPr>
      </w:pPr>
      <w:r>
        <w:rPr>
          <w:rFonts w:ascii="仿宋" w:eastAsia="仿宋" w:hAnsi="仿宋"/>
        </w:rPr>
        <w:t>二、操作系统环境说明</w:t>
      </w:r>
    </w:p>
    <w:p w14:paraId="18C3A77D"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客户机操作系统：Windows 10</w:t>
      </w:r>
    </w:p>
    <w:p w14:paraId="24FD2BF2"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攻击机操作系统：Kali Linux 2019 版靶机服务器操作系统：Linux/Windows</w:t>
      </w:r>
    </w:p>
    <w:p w14:paraId="1F8BABF9" w14:textId="77777777" w:rsidR="00FE759D" w:rsidRDefault="00FE759D" w:rsidP="00FE759D">
      <w:pPr>
        <w:pStyle w:val="4"/>
        <w:spacing w:line="424" w:lineRule="exact"/>
        <w:rPr>
          <w:rFonts w:ascii="仿宋" w:eastAsia="仿宋" w:hAnsi="仿宋"/>
        </w:rPr>
      </w:pPr>
      <w:r>
        <w:rPr>
          <w:rFonts w:ascii="仿宋" w:eastAsia="仿宋" w:hAnsi="仿宋"/>
        </w:rPr>
        <w:t>三、漏洞情况说明</w:t>
      </w:r>
    </w:p>
    <w:p w14:paraId="4C5126C1"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服务器中的漏洞可能是常规漏洞也可能是系统漏洞；</w:t>
      </w:r>
    </w:p>
    <w:p w14:paraId="604895E6"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靶机服务器上的网站可能存在命令注入的漏洞，要求选手找到命令注入的相关漏洞，利用此漏洞获取一定权限;</w:t>
      </w:r>
    </w:p>
    <w:p w14:paraId="5BAB85F3"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靶机服务器上的网站可能存在文件上传漏洞，要求选手找到文件</w:t>
      </w:r>
      <w:r>
        <w:rPr>
          <w:rFonts w:ascii="仿宋" w:eastAsia="仿宋" w:hAnsi="仿宋"/>
          <w:sz w:val="28"/>
          <w:szCs w:val="28"/>
        </w:rPr>
        <w:lastRenderedPageBreak/>
        <w:t>上传的相关漏洞，利用此漏洞获取一定权限;</w:t>
      </w:r>
    </w:p>
    <w:p w14:paraId="5E3E9C9C"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靶机服务器上的网站可能存在文件包含漏洞，要求选手找到文件包含的相关漏洞，与别的漏洞相结合获取一定权限并进行提权;</w:t>
      </w:r>
    </w:p>
    <w:p w14:paraId="230AE4A4"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操作系统提供的服务可能包含了远程代码执行的漏洞，要求用户找到远程代码执行的服务，并利用此漏洞获取系统权限;</w:t>
      </w:r>
    </w:p>
    <w:p w14:paraId="73F2247E"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操作系统提供的服务可能包含了缓冲区溢出漏洞，要求用户找到缓冲区溢出漏洞的服务，并利用此漏洞获取系统权限;</w:t>
      </w:r>
    </w:p>
    <w:p w14:paraId="2B6EE977"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操作系统中可能存在一些系统后门，选手可以找到此后门，并利用预留的后门直接获取到系统权限。</w:t>
      </w:r>
    </w:p>
    <w:p w14:paraId="58FF3F17" w14:textId="77777777" w:rsidR="00FE759D" w:rsidRDefault="00FE759D" w:rsidP="00FE759D">
      <w:pPr>
        <w:pStyle w:val="4"/>
        <w:spacing w:line="422" w:lineRule="exact"/>
        <w:rPr>
          <w:rFonts w:ascii="仿宋" w:eastAsia="仿宋" w:hAnsi="仿宋"/>
        </w:rPr>
      </w:pPr>
      <w:r>
        <w:rPr>
          <w:rFonts w:ascii="仿宋" w:eastAsia="仿宋" w:hAnsi="仿宋"/>
        </w:rPr>
        <w:t>四、注意事项</w:t>
      </w:r>
    </w:p>
    <w:p w14:paraId="53242C6C"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不能对裁判服务器进行攻击，警告一次后若继续攻击将判令该参赛队离场；</w:t>
      </w:r>
    </w:p>
    <w:p w14:paraId="2DC9079F"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Flag 值为每台靶机服务器的唯一性标识，每台靶机服务器仅有1 个；</w:t>
      </w:r>
    </w:p>
    <w:p w14:paraId="1436372E"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选手攻入靶机后不得对靶机进行关闭端口、修改密码、重启或者关闭靶机、删除或者修改flag、建立不必要的文件等操作；</w:t>
      </w:r>
    </w:p>
    <w:p w14:paraId="7EEFA012"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在登录自动评分系统后，提交靶机服务器的Flag 值，同时需要指定靶机服务器的IP 地址；</w:t>
      </w:r>
    </w:p>
    <w:p w14:paraId="49DCD3DD"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赛场根据难度不同设有不同基础分值的靶机，对于每个靶机服务器，前三个获得 Flag 值的参赛队在基础分上进行加分，本阶段每个队伍的总分均计入阶段得分，具体加分规则参照赛场评分标准；</w:t>
      </w:r>
    </w:p>
    <w:p w14:paraId="37B8B2E8"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本环节不予补时。</w:t>
      </w:r>
    </w:p>
    <w:p w14:paraId="43B43E28" w14:textId="77777777" w:rsidR="00FE759D" w:rsidRDefault="00FE759D" w:rsidP="00FE759D">
      <w:pPr>
        <w:pStyle w:val="1"/>
        <w:tabs>
          <w:tab w:val="left" w:pos="1655"/>
        </w:tabs>
        <w:spacing w:before="1"/>
        <w:jc w:val="center"/>
        <w:rPr>
          <w:rFonts w:ascii="仿宋" w:eastAsia="仿宋" w:hAnsi="仿宋"/>
        </w:rPr>
      </w:pPr>
      <w:bookmarkStart w:id="1" w:name="模块D__CTF夺旗-防御"/>
      <w:bookmarkEnd w:id="1"/>
      <w:r>
        <w:rPr>
          <w:rFonts w:ascii="仿宋" w:eastAsia="仿宋" w:hAnsi="仿宋"/>
        </w:rPr>
        <w:lastRenderedPageBreak/>
        <w:t>模块</w:t>
      </w:r>
      <w:r>
        <w:rPr>
          <w:rFonts w:ascii="仿宋" w:eastAsia="仿宋" w:hAnsi="仿宋"/>
          <w:spacing w:val="-111"/>
        </w:rPr>
        <w:t xml:space="preserve"> </w:t>
      </w:r>
      <w:r>
        <w:rPr>
          <w:rFonts w:ascii="仿宋" w:eastAsia="仿宋" w:hAnsi="仿宋"/>
        </w:rPr>
        <w:t>D CTF</w:t>
      </w:r>
      <w:r>
        <w:rPr>
          <w:rFonts w:ascii="仿宋" w:eastAsia="仿宋" w:hAnsi="仿宋"/>
          <w:spacing w:val="-109"/>
        </w:rPr>
        <w:t xml:space="preserve"> </w:t>
      </w:r>
      <w:r>
        <w:rPr>
          <w:rFonts w:ascii="仿宋" w:eastAsia="仿宋" w:hAnsi="仿宋"/>
        </w:rPr>
        <w:t>夺旗</w:t>
      </w:r>
      <w:r>
        <w:rPr>
          <w:rFonts w:ascii="仿宋" w:eastAsia="仿宋" w:hAnsi="仿宋"/>
          <w:spacing w:val="3"/>
        </w:rPr>
        <w:t>-</w:t>
      </w:r>
      <w:r>
        <w:rPr>
          <w:rFonts w:ascii="仿宋" w:eastAsia="仿宋" w:hAnsi="仿宋"/>
        </w:rPr>
        <w:t>防御</w:t>
      </w:r>
    </w:p>
    <w:p w14:paraId="74C15022" w14:textId="77777777" w:rsidR="00FE759D" w:rsidRDefault="00FE759D" w:rsidP="00FE759D">
      <w:pPr>
        <w:jc w:val="center"/>
        <w:rPr>
          <w:rFonts w:ascii="仿宋" w:eastAsia="仿宋" w:hAnsi="仿宋"/>
          <w:b/>
          <w:bCs/>
          <w:sz w:val="36"/>
          <w:szCs w:val="36"/>
        </w:rPr>
      </w:pPr>
      <w:r>
        <w:rPr>
          <w:rFonts w:ascii="仿宋" w:eastAsia="仿宋" w:hAnsi="仿宋"/>
          <w:b/>
          <w:bCs/>
          <w:sz w:val="36"/>
          <w:szCs w:val="36"/>
        </w:rPr>
        <w:t>（本模块共200分）</w:t>
      </w:r>
    </w:p>
    <w:p w14:paraId="372C0CC2" w14:textId="77777777" w:rsidR="00FE759D" w:rsidRDefault="00FE759D" w:rsidP="00FE759D">
      <w:pPr>
        <w:pStyle w:val="4"/>
        <w:spacing w:before="1"/>
        <w:rPr>
          <w:rFonts w:ascii="仿宋" w:eastAsia="仿宋" w:hAnsi="仿宋"/>
        </w:rPr>
      </w:pPr>
      <w:r>
        <w:rPr>
          <w:rFonts w:ascii="仿宋" w:eastAsia="仿宋" w:hAnsi="仿宋"/>
        </w:rPr>
        <w:t>一、项目和任务描述</w:t>
      </w:r>
    </w:p>
    <w:p w14:paraId="2FF2313D"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假定各位选手是某安全企业的网络安全工程师，负责若干服务器的渗透测试与安全防护，这些服务器可能存在着各种问题和漏洞。你需要尽快对这些服务器进行渗透测试与安全防护。每个参赛队拥有专属的堡垒机服务器，其他队不能访问。参赛选手通过扫描、渗透测试等手段检测自己堡垒服务器中存在的安全缺陷，进行针对性加固，从而提升系统的安全防御性能。</w:t>
      </w:r>
    </w:p>
    <w:p w14:paraId="7957C4ED"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每位选手按照发现需要加固点、实施加固和检验加固成效等步骤实施系统防御。完成防护工作后，每队选手需要按照实施步骤必要文字说明配以关键过程或者关键操作结果截图的形式，自行制作系统防御实施报告。实施报告以word 文档的形式书写,以PDF 格式保存，以“赛位号+模块D”作为文件名，PDF格式文档为此模块评分唯一依据。</w:t>
      </w:r>
    </w:p>
    <w:p w14:paraId="372ABB26"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请根据《赛场参数表》提供的信息，在客户端使用谷歌浏览器登录需要加固的堡垒服务器。</w:t>
      </w:r>
    </w:p>
    <w:p w14:paraId="7D5A6ECD" w14:textId="77777777" w:rsidR="00FE759D" w:rsidRDefault="00FE759D" w:rsidP="00FE759D">
      <w:pPr>
        <w:pStyle w:val="4"/>
        <w:spacing w:line="417" w:lineRule="exact"/>
        <w:rPr>
          <w:rFonts w:ascii="仿宋" w:eastAsia="仿宋" w:hAnsi="仿宋"/>
        </w:rPr>
      </w:pPr>
      <w:r>
        <w:rPr>
          <w:rFonts w:ascii="仿宋" w:eastAsia="仿宋" w:hAnsi="仿宋"/>
        </w:rPr>
        <w:t>二、操作系统环境说明</w:t>
      </w:r>
    </w:p>
    <w:p w14:paraId="1159B20D"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客户机操作系统：Windows 10</w:t>
      </w:r>
    </w:p>
    <w:p w14:paraId="39104EB3"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攻击机操作系统：Kali Linux2019版堡垒服务器操作系统：Linux/Windows</w:t>
      </w:r>
    </w:p>
    <w:p w14:paraId="41A808C9" w14:textId="77777777" w:rsidR="00FE759D" w:rsidRDefault="00FE759D" w:rsidP="00FE759D">
      <w:pPr>
        <w:pStyle w:val="4"/>
        <w:spacing w:line="422" w:lineRule="exact"/>
        <w:rPr>
          <w:rFonts w:ascii="仿宋" w:eastAsia="仿宋" w:hAnsi="仿宋"/>
        </w:rPr>
      </w:pPr>
      <w:r>
        <w:rPr>
          <w:rFonts w:ascii="仿宋" w:eastAsia="仿宋" w:hAnsi="仿宋"/>
        </w:rPr>
        <w:lastRenderedPageBreak/>
        <w:t>三、漏洞情况说明</w:t>
      </w:r>
    </w:p>
    <w:p w14:paraId="6665E61A"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堡垒服务器中的漏洞可能是常规漏洞也可能是系统漏洞；</w:t>
      </w:r>
    </w:p>
    <w:p w14:paraId="6E39608A"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堡垒服务器上的网站可能存在命令注入的漏洞，要求选手找到命令注入的相关漏洞，利用此漏洞获取一定权限;</w:t>
      </w:r>
    </w:p>
    <w:p w14:paraId="2A3979F5"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堡垒服务器上的网站可能存在文件上传漏洞，要求选手找到文件上传的相关漏洞，利用此漏洞获取一定权限;</w:t>
      </w:r>
    </w:p>
    <w:p w14:paraId="7A086E2A"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堡垒服务器上的网站可能存在文件包含漏洞，要求选手找到文件包含的相关漏洞，与别的漏洞相结合获取一定权限并进行提权;</w:t>
      </w:r>
    </w:p>
    <w:p w14:paraId="30772A02"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操作系统提供的服务可能包含了远程代码执行的漏洞，要求用户找到远程代码执行的服务，并利用此漏洞获取系统权限;</w:t>
      </w:r>
    </w:p>
    <w:p w14:paraId="6693662A"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操作系统提供的服务可能包含了缓冲区溢出漏洞，要求用户找到缓冲区溢出漏洞的服务，并利用此漏洞获取系统权限;</w:t>
      </w:r>
    </w:p>
    <w:p w14:paraId="3FC3587D"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操作系统中可能存在一些系统后门，选手可以找到此后门，并利用预留的后门直接获取到系统权限。</w:t>
      </w:r>
    </w:p>
    <w:p w14:paraId="44267738" w14:textId="77777777" w:rsidR="00FE759D" w:rsidRDefault="00FE759D" w:rsidP="00FE759D">
      <w:pPr>
        <w:pStyle w:val="4"/>
        <w:spacing w:line="417" w:lineRule="exact"/>
        <w:rPr>
          <w:rFonts w:ascii="仿宋" w:eastAsia="仿宋" w:hAnsi="仿宋"/>
        </w:rPr>
      </w:pPr>
      <w:r>
        <w:rPr>
          <w:rFonts w:ascii="仿宋" w:eastAsia="仿宋" w:hAnsi="仿宋"/>
        </w:rPr>
        <w:t>四、注意事项</w:t>
      </w:r>
    </w:p>
    <w:p w14:paraId="12B887F2"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系统加固时需要保证堡垒服务器对外提供服务的可用性；</w:t>
      </w:r>
    </w:p>
    <w:p w14:paraId="4C441845"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不能对裁判服务器进行攻击，警告一次后若继续攻击将判令该参赛队离场；</w:t>
      </w:r>
    </w:p>
    <w:p w14:paraId="6B63E23C" w14:textId="77777777" w:rsidR="00FE759D" w:rsidRDefault="00FE759D" w:rsidP="00FE759D">
      <w:pPr>
        <w:spacing w:line="560" w:lineRule="exact"/>
        <w:ind w:firstLineChars="200" w:firstLine="560"/>
        <w:rPr>
          <w:rFonts w:ascii="仿宋" w:eastAsia="仿宋" w:hAnsi="仿宋"/>
          <w:sz w:val="28"/>
          <w:szCs w:val="28"/>
        </w:rPr>
      </w:pPr>
      <w:r>
        <w:rPr>
          <w:rFonts w:ascii="仿宋" w:eastAsia="仿宋" w:hAnsi="仿宋"/>
          <w:sz w:val="28"/>
          <w:szCs w:val="28"/>
        </w:rPr>
        <w:t>本环节不予补时。</w:t>
      </w:r>
    </w:p>
    <w:p w14:paraId="0B9687FB" w14:textId="77777777" w:rsidR="000B3B76" w:rsidRDefault="000B3B76"/>
    <w:sectPr w:rsidR="000B3B76">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DA9A" w14:textId="77777777" w:rsidR="00861581" w:rsidRDefault="00861581" w:rsidP="00FE759D">
      <w:r>
        <w:separator/>
      </w:r>
    </w:p>
  </w:endnote>
  <w:endnote w:type="continuationSeparator" w:id="0">
    <w:p w14:paraId="150DD975" w14:textId="77777777" w:rsidR="00861581" w:rsidRDefault="00861581" w:rsidP="00FE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77211"/>
    </w:sdtPr>
    <w:sdtContent>
      <w:sdt>
        <w:sdtPr>
          <w:id w:val="1728636285"/>
        </w:sdtPr>
        <w:sdtContent>
          <w:p w14:paraId="71EB0976" w14:textId="77777777" w:rsidR="00907EA0" w:rsidRDefault="00000000">
            <w:pPr>
              <w:pStyle w:val="a5"/>
              <w:jc w:val="center"/>
            </w:pPr>
            <w:r>
              <w:rPr>
                <w:b/>
                <w:bCs/>
                <w:sz w:val="24"/>
                <w:szCs w:val="24"/>
              </w:rPr>
              <w:fldChar w:fldCharType="begin"/>
            </w:r>
            <w:r>
              <w:rPr>
                <w:b/>
                <w:bCs/>
              </w:rPr>
              <w:instrText>PAGE</w:instrText>
            </w:r>
            <w:r>
              <w:rPr>
                <w:b/>
                <w:bCs/>
                <w:sz w:val="24"/>
                <w:szCs w:val="24"/>
              </w:rPr>
              <w:fldChar w:fldCharType="separate"/>
            </w:r>
            <w:r>
              <w:rPr>
                <w:b/>
                <w:bCs/>
              </w:rPr>
              <w:t>41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42</w:t>
            </w:r>
            <w:r>
              <w:rPr>
                <w:b/>
                <w:bCs/>
                <w:sz w:val="24"/>
                <w:szCs w:val="24"/>
              </w:rPr>
              <w:fldChar w:fldCharType="end"/>
            </w:r>
          </w:p>
        </w:sdtContent>
      </w:sdt>
    </w:sdtContent>
  </w:sdt>
  <w:p w14:paraId="60D6E2D6" w14:textId="77777777" w:rsidR="00907EA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1BF8" w14:textId="77777777" w:rsidR="00861581" w:rsidRDefault="00861581" w:rsidP="00FE759D">
      <w:r>
        <w:separator/>
      </w:r>
    </w:p>
  </w:footnote>
  <w:footnote w:type="continuationSeparator" w:id="0">
    <w:p w14:paraId="492065B7" w14:textId="77777777" w:rsidR="00861581" w:rsidRDefault="00861581" w:rsidP="00FE7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A2"/>
    <w:rsid w:val="000B3B76"/>
    <w:rsid w:val="001250AD"/>
    <w:rsid w:val="001E257E"/>
    <w:rsid w:val="00325425"/>
    <w:rsid w:val="004B451D"/>
    <w:rsid w:val="00861581"/>
    <w:rsid w:val="00AE20CF"/>
    <w:rsid w:val="00AF3B4F"/>
    <w:rsid w:val="00DA129A"/>
    <w:rsid w:val="00EB68A2"/>
    <w:rsid w:val="00FE7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19E0A"/>
  <w15:chartTrackingRefBased/>
  <w15:docId w15:val="{5D3AB523-8ED9-4989-B816-4D157D5A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59D"/>
    <w:pPr>
      <w:widowControl w:val="0"/>
      <w:jc w:val="both"/>
    </w:pPr>
    <w:rPr>
      <w:rFonts w:ascii="Calibri" w:hAnsi="Calibri" w:cs="黑体"/>
    </w:rPr>
  </w:style>
  <w:style w:type="paragraph" w:styleId="1">
    <w:name w:val="heading 1"/>
    <w:basedOn w:val="a"/>
    <w:next w:val="a"/>
    <w:link w:val="10"/>
    <w:uiPriority w:val="9"/>
    <w:qFormat/>
    <w:rsid w:val="00FE759D"/>
    <w:pPr>
      <w:keepNext/>
      <w:keepLines/>
      <w:spacing w:before="340" w:after="330" w:line="578" w:lineRule="auto"/>
      <w:outlineLvl w:val="0"/>
    </w:pPr>
    <w:rPr>
      <w:b/>
      <w:bCs/>
      <w:kern w:val="44"/>
      <w:sz w:val="44"/>
      <w:szCs w:val="44"/>
    </w:rPr>
  </w:style>
  <w:style w:type="paragraph" w:styleId="3">
    <w:name w:val="heading 3"/>
    <w:basedOn w:val="a"/>
    <w:next w:val="a"/>
    <w:link w:val="30"/>
    <w:uiPriority w:val="9"/>
    <w:unhideWhenUsed/>
    <w:qFormat/>
    <w:rsid w:val="00FE759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FE759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59D"/>
    <w:pPr>
      <w:tabs>
        <w:tab w:val="center" w:pos="4153"/>
        <w:tab w:val="right" w:pos="8306"/>
      </w:tabs>
      <w:snapToGrid w:val="0"/>
      <w:jc w:val="center"/>
    </w:pPr>
    <w:rPr>
      <w:rFonts w:asciiTheme="minorHAnsi" w:hAnsiTheme="minorHAnsi" w:cstheme="minorBidi"/>
      <w:sz w:val="18"/>
      <w:szCs w:val="18"/>
    </w:rPr>
  </w:style>
  <w:style w:type="character" w:customStyle="1" w:styleId="a4">
    <w:name w:val="页眉 字符"/>
    <w:basedOn w:val="a0"/>
    <w:link w:val="a3"/>
    <w:uiPriority w:val="99"/>
    <w:rsid w:val="00FE759D"/>
    <w:rPr>
      <w:sz w:val="18"/>
      <w:szCs w:val="18"/>
    </w:rPr>
  </w:style>
  <w:style w:type="paragraph" w:styleId="a5">
    <w:name w:val="footer"/>
    <w:basedOn w:val="a"/>
    <w:link w:val="a6"/>
    <w:unhideWhenUsed/>
    <w:qFormat/>
    <w:rsid w:val="00FE759D"/>
    <w:pPr>
      <w:tabs>
        <w:tab w:val="center" w:pos="4153"/>
        <w:tab w:val="right" w:pos="8306"/>
      </w:tabs>
      <w:snapToGrid w:val="0"/>
      <w:jc w:val="left"/>
    </w:pPr>
    <w:rPr>
      <w:rFonts w:asciiTheme="minorHAnsi" w:hAnsiTheme="minorHAnsi" w:cstheme="minorBidi"/>
      <w:sz w:val="18"/>
      <w:szCs w:val="18"/>
    </w:rPr>
  </w:style>
  <w:style w:type="character" w:customStyle="1" w:styleId="a6">
    <w:name w:val="页脚 字符"/>
    <w:basedOn w:val="a0"/>
    <w:link w:val="a5"/>
    <w:qFormat/>
    <w:rsid w:val="00FE759D"/>
    <w:rPr>
      <w:sz w:val="18"/>
      <w:szCs w:val="18"/>
    </w:rPr>
  </w:style>
  <w:style w:type="character" w:customStyle="1" w:styleId="10">
    <w:name w:val="标题 1 字符"/>
    <w:basedOn w:val="a0"/>
    <w:link w:val="1"/>
    <w:uiPriority w:val="9"/>
    <w:qFormat/>
    <w:rsid w:val="00FE759D"/>
    <w:rPr>
      <w:rFonts w:ascii="Calibri" w:hAnsi="Calibri" w:cs="黑体"/>
      <w:b/>
      <w:bCs/>
      <w:kern w:val="44"/>
      <w:sz w:val="44"/>
      <w:szCs w:val="44"/>
    </w:rPr>
  </w:style>
  <w:style w:type="character" w:customStyle="1" w:styleId="30">
    <w:name w:val="标题 3 字符"/>
    <w:basedOn w:val="a0"/>
    <w:link w:val="3"/>
    <w:uiPriority w:val="9"/>
    <w:qFormat/>
    <w:rsid w:val="00FE759D"/>
    <w:rPr>
      <w:rFonts w:ascii="Calibri" w:hAnsi="Calibri" w:cs="黑体"/>
      <w:b/>
      <w:bCs/>
      <w:sz w:val="32"/>
      <w:szCs w:val="32"/>
    </w:rPr>
  </w:style>
  <w:style w:type="character" w:customStyle="1" w:styleId="40">
    <w:name w:val="标题 4 字符"/>
    <w:basedOn w:val="a0"/>
    <w:link w:val="4"/>
    <w:uiPriority w:val="9"/>
    <w:semiHidden/>
    <w:qFormat/>
    <w:rsid w:val="00FE759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启元 任</dc:creator>
  <cp:keywords/>
  <dc:description/>
  <cp:lastModifiedBy>启元 任</cp:lastModifiedBy>
  <cp:revision>7</cp:revision>
  <dcterms:created xsi:type="dcterms:W3CDTF">2023-10-29T08:28:00Z</dcterms:created>
  <dcterms:modified xsi:type="dcterms:W3CDTF">2023-10-29T10:04:00Z</dcterms:modified>
</cp:coreProperties>
</file>