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Calibri" w:eastAsia="方正小标宋简体"/>
          <w:bCs/>
          <w:sz w:val="36"/>
          <w:szCs w:val="36"/>
        </w:rPr>
      </w:pPr>
      <w:r>
        <w:rPr>
          <w:rFonts w:hint="eastAsia" w:ascii="方正小标宋简体" w:hAnsi="Calibri" w:eastAsia="方正小标宋简体"/>
          <w:bCs/>
          <w:sz w:val="36"/>
          <w:szCs w:val="36"/>
        </w:rPr>
        <w:t>第十六届山东省职业院校技能大赛</w:t>
      </w:r>
    </w:p>
    <w:p>
      <w:pPr>
        <w:adjustRightInd w:val="0"/>
        <w:snapToGrid w:val="0"/>
        <w:spacing w:line="360" w:lineRule="auto"/>
        <w:jc w:val="center"/>
        <w:outlineLvl w:val="0"/>
        <w:rPr>
          <w:rFonts w:hint="eastAsia" w:ascii="方正小标宋简体" w:hAnsi="Calibri" w:eastAsia="方正小标宋简体"/>
          <w:bCs/>
          <w:sz w:val="36"/>
          <w:szCs w:val="36"/>
        </w:rPr>
      </w:pPr>
      <w:r>
        <w:rPr>
          <w:rFonts w:hint="eastAsia" w:ascii="方正小标宋简体" w:hAnsi="Calibri" w:eastAsia="方正小标宋简体"/>
          <w:bCs/>
          <w:sz w:val="36"/>
          <w:szCs w:val="36"/>
        </w:rPr>
        <w:t>高职组“新型电力系统技术与应用”赛项规程</w:t>
      </w:r>
    </w:p>
    <w:p>
      <w:pPr>
        <w:adjustRightInd w:val="0"/>
        <w:snapToGrid w:val="0"/>
        <w:spacing w:line="360" w:lineRule="auto"/>
        <w:ind w:firstLine="455" w:firstLineChars="189"/>
        <w:outlineLvl w:val="0"/>
        <w:rPr>
          <w:rFonts w:ascii="黑体" w:hAnsi="黑体" w:eastAsia="黑体"/>
          <w:b/>
          <w:sz w:val="24"/>
          <w:szCs w:val="24"/>
        </w:rPr>
      </w:pPr>
      <w:r>
        <w:rPr>
          <w:rFonts w:hint="eastAsia" w:ascii="黑体" w:hAnsi="黑体" w:eastAsia="黑体"/>
          <w:b/>
          <w:sz w:val="24"/>
          <w:szCs w:val="24"/>
        </w:rPr>
        <w:t>一、赛项名称</w:t>
      </w:r>
    </w:p>
    <w:p>
      <w:pPr>
        <w:adjustRightInd w:val="0"/>
        <w:snapToGrid w:val="0"/>
        <w:spacing w:line="360" w:lineRule="auto"/>
        <w:ind w:firstLine="480" w:firstLineChars="200"/>
        <w:rPr>
          <w:rFonts w:hint="eastAsia" w:ascii="仿宋_GB2312" w:hAnsi="Calibri" w:eastAsia="仿宋_GB2312"/>
          <w:sz w:val="24"/>
          <w:szCs w:val="24"/>
        </w:rPr>
      </w:pPr>
      <w:r>
        <w:rPr>
          <w:rFonts w:hint="eastAsia" w:ascii="仿宋_GB2312" w:hAnsi="Calibri" w:eastAsia="仿宋_GB2312"/>
          <w:sz w:val="24"/>
          <w:szCs w:val="24"/>
        </w:rPr>
        <w:t>赛项编号：GZ006</w:t>
      </w:r>
    </w:p>
    <w:p>
      <w:pPr>
        <w:adjustRightInd w:val="0"/>
        <w:snapToGrid w:val="0"/>
        <w:spacing w:line="360" w:lineRule="auto"/>
        <w:ind w:firstLine="480" w:firstLineChars="200"/>
        <w:rPr>
          <w:rFonts w:hint="eastAsia" w:ascii="仿宋_GB2312" w:hAnsi="Calibri" w:eastAsia="仿宋_GB2312"/>
          <w:sz w:val="24"/>
          <w:szCs w:val="24"/>
        </w:rPr>
      </w:pPr>
      <w:r>
        <w:rPr>
          <w:rFonts w:hint="eastAsia" w:ascii="仿宋_GB2312" w:hAnsi="Calibri" w:eastAsia="仿宋_GB2312"/>
          <w:sz w:val="24"/>
          <w:szCs w:val="24"/>
        </w:rPr>
        <w:t>赛项名称：新型电力系统技术与应用</w:t>
      </w:r>
    </w:p>
    <w:p>
      <w:pPr>
        <w:adjustRightInd w:val="0"/>
        <w:snapToGrid w:val="0"/>
        <w:spacing w:line="360" w:lineRule="auto"/>
        <w:ind w:firstLine="480" w:firstLineChars="200"/>
        <w:rPr>
          <w:rFonts w:hint="eastAsia" w:ascii="仿宋_GB2312" w:hAnsi="Calibri" w:eastAsia="仿宋_GB2312"/>
          <w:sz w:val="24"/>
          <w:szCs w:val="24"/>
        </w:rPr>
      </w:pPr>
      <w:r>
        <w:rPr>
          <w:rFonts w:hint="eastAsia" w:ascii="仿宋_GB2312" w:hAnsi="Calibri" w:eastAsia="仿宋_GB2312"/>
          <w:sz w:val="24"/>
          <w:szCs w:val="24"/>
        </w:rPr>
        <w:t>赛项组别：高职组</w:t>
      </w:r>
    </w:p>
    <w:p>
      <w:pPr>
        <w:adjustRightInd w:val="0"/>
        <w:snapToGrid w:val="0"/>
        <w:spacing w:line="360" w:lineRule="auto"/>
        <w:ind w:firstLine="480" w:firstLineChars="200"/>
        <w:rPr>
          <w:rFonts w:hint="eastAsia" w:ascii="仿宋_GB2312" w:hAnsi="Calibri" w:eastAsia="仿宋_GB2312"/>
          <w:sz w:val="24"/>
          <w:szCs w:val="24"/>
        </w:rPr>
      </w:pPr>
      <w:r>
        <w:rPr>
          <w:rFonts w:hint="eastAsia" w:ascii="仿宋_GB2312" w:hAnsi="Calibri" w:eastAsia="仿宋_GB2312"/>
          <w:sz w:val="24"/>
          <w:szCs w:val="24"/>
        </w:rPr>
        <w:t>赛项归属：能源动力与材料大类</w:t>
      </w:r>
    </w:p>
    <w:p>
      <w:pPr>
        <w:adjustRightInd w:val="0"/>
        <w:snapToGrid w:val="0"/>
        <w:spacing w:line="360" w:lineRule="auto"/>
        <w:ind w:firstLine="455" w:firstLineChars="189"/>
        <w:outlineLvl w:val="0"/>
        <w:rPr>
          <w:rFonts w:ascii="黑体" w:hAnsi="黑体" w:eastAsia="黑体"/>
          <w:b/>
          <w:sz w:val="24"/>
          <w:szCs w:val="24"/>
        </w:rPr>
      </w:pPr>
      <w:r>
        <w:rPr>
          <w:rFonts w:hint="eastAsia" w:ascii="黑体" w:hAnsi="黑体" w:eastAsia="黑体"/>
          <w:b/>
          <w:sz w:val="24"/>
          <w:szCs w:val="24"/>
        </w:rPr>
        <w:t>二、竞赛目的</w:t>
      </w:r>
    </w:p>
    <w:p>
      <w:pPr>
        <w:adjustRightInd w:val="0"/>
        <w:snapToGrid w:val="0"/>
        <w:spacing w:line="360" w:lineRule="auto"/>
        <w:ind w:firstLine="453" w:firstLineChars="189"/>
        <w:rPr>
          <w:rFonts w:hint="eastAsia" w:ascii="仿宋_GB2312" w:hAnsi="Calibri" w:eastAsia="仿宋_GB2312"/>
          <w:sz w:val="24"/>
          <w:szCs w:val="24"/>
        </w:rPr>
      </w:pPr>
      <w:r>
        <w:rPr>
          <w:rFonts w:hint="eastAsia" w:ascii="仿宋_GB2312" w:hAnsi="Calibri" w:eastAsia="仿宋_GB2312"/>
          <w:sz w:val="24"/>
          <w:szCs w:val="24"/>
        </w:rPr>
        <w:t>2021年习近平总书记在中央财经委员会第九次会议上提出构建新型电力系统，为新时代能源电力发展指明了科学方向，也为全球电力可持续发展提供了中国方案。党的二十大指出“积极稳妥推进碳达峰碳中和，加快规划建设新型能源体系”。国家“十四五”规划中要求“构建现代能源体系，推进能源革命、建设清洁低碳、安全高效的能源体系”。</w:t>
      </w:r>
    </w:p>
    <w:p>
      <w:pPr>
        <w:adjustRightInd w:val="0"/>
        <w:snapToGrid w:val="0"/>
        <w:spacing w:line="360" w:lineRule="auto"/>
        <w:ind w:firstLine="453" w:firstLineChars="189"/>
        <w:rPr>
          <w:rFonts w:hint="eastAsia" w:ascii="仿宋_GB2312" w:hAnsi="Calibri" w:eastAsia="仿宋_GB2312"/>
          <w:sz w:val="24"/>
          <w:szCs w:val="24"/>
        </w:rPr>
      </w:pPr>
      <w:r>
        <w:rPr>
          <w:rFonts w:hint="eastAsia" w:ascii="仿宋_GB2312" w:hAnsi="Calibri" w:eastAsia="仿宋_GB2312"/>
          <w:sz w:val="24"/>
          <w:szCs w:val="24"/>
        </w:rPr>
        <w:t>“新型电力系统技术与应用”赛项积极对接我国能源发展战略，以人才供给侧和产业需求侧的全要素融合为理念，以新型电力系统典型岗位群的核心技术技能为设计基础，以企业真实工作过程任务为载体，融入新技术、新业态和新模式，培养支撑战略性新能源新型电力系统建设的高素质复合型、创新型、发展型技术技能人才。</w:t>
      </w:r>
    </w:p>
    <w:p>
      <w:pPr>
        <w:adjustRightInd w:val="0"/>
        <w:snapToGrid w:val="0"/>
        <w:spacing w:line="360" w:lineRule="auto"/>
        <w:ind w:firstLine="453" w:firstLineChars="189"/>
        <w:rPr>
          <w:rFonts w:hint="eastAsia" w:ascii="仿宋_GB2312" w:hAnsi="Calibri" w:eastAsia="仿宋_GB2312"/>
          <w:sz w:val="24"/>
          <w:szCs w:val="24"/>
        </w:rPr>
      </w:pPr>
      <w:r>
        <w:rPr>
          <w:rFonts w:hint="eastAsia" w:ascii="仿宋_GB2312" w:hAnsi="Calibri" w:eastAsia="仿宋_GB2312"/>
          <w:sz w:val="24"/>
          <w:szCs w:val="24"/>
        </w:rPr>
        <w:t>赛项覆盖能源动力与材料大类专业方向，强调电力行业运行操作的专业性、规范性、安全性，引领职业院校专业建设与课程改革、实训基地和师资队伍的建设。以赛促教、以赛促改、以赛促学，促进校企合作、产教融合、科教融合，培养有实践能力和创新能力的高素质技术技能人才，来展示高职院校教学改革和实践成果、人才综合素质和团队合作精神。</w:t>
      </w:r>
    </w:p>
    <w:p>
      <w:pPr>
        <w:adjustRightInd w:val="0"/>
        <w:snapToGrid w:val="0"/>
        <w:spacing w:line="360" w:lineRule="auto"/>
        <w:ind w:firstLine="453" w:firstLineChars="189"/>
        <w:outlineLvl w:val="0"/>
        <w:rPr>
          <w:rFonts w:ascii="黑体" w:hAnsi="黑体" w:eastAsia="黑体"/>
          <w:sz w:val="24"/>
          <w:szCs w:val="24"/>
        </w:rPr>
      </w:pPr>
      <w:r>
        <w:rPr>
          <w:rFonts w:hint="eastAsia" w:ascii="黑体" w:hAnsi="黑体" w:eastAsia="黑体"/>
          <w:sz w:val="24"/>
          <w:szCs w:val="24"/>
        </w:rPr>
        <w:t>三、竞赛内容</w:t>
      </w:r>
    </w:p>
    <w:p>
      <w:pPr>
        <w:snapToGrid w:val="0"/>
        <w:spacing w:line="360" w:lineRule="auto"/>
        <w:ind w:firstLine="480" w:firstLineChars="200"/>
        <w:rPr>
          <w:rFonts w:hint="eastAsia" w:ascii="仿宋_GB2312" w:hAnsi="Calibri" w:eastAsia="仿宋_GB2312"/>
          <w:sz w:val="24"/>
          <w:szCs w:val="24"/>
        </w:rPr>
      </w:pPr>
      <w:r>
        <w:rPr>
          <w:rFonts w:hint="eastAsia" w:ascii="仿宋_GB2312" w:hAnsi="Calibri" w:eastAsia="仿宋_GB2312"/>
          <w:sz w:val="24"/>
          <w:szCs w:val="24"/>
        </w:rPr>
        <w:t>赛项以新型电力系统典型岗位群的核心技术技能为设计基础，覆盖新型电力系统“源网荷储”关键环节岗位的职业综合能力，契合产业转型升级中的技术变革对学生能力培养的需求。赛项以岗位需求为逻辑起点，围绕职业教育国家教学标准，遵循内容设计科学化、比赛形式现代化原则设计比赛内容。</w:t>
      </w:r>
    </w:p>
    <w:p>
      <w:pPr>
        <w:snapToGrid w:val="0"/>
        <w:spacing w:line="360" w:lineRule="auto"/>
        <w:ind w:firstLine="480" w:firstLineChars="200"/>
        <w:rPr>
          <w:rFonts w:hint="eastAsia" w:ascii="仿宋_GB2312" w:hAnsi="Calibri" w:eastAsia="仿宋_GB2312"/>
          <w:sz w:val="24"/>
          <w:szCs w:val="24"/>
        </w:rPr>
      </w:pPr>
      <w:r>
        <w:rPr>
          <w:rFonts w:hint="eastAsia" w:ascii="仿宋_GB2312" w:hAnsi="Calibri" w:eastAsia="仿宋_GB2312"/>
          <w:sz w:val="24"/>
          <w:szCs w:val="24"/>
        </w:rPr>
        <w:t>竞赛内容包括模块一“新型电力系统电站设计与搭建”和模块二“新型电力系统组网与运营调度”两个子赛项，</w:t>
      </w:r>
      <w:r>
        <w:rPr>
          <w:rFonts w:hint="eastAsia" w:ascii="仿宋_GB2312" w:eastAsia="仿宋_GB2312"/>
          <w:spacing w:val="-9"/>
          <w:sz w:val="24"/>
          <w:szCs w:val="24"/>
        </w:rPr>
        <w:t>竞赛时间为5小时。</w:t>
      </w:r>
      <w:r>
        <w:rPr>
          <w:rFonts w:hint="eastAsia" w:ascii="仿宋_GB2312" w:hAnsi="Calibri" w:eastAsia="仿宋_GB2312"/>
          <w:sz w:val="24"/>
          <w:szCs w:val="24"/>
        </w:rPr>
        <w:t>每个竞赛子赛项时长、赛项任务、分值及相应权重见表1。</w:t>
      </w:r>
    </w:p>
    <w:p>
      <w:pPr>
        <w:keepNext w:val="0"/>
        <w:keepLines w:val="0"/>
        <w:pageBreakBefore w:val="0"/>
        <w:kinsoku/>
        <w:wordWrap/>
        <w:overflowPunct/>
        <w:topLinePunct w:val="0"/>
        <w:bidi w:val="0"/>
        <w:adjustRightInd/>
        <w:snapToGrid w:val="0"/>
        <w:spacing w:line="360" w:lineRule="auto"/>
        <w:jc w:val="center"/>
        <w:rPr>
          <w:rFonts w:hint="eastAsia" w:ascii="仿宋_GB2312" w:hAnsi="仿宋_GB2312" w:eastAsia="仿宋_GB2312" w:cs="仿宋_GB2312"/>
          <w:b/>
          <w:bCs/>
          <w:color w:val="auto"/>
          <w:kern w:val="0"/>
          <w:sz w:val="24"/>
          <w:szCs w:val="24"/>
          <w:lang w:val="en-US" w:eastAsia="zh-CN" w:bidi="zh-CN"/>
        </w:rPr>
      </w:pPr>
      <w:r>
        <w:rPr>
          <w:rFonts w:hint="eastAsia" w:ascii="仿宋_GB2312" w:hAnsi="仿宋_GB2312" w:eastAsia="仿宋_GB2312" w:cs="仿宋_GB2312"/>
          <w:b/>
          <w:bCs/>
          <w:color w:val="auto"/>
          <w:kern w:val="0"/>
          <w:sz w:val="24"/>
          <w:szCs w:val="24"/>
          <w:lang w:val="en-US" w:eastAsia="zh-CN" w:bidi="zh-CN"/>
        </w:rPr>
        <w:t>表1 竞赛内容、分值与竞赛时间</w:t>
      </w:r>
    </w:p>
    <w:tbl>
      <w:tblPr>
        <w:tblStyle w:val="30"/>
        <w:tblW w:w="86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4"/>
        <w:gridCol w:w="1602"/>
        <w:gridCol w:w="3405"/>
        <w:gridCol w:w="1274"/>
        <w:gridCol w:w="1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876" w:type="dxa"/>
            <w:gridSpan w:val="2"/>
            <w:vAlign w:val="center"/>
          </w:tcPr>
          <w:p>
            <w:pPr>
              <w:spacing w:before="119" w:line="219" w:lineRule="auto"/>
              <w:ind w:left="1343"/>
              <w:rPr>
                <w:rFonts w:ascii="仿宋" w:hAnsi="仿宋" w:eastAsia="仿宋" w:cs="仿宋"/>
                <w:b/>
                <w:bCs/>
                <w:sz w:val="24"/>
                <w:szCs w:val="24"/>
              </w:rPr>
            </w:pPr>
            <w:r>
              <w:rPr>
                <w:rFonts w:ascii="仿宋" w:hAnsi="仿宋" w:eastAsia="仿宋" w:cs="仿宋"/>
                <w:b/>
                <w:bCs/>
                <w:spacing w:val="-2"/>
                <w:sz w:val="24"/>
                <w:szCs w:val="24"/>
              </w:rPr>
              <w:t>模</w:t>
            </w:r>
            <w:r>
              <w:rPr>
                <w:rFonts w:ascii="仿宋" w:hAnsi="仿宋" w:eastAsia="仿宋" w:cs="仿宋"/>
                <w:b/>
                <w:bCs/>
                <w:spacing w:val="-1"/>
                <w:sz w:val="24"/>
                <w:szCs w:val="24"/>
              </w:rPr>
              <w:t>块</w:t>
            </w:r>
          </w:p>
        </w:tc>
        <w:tc>
          <w:tcPr>
            <w:tcW w:w="3405" w:type="dxa"/>
            <w:vAlign w:val="center"/>
          </w:tcPr>
          <w:p>
            <w:pPr>
              <w:spacing w:before="120" w:line="218" w:lineRule="auto"/>
              <w:ind w:left="1094"/>
              <w:rPr>
                <w:rFonts w:ascii="仿宋" w:hAnsi="仿宋" w:eastAsia="仿宋" w:cs="仿宋"/>
                <w:b/>
                <w:bCs/>
                <w:sz w:val="24"/>
                <w:szCs w:val="24"/>
              </w:rPr>
            </w:pPr>
            <w:r>
              <w:rPr>
                <w:rFonts w:hint="eastAsia" w:ascii="仿宋" w:hAnsi="仿宋" w:eastAsia="仿宋" w:cs="仿宋"/>
                <w:b/>
                <w:bCs/>
                <w:spacing w:val="-4"/>
                <w:sz w:val="24"/>
                <w:szCs w:val="24"/>
              </w:rPr>
              <w:t>典型工作任务</w:t>
            </w:r>
          </w:p>
        </w:tc>
        <w:tc>
          <w:tcPr>
            <w:tcW w:w="1274" w:type="dxa"/>
            <w:vAlign w:val="center"/>
          </w:tcPr>
          <w:p>
            <w:pPr>
              <w:spacing w:before="119" w:line="219" w:lineRule="auto"/>
              <w:ind w:left="196"/>
              <w:rPr>
                <w:rFonts w:ascii="仿宋" w:hAnsi="仿宋" w:eastAsia="仿宋" w:cs="仿宋"/>
                <w:b/>
                <w:bCs/>
                <w:sz w:val="24"/>
                <w:szCs w:val="24"/>
              </w:rPr>
            </w:pPr>
            <w:r>
              <w:rPr>
                <w:rFonts w:ascii="仿宋" w:hAnsi="仿宋" w:eastAsia="仿宋" w:cs="仿宋"/>
                <w:b/>
                <w:bCs/>
                <w:spacing w:val="-11"/>
                <w:sz w:val="24"/>
                <w:szCs w:val="24"/>
              </w:rPr>
              <w:t>比</w:t>
            </w:r>
            <w:r>
              <w:rPr>
                <w:rFonts w:ascii="仿宋" w:hAnsi="仿宋" w:eastAsia="仿宋" w:cs="仿宋"/>
                <w:b/>
                <w:bCs/>
                <w:spacing w:val="-10"/>
                <w:sz w:val="24"/>
                <w:szCs w:val="24"/>
              </w:rPr>
              <w:t>赛时长</w:t>
            </w:r>
          </w:p>
        </w:tc>
        <w:tc>
          <w:tcPr>
            <w:tcW w:w="1127" w:type="dxa"/>
            <w:vAlign w:val="center"/>
          </w:tcPr>
          <w:p>
            <w:pPr>
              <w:spacing w:before="119" w:line="219" w:lineRule="auto"/>
              <w:ind w:left="329"/>
              <w:rPr>
                <w:rFonts w:ascii="仿宋" w:hAnsi="仿宋" w:eastAsia="仿宋" w:cs="仿宋"/>
                <w:b/>
                <w:bCs/>
                <w:sz w:val="24"/>
                <w:szCs w:val="24"/>
              </w:rPr>
            </w:pPr>
            <w:r>
              <w:rPr>
                <w:rFonts w:ascii="仿宋" w:hAnsi="仿宋" w:eastAsia="仿宋" w:cs="仿宋"/>
                <w:b/>
                <w:bCs/>
                <w:spacing w:val="-3"/>
                <w:sz w:val="24"/>
                <w:szCs w:val="24"/>
              </w:rPr>
              <w:t>分</w:t>
            </w:r>
            <w:r>
              <w:rPr>
                <w:rFonts w:ascii="仿宋" w:hAnsi="仿宋" w:eastAsia="仿宋" w:cs="仿宋"/>
                <w:b/>
                <w:bCs/>
                <w:spacing w:val="-2"/>
                <w:sz w:val="24"/>
                <w:szCs w:val="24"/>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274" w:type="dxa"/>
            <w:vMerge w:val="restart"/>
            <w:vAlign w:val="center"/>
          </w:tcPr>
          <w:p>
            <w:pPr>
              <w:spacing w:line="258" w:lineRule="auto"/>
              <w:rPr>
                <w:rFonts w:ascii="Arial"/>
              </w:rPr>
            </w:pPr>
          </w:p>
          <w:p>
            <w:pPr>
              <w:spacing w:before="78" w:line="219" w:lineRule="auto"/>
              <w:ind w:left="198"/>
              <w:rPr>
                <w:rFonts w:ascii="仿宋" w:hAnsi="仿宋" w:eastAsia="仿宋" w:cs="仿宋"/>
                <w:sz w:val="24"/>
                <w:szCs w:val="24"/>
              </w:rPr>
            </w:pPr>
            <w:r>
              <w:rPr>
                <w:rFonts w:ascii="仿宋" w:hAnsi="仿宋" w:eastAsia="仿宋" w:cs="仿宋"/>
                <w:b/>
                <w:bCs/>
                <w:spacing w:val="-2"/>
                <w:sz w:val="24"/>
                <w:szCs w:val="24"/>
              </w:rPr>
              <w:t>模块</w:t>
            </w:r>
            <w:r>
              <w:rPr>
                <w:rFonts w:ascii="仿宋" w:hAnsi="仿宋" w:eastAsia="仿宋" w:cs="仿宋"/>
                <w:b/>
                <w:bCs/>
                <w:spacing w:val="-1"/>
                <w:sz w:val="24"/>
                <w:szCs w:val="24"/>
              </w:rPr>
              <w:t>一</w:t>
            </w:r>
          </w:p>
        </w:tc>
        <w:tc>
          <w:tcPr>
            <w:tcW w:w="1602" w:type="dxa"/>
            <w:vMerge w:val="restart"/>
            <w:vAlign w:val="center"/>
          </w:tcPr>
          <w:p>
            <w:pPr>
              <w:spacing w:before="35" w:line="258" w:lineRule="auto"/>
              <w:ind w:left="111" w:right="294" w:firstLine="5"/>
              <w:rPr>
                <w:rFonts w:ascii="仿宋" w:hAnsi="仿宋" w:eastAsia="仿宋" w:cs="仿宋"/>
                <w:sz w:val="24"/>
                <w:szCs w:val="24"/>
              </w:rPr>
            </w:pPr>
            <w:r>
              <w:rPr>
                <w:rFonts w:ascii="仿宋" w:hAnsi="仿宋" w:eastAsia="仿宋" w:cs="仿宋"/>
                <w:spacing w:val="-4"/>
                <w:sz w:val="24"/>
                <w:szCs w:val="24"/>
              </w:rPr>
              <w:t>新</w:t>
            </w:r>
            <w:r>
              <w:rPr>
                <w:rFonts w:ascii="仿宋" w:hAnsi="仿宋" w:eastAsia="仿宋" w:cs="仿宋"/>
                <w:spacing w:val="-2"/>
                <w:sz w:val="24"/>
                <w:szCs w:val="24"/>
              </w:rPr>
              <w:t>型电力系统电站</w:t>
            </w:r>
            <w:r>
              <w:rPr>
                <w:rFonts w:ascii="仿宋" w:hAnsi="仿宋" w:eastAsia="仿宋" w:cs="仿宋"/>
                <w:spacing w:val="-1"/>
                <w:sz w:val="24"/>
                <w:szCs w:val="24"/>
              </w:rPr>
              <w:t>设计与搭</w:t>
            </w:r>
            <w:r>
              <w:rPr>
                <w:rFonts w:ascii="仿宋" w:hAnsi="仿宋" w:eastAsia="仿宋" w:cs="仿宋"/>
                <w:sz w:val="24"/>
                <w:szCs w:val="24"/>
              </w:rPr>
              <w:t>建</w:t>
            </w:r>
          </w:p>
        </w:tc>
        <w:tc>
          <w:tcPr>
            <w:tcW w:w="3405" w:type="dxa"/>
            <w:vAlign w:val="center"/>
          </w:tcPr>
          <w:p>
            <w:pPr>
              <w:spacing w:before="35" w:line="256" w:lineRule="auto"/>
              <w:ind w:left="115" w:right="153"/>
              <w:rPr>
                <w:rFonts w:ascii="仿宋" w:hAnsi="仿宋" w:eastAsia="仿宋" w:cs="仿宋"/>
                <w:sz w:val="24"/>
                <w:szCs w:val="24"/>
              </w:rPr>
            </w:pPr>
            <w:r>
              <w:rPr>
                <w:rFonts w:hint="eastAsia" w:ascii="仿宋" w:hAnsi="仿宋" w:eastAsia="仿宋" w:cs="仿宋"/>
                <w:sz w:val="24"/>
                <w:szCs w:val="24"/>
              </w:rPr>
              <w:t>新型电力系统电站创新设计</w:t>
            </w:r>
          </w:p>
        </w:tc>
        <w:tc>
          <w:tcPr>
            <w:tcW w:w="1274" w:type="dxa"/>
            <w:vMerge w:val="restart"/>
            <w:vAlign w:val="center"/>
          </w:tcPr>
          <w:p>
            <w:pPr>
              <w:spacing w:line="313" w:lineRule="auto"/>
              <w:rPr>
                <w:rFonts w:ascii="Arial"/>
              </w:rPr>
            </w:pPr>
          </w:p>
          <w:p>
            <w:pPr>
              <w:spacing w:before="78" w:line="219" w:lineRule="auto"/>
              <w:ind w:left="118" w:firstLine="238" w:firstLineChars="100"/>
              <w:rPr>
                <w:rFonts w:eastAsia="Times New Roman"/>
                <w:spacing w:val="-1"/>
                <w:sz w:val="24"/>
                <w:szCs w:val="24"/>
              </w:rPr>
            </w:pPr>
            <w:r>
              <w:rPr>
                <w:rFonts w:hint="eastAsia"/>
                <w:spacing w:val="-1"/>
                <w:sz w:val="24"/>
                <w:szCs w:val="24"/>
              </w:rPr>
              <w:t>5</w:t>
            </w:r>
            <w:r>
              <w:rPr>
                <w:rFonts w:ascii="仿宋" w:hAnsi="仿宋" w:eastAsia="仿宋" w:cs="仿宋"/>
                <w:spacing w:val="-1"/>
                <w:sz w:val="24"/>
                <w:szCs w:val="24"/>
              </w:rPr>
              <w:t>小</w:t>
            </w:r>
            <w:r>
              <w:rPr>
                <w:rFonts w:ascii="仿宋" w:hAnsi="仿宋" w:eastAsia="仿宋" w:cs="仿宋"/>
                <w:sz w:val="24"/>
                <w:szCs w:val="24"/>
              </w:rPr>
              <w:t>时</w:t>
            </w:r>
          </w:p>
          <w:p>
            <w:pPr>
              <w:spacing w:before="30" w:line="150" w:lineRule="exact"/>
              <w:rPr>
                <w:rFonts w:ascii="仿宋" w:hAnsi="仿宋" w:eastAsia="仿宋" w:cs="仿宋"/>
                <w:snapToGrid w:val="0"/>
                <w:kern w:val="0"/>
                <w:sz w:val="9"/>
                <w:szCs w:val="9"/>
              </w:rPr>
            </w:pPr>
          </w:p>
          <w:p>
            <w:pPr>
              <w:pStyle w:val="3"/>
              <w:outlineLvl w:val="9"/>
              <w:rPr>
                <w:rFonts w:ascii="仿宋" w:hAnsi="仿宋" w:eastAsia="仿宋" w:cs="仿宋"/>
                <w:snapToGrid w:val="0"/>
                <w:kern w:val="0"/>
                <w:sz w:val="9"/>
                <w:szCs w:val="9"/>
              </w:rPr>
            </w:pPr>
          </w:p>
          <w:p>
            <w:pPr>
              <w:pStyle w:val="4"/>
              <w:outlineLvl w:val="9"/>
            </w:pPr>
          </w:p>
        </w:tc>
        <w:tc>
          <w:tcPr>
            <w:tcW w:w="1127" w:type="dxa"/>
            <w:vAlign w:val="center"/>
          </w:tcPr>
          <w:p>
            <w:pPr>
              <w:spacing w:before="69" w:line="186" w:lineRule="auto"/>
              <w:jc w:val="center"/>
              <w:rPr>
                <w:sz w:val="24"/>
                <w:szCs w:val="24"/>
              </w:rPr>
            </w:pPr>
            <w:r>
              <w:rPr>
                <w:rFonts w:hint="eastAsia"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274" w:type="dxa"/>
            <w:vMerge w:val="continue"/>
            <w:vAlign w:val="center"/>
          </w:tcPr>
          <w:p>
            <w:pPr>
              <w:spacing w:before="35" w:line="256" w:lineRule="auto"/>
              <w:ind w:left="115" w:right="153"/>
            </w:pPr>
          </w:p>
        </w:tc>
        <w:tc>
          <w:tcPr>
            <w:tcW w:w="1602" w:type="dxa"/>
            <w:vMerge w:val="continue"/>
            <w:vAlign w:val="center"/>
          </w:tcPr>
          <w:p>
            <w:pPr>
              <w:spacing w:before="35" w:line="256" w:lineRule="auto"/>
              <w:ind w:left="115" w:right="153"/>
            </w:pPr>
          </w:p>
        </w:tc>
        <w:tc>
          <w:tcPr>
            <w:tcW w:w="3405" w:type="dxa"/>
            <w:vAlign w:val="center"/>
          </w:tcPr>
          <w:p>
            <w:pPr>
              <w:spacing w:before="35" w:line="256" w:lineRule="auto"/>
              <w:ind w:left="115" w:right="153"/>
              <w:rPr>
                <w:rFonts w:ascii="仿宋" w:hAnsi="仿宋" w:eastAsia="仿宋" w:cs="仿宋"/>
                <w:sz w:val="24"/>
                <w:szCs w:val="24"/>
              </w:rPr>
            </w:pPr>
            <w:r>
              <w:rPr>
                <w:rFonts w:hint="eastAsia" w:ascii="仿宋" w:hAnsi="仿宋" w:eastAsia="仿宋" w:cs="仿宋"/>
                <w:spacing w:val="8"/>
                <w:sz w:val="24"/>
                <w:szCs w:val="24"/>
              </w:rPr>
              <w:t>新型电力系统电站装调与自动化控制</w:t>
            </w:r>
          </w:p>
        </w:tc>
        <w:tc>
          <w:tcPr>
            <w:tcW w:w="1274" w:type="dxa"/>
            <w:vMerge w:val="continue"/>
            <w:vAlign w:val="center"/>
          </w:tcPr>
          <w:p>
            <w:pPr>
              <w:spacing w:before="35" w:line="256" w:lineRule="auto"/>
              <w:ind w:left="115" w:right="153"/>
              <w:rPr>
                <w:rFonts w:ascii="仿宋" w:hAnsi="仿宋" w:eastAsia="仿宋" w:cs="仿宋"/>
                <w:sz w:val="24"/>
                <w:szCs w:val="24"/>
              </w:rPr>
            </w:pPr>
          </w:p>
        </w:tc>
        <w:tc>
          <w:tcPr>
            <w:tcW w:w="1127" w:type="dxa"/>
            <w:vAlign w:val="center"/>
          </w:tcPr>
          <w:p>
            <w:pPr>
              <w:spacing w:before="35" w:line="256" w:lineRule="auto"/>
              <w:ind w:left="115" w:right="153"/>
              <w:jc w:val="center"/>
              <w:rPr>
                <w:rFonts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274" w:type="dxa"/>
            <w:vMerge w:val="continue"/>
            <w:vAlign w:val="center"/>
          </w:tcPr>
          <w:p>
            <w:pPr>
              <w:spacing w:before="35" w:line="256" w:lineRule="auto"/>
              <w:ind w:left="115" w:right="153"/>
              <w:rPr>
                <w:rFonts w:ascii="仿宋" w:hAnsi="仿宋" w:eastAsia="仿宋" w:cs="仿宋"/>
                <w:sz w:val="24"/>
                <w:szCs w:val="24"/>
              </w:rPr>
            </w:pPr>
          </w:p>
        </w:tc>
        <w:tc>
          <w:tcPr>
            <w:tcW w:w="1602" w:type="dxa"/>
            <w:vMerge w:val="continue"/>
            <w:vAlign w:val="center"/>
          </w:tcPr>
          <w:p>
            <w:pPr>
              <w:spacing w:before="35" w:line="256" w:lineRule="auto"/>
              <w:ind w:left="115" w:right="153"/>
              <w:rPr>
                <w:rFonts w:ascii="仿宋" w:hAnsi="仿宋" w:eastAsia="仿宋" w:cs="仿宋"/>
                <w:sz w:val="24"/>
                <w:szCs w:val="24"/>
              </w:rPr>
            </w:pPr>
          </w:p>
        </w:tc>
        <w:tc>
          <w:tcPr>
            <w:tcW w:w="3405" w:type="dxa"/>
            <w:vAlign w:val="center"/>
          </w:tcPr>
          <w:p>
            <w:pPr>
              <w:spacing w:before="35" w:line="256" w:lineRule="auto"/>
              <w:ind w:left="115" w:right="153"/>
              <w:rPr>
                <w:rFonts w:ascii="仿宋" w:hAnsi="仿宋" w:eastAsia="仿宋" w:cs="仿宋"/>
                <w:sz w:val="24"/>
                <w:szCs w:val="24"/>
              </w:rPr>
            </w:pPr>
            <w:r>
              <w:rPr>
                <w:rFonts w:hint="eastAsia" w:ascii="仿宋" w:hAnsi="仿宋" w:eastAsia="仿宋" w:cs="仿宋"/>
                <w:spacing w:val="8"/>
                <w:sz w:val="24"/>
                <w:szCs w:val="24"/>
              </w:rPr>
              <w:t>新型电力系统电站特性测试</w:t>
            </w:r>
          </w:p>
        </w:tc>
        <w:tc>
          <w:tcPr>
            <w:tcW w:w="1274" w:type="dxa"/>
            <w:vMerge w:val="continue"/>
            <w:vAlign w:val="center"/>
          </w:tcPr>
          <w:p>
            <w:pPr>
              <w:spacing w:before="35" w:line="256" w:lineRule="auto"/>
              <w:ind w:left="115" w:right="153"/>
              <w:rPr>
                <w:rFonts w:ascii="仿宋" w:hAnsi="仿宋" w:eastAsia="仿宋" w:cs="仿宋"/>
                <w:sz w:val="24"/>
                <w:szCs w:val="24"/>
              </w:rPr>
            </w:pPr>
          </w:p>
        </w:tc>
        <w:tc>
          <w:tcPr>
            <w:tcW w:w="1127" w:type="dxa"/>
            <w:vAlign w:val="center"/>
          </w:tcPr>
          <w:p>
            <w:pPr>
              <w:spacing w:before="35" w:line="256" w:lineRule="auto"/>
              <w:ind w:left="115" w:right="153"/>
              <w:jc w:val="center"/>
              <w:rPr>
                <w:rFonts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274" w:type="dxa"/>
            <w:vMerge w:val="restart"/>
            <w:vAlign w:val="center"/>
          </w:tcPr>
          <w:p>
            <w:pPr>
              <w:spacing w:line="263" w:lineRule="auto"/>
              <w:rPr>
                <w:rFonts w:ascii="Arial"/>
              </w:rPr>
            </w:pPr>
          </w:p>
          <w:p>
            <w:pPr>
              <w:spacing w:before="78" w:line="219" w:lineRule="auto"/>
              <w:ind w:left="198"/>
              <w:rPr>
                <w:rFonts w:ascii="仿宋" w:hAnsi="仿宋" w:eastAsia="仿宋" w:cs="仿宋"/>
                <w:sz w:val="24"/>
                <w:szCs w:val="24"/>
              </w:rPr>
            </w:pPr>
            <w:r>
              <w:rPr>
                <w:rFonts w:ascii="仿宋" w:hAnsi="仿宋" w:eastAsia="仿宋" w:cs="仿宋"/>
                <w:b/>
                <w:bCs/>
                <w:spacing w:val="-2"/>
                <w:sz w:val="24"/>
                <w:szCs w:val="24"/>
              </w:rPr>
              <w:t>模块</w:t>
            </w:r>
            <w:r>
              <w:rPr>
                <w:rFonts w:ascii="仿宋" w:hAnsi="仿宋" w:eastAsia="仿宋" w:cs="仿宋"/>
                <w:b/>
                <w:bCs/>
                <w:spacing w:val="-1"/>
                <w:sz w:val="24"/>
                <w:szCs w:val="24"/>
              </w:rPr>
              <w:t>二</w:t>
            </w:r>
          </w:p>
        </w:tc>
        <w:tc>
          <w:tcPr>
            <w:tcW w:w="1602" w:type="dxa"/>
            <w:vMerge w:val="restart"/>
            <w:vAlign w:val="center"/>
          </w:tcPr>
          <w:p>
            <w:pPr>
              <w:spacing w:before="42" w:line="256" w:lineRule="auto"/>
              <w:ind w:left="112" w:right="294" w:firstLine="4"/>
              <w:rPr>
                <w:rFonts w:ascii="仿宋" w:hAnsi="仿宋" w:eastAsia="仿宋" w:cs="仿宋"/>
                <w:sz w:val="24"/>
                <w:szCs w:val="24"/>
              </w:rPr>
            </w:pPr>
            <w:r>
              <w:rPr>
                <w:rFonts w:ascii="仿宋" w:hAnsi="仿宋" w:eastAsia="仿宋" w:cs="仿宋"/>
                <w:spacing w:val="-4"/>
                <w:sz w:val="24"/>
                <w:szCs w:val="24"/>
              </w:rPr>
              <w:t>新</w:t>
            </w:r>
            <w:r>
              <w:rPr>
                <w:rFonts w:ascii="仿宋" w:hAnsi="仿宋" w:eastAsia="仿宋" w:cs="仿宋"/>
                <w:spacing w:val="-2"/>
                <w:sz w:val="24"/>
                <w:szCs w:val="24"/>
              </w:rPr>
              <w:t>型电力系统组网与</w:t>
            </w:r>
            <w:r>
              <w:rPr>
                <w:rFonts w:ascii="仿宋" w:hAnsi="仿宋" w:eastAsia="仿宋" w:cs="仿宋"/>
                <w:spacing w:val="-1"/>
                <w:sz w:val="24"/>
                <w:szCs w:val="24"/>
              </w:rPr>
              <w:t>运营调</w:t>
            </w:r>
            <w:r>
              <w:rPr>
                <w:rFonts w:ascii="仿宋" w:hAnsi="仿宋" w:eastAsia="仿宋" w:cs="仿宋"/>
                <w:sz w:val="24"/>
                <w:szCs w:val="24"/>
              </w:rPr>
              <w:t>度</w:t>
            </w: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pacing w:val="8"/>
                <w:sz w:val="24"/>
                <w:szCs w:val="24"/>
              </w:rPr>
              <w:t>低压配电系统的设计、安装与运维</w:t>
            </w:r>
          </w:p>
        </w:tc>
        <w:tc>
          <w:tcPr>
            <w:tcW w:w="1274" w:type="dxa"/>
            <w:vMerge w:val="continue"/>
            <w:vAlign w:val="center"/>
          </w:tcPr>
          <w:p>
            <w:pPr>
              <w:spacing w:before="78" w:line="219" w:lineRule="auto"/>
              <w:ind w:left="118"/>
              <w:rPr>
                <w:rFonts w:ascii="仿宋" w:hAnsi="仿宋" w:eastAsia="仿宋" w:cs="仿宋"/>
                <w:sz w:val="24"/>
                <w:szCs w:val="24"/>
              </w:rPr>
            </w:pPr>
          </w:p>
        </w:tc>
        <w:tc>
          <w:tcPr>
            <w:tcW w:w="1127" w:type="dxa"/>
            <w:vAlign w:val="center"/>
          </w:tcPr>
          <w:p>
            <w:pPr>
              <w:spacing w:before="69" w:line="186" w:lineRule="auto"/>
              <w:ind w:left="338"/>
              <w:rPr>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1274" w:type="dxa"/>
            <w:vMerge w:val="continue"/>
            <w:vAlign w:val="center"/>
          </w:tcPr>
          <w:p>
            <w:pPr>
              <w:spacing w:before="40" w:line="256" w:lineRule="auto"/>
              <w:ind w:left="125" w:right="152" w:hanging="8"/>
            </w:pPr>
          </w:p>
        </w:tc>
        <w:tc>
          <w:tcPr>
            <w:tcW w:w="1602" w:type="dxa"/>
            <w:vMerge w:val="continue"/>
            <w:vAlign w:val="center"/>
          </w:tcPr>
          <w:p>
            <w:pPr>
              <w:spacing w:before="40" w:line="256" w:lineRule="auto"/>
              <w:ind w:left="125" w:right="152" w:hanging="8"/>
            </w:pP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pacing w:val="8"/>
                <w:sz w:val="24"/>
                <w:szCs w:val="24"/>
              </w:rPr>
              <w:t>电网设计、检修、运维与实施</w:t>
            </w:r>
          </w:p>
        </w:tc>
        <w:tc>
          <w:tcPr>
            <w:tcW w:w="1274" w:type="dxa"/>
            <w:vMerge w:val="continue"/>
            <w:vAlign w:val="center"/>
          </w:tcPr>
          <w:p>
            <w:pPr>
              <w:spacing w:before="40" w:line="256" w:lineRule="auto"/>
              <w:ind w:left="125" w:right="152" w:hanging="8"/>
              <w:rPr>
                <w:rFonts w:ascii="仿宋" w:hAnsi="仿宋" w:eastAsia="仿宋" w:cs="仿宋"/>
                <w:sz w:val="24"/>
                <w:szCs w:val="24"/>
              </w:rPr>
            </w:pPr>
          </w:p>
        </w:tc>
        <w:tc>
          <w:tcPr>
            <w:tcW w:w="1127" w:type="dxa"/>
            <w:vAlign w:val="center"/>
          </w:tcPr>
          <w:p>
            <w:pPr>
              <w:spacing w:before="40" w:line="256" w:lineRule="auto"/>
              <w:ind w:left="125" w:right="152" w:hanging="8"/>
              <w:jc w:val="center"/>
              <w:rPr>
                <w:rFonts w:ascii="仿宋" w:hAnsi="仿宋" w:eastAsia="仿宋" w:cs="仿宋"/>
                <w:sz w:val="24"/>
                <w:szCs w:val="24"/>
              </w:rPr>
            </w:pPr>
            <w:r>
              <w:rPr>
                <w:rFonts w:hint="eastAsia" w:ascii="仿宋" w:hAnsi="仿宋" w:eastAsia="仿宋" w:cs="仿宋"/>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1274" w:type="dxa"/>
            <w:vMerge w:val="continue"/>
            <w:vAlign w:val="center"/>
          </w:tcPr>
          <w:p>
            <w:pPr>
              <w:spacing w:before="40" w:line="256" w:lineRule="auto"/>
              <w:ind w:left="125" w:right="152" w:hanging="8"/>
              <w:rPr>
                <w:rFonts w:ascii="仿宋" w:hAnsi="仿宋" w:eastAsia="仿宋" w:cs="仿宋"/>
                <w:sz w:val="24"/>
                <w:szCs w:val="24"/>
              </w:rPr>
            </w:pPr>
          </w:p>
        </w:tc>
        <w:tc>
          <w:tcPr>
            <w:tcW w:w="1602" w:type="dxa"/>
            <w:vMerge w:val="continue"/>
            <w:vAlign w:val="center"/>
          </w:tcPr>
          <w:p>
            <w:pPr>
              <w:spacing w:before="40" w:line="256" w:lineRule="auto"/>
              <w:ind w:left="125" w:right="152" w:hanging="8"/>
              <w:rPr>
                <w:rFonts w:ascii="仿宋" w:hAnsi="仿宋" w:eastAsia="仿宋" w:cs="仿宋"/>
                <w:sz w:val="24"/>
                <w:szCs w:val="24"/>
              </w:rPr>
            </w:pP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z w:val="24"/>
                <w:szCs w:val="24"/>
              </w:rPr>
              <w:t>电力系统运行与控制</w:t>
            </w:r>
          </w:p>
        </w:tc>
        <w:tc>
          <w:tcPr>
            <w:tcW w:w="1274" w:type="dxa"/>
            <w:vMerge w:val="continue"/>
            <w:vAlign w:val="center"/>
          </w:tcPr>
          <w:p>
            <w:pPr>
              <w:spacing w:before="40" w:line="256" w:lineRule="auto"/>
              <w:ind w:left="125" w:right="152" w:hanging="8"/>
              <w:rPr>
                <w:rFonts w:ascii="仿宋" w:hAnsi="仿宋" w:eastAsia="仿宋" w:cs="仿宋"/>
                <w:sz w:val="24"/>
                <w:szCs w:val="24"/>
              </w:rPr>
            </w:pPr>
          </w:p>
        </w:tc>
        <w:tc>
          <w:tcPr>
            <w:tcW w:w="1127" w:type="dxa"/>
            <w:vAlign w:val="center"/>
          </w:tcPr>
          <w:p>
            <w:pPr>
              <w:spacing w:before="40" w:line="256" w:lineRule="auto"/>
              <w:ind w:left="125" w:right="152" w:hanging="8"/>
              <w:jc w:val="center"/>
              <w:rPr>
                <w:rFonts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1274" w:type="dxa"/>
            <w:vMerge w:val="continue"/>
            <w:vAlign w:val="center"/>
          </w:tcPr>
          <w:p>
            <w:pPr>
              <w:spacing w:before="40" w:line="256" w:lineRule="auto"/>
              <w:ind w:left="125" w:right="152" w:hanging="8"/>
              <w:rPr>
                <w:rFonts w:ascii="仿宋" w:hAnsi="仿宋" w:eastAsia="仿宋" w:cs="仿宋"/>
                <w:sz w:val="24"/>
                <w:szCs w:val="24"/>
              </w:rPr>
            </w:pPr>
          </w:p>
        </w:tc>
        <w:tc>
          <w:tcPr>
            <w:tcW w:w="1602" w:type="dxa"/>
            <w:vMerge w:val="continue"/>
            <w:vAlign w:val="center"/>
          </w:tcPr>
          <w:p>
            <w:pPr>
              <w:spacing w:before="40" w:line="256" w:lineRule="auto"/>
              <w:ind w:left="125" w:right="152" w:hanging="8"/>
              <w:rPr>
                <w:rFonts w:ascii="仿宋" w:hAnsi="仿宋" w:eastAsia="仿宋" w:cs="仿宋"/>
                <w:sz w:val="24"/>
                <w:szCs w:val="24"/>
              </w:rPr>
            </w:pP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z w:val="24"/>
                <w:szCs w:val="24"/>
              </w:rPr>
              <w:t>新型电力系统理论基础</w:t>
            </w:r>
          </w:p>
        </w:tc>
        <w:tc>
          <w:tcPr>
            <w:tcW w:w="1274" w:type="dxa"/>
            <w:vMerge w:val="continue"/>
            <w:vAlign w:val="center"/>
          </w:tcPr>
          <w:p>
            <w:pPr>
              <w:spacing w:before="40" w:line="256" w:lineRule="auto"/>
              <w:ind w:left="125" w:right="152" w:hanging="8"/>
              <w:rPr>
                <w:rFonts w:ascii="仿宋" w:hAnsi="仿宋" w:eastAsia="仿宋" w:cs="仿宋"/>
                <w:sz w:val="24"/>
                <w:szCs w:val="24"/>
              </w:rPr>
            </w:pPr>
          </w:p>
        </w:tc>
        <w:tc>
          <w:tcPr>
            <w:tcW w:w="1127" w:type="dxa"/>
            <w:vAlign w:val="center"/>
          </w:tcPr>
          <w:p>
            <w:pPr>
              <w:spacing w:before="40" w:line="256" w:lineRule="auto"/>
              <w:ind w:left="125" w:right="152" w:hanging="8"/>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274" w:type="dxa"/>
            <w:vAlign w:val="center"/>
          </w:tcPr>
          <w:p>
            <w:pPr>
              <w:spacing w:before="78" w:line="219" w:lineRule="auto"/>
              <w:jc w:val="center"/>
              <w:rPr>
                <w:rFonts w:hint="eastAsia" w:ascii="仿宋" w:hAnsi="仿宋" w:eastAsia="仿宋" w:cs="仿宋"/>
                <w:b/>
                <w:bCs/>
                <w:color w:val="auto"/>
                <w:spacing w:val="-2"/>
                <w:position w:val="17"/>
                <w:sz w:val="24"/>
                <w:szCs w:val="24"/>
                <w:lang w:val="en-US" w:eastAsia="zh-CN"/>
              </w:rPr>
            </w:pPr>
            <w:r>
              <w:rPr>
                <w:rFonts w:hint="eastAsia" w:ascii="仿宋" w:hAnsi="仿宋" w:eastAsia="仿宋" w:cs="仿宋"/>
                <w:b/>
                <w:bCs/>
                <w:color w:val="auto"/>
                <w:spacing w:val="-2"/>
                <w:position w:val="17"/>
                <w:sz w:val="24"/>
                <w:szCs w:val="24"/>
              </w:rPr>
              <w:t>全程</w:t>
            </w:r>
            <w:r>
              <w:rPr>
                <w:rFonts w:hint="eastAsia" w:ascii="仿宋" w:hAnsi="仿宋" w:eastAsia="仿宋" w:cs="仿宋"/>
                <w:b/>
                <w:bCs/>
                <w:color w:val="auto"/>
                <w:spacing w:val="-2"/>
                <w:position w:val="17"/>
                <w:sz w:val="24"/>
                <w:szCs w:val="24"/>
                <w:lang w:val="en-US" w:eastAsia="zh-CN"/>
              </w:rPr>
              <w:t>任务</w:t>
            </w:r>
          </w:p>
          <w:p>
            <w:pPr>
              <w:spacing w:before="78" w:line="219" w:lineRule="auto"/>
              <w:rPr>
                <w:rFonts w:ascii="仿宋" w:hAnsi="仿宋" w:eastAsia="仿宋" w:cs="仿宋"/>
                <w:spacing w:val="-2"/>
                <w:sz w:val="24"/>
                <w:szCs w:val="24"/>
              </w:rPr>
            </w:pPr>
          </w:p>
        </w:tc>
        <w:tc>
          <w:tcPr>
            <w:tcW w:w="1602" w:type="dxa"/>
            <w:vAlign w:val="center"/>
          </w:tcPr>
          <w:p>
            <w:pPr>
              <w:spacing w:before="40" w:line="256" w:lineRule="auto"/>
              <w:ind w:left="125" w:right="152" w:hanging="8"/>
              <w:rPr>
                <w:rFonts w:ascii="仿宋" w:hAnsi="仿宋" w:eastAsia="仿宋" w:cs="仿宋"/>
                <w:spacing w:val="-2"/>
                <w:sz w:val="24"/>
                <w:szCs w:val="24"/>
              </w:rPr>
            </w:pPr>
            <w:r>
              <w:rPr>
                <w:rFonts w:ascii="仿宋" w:hAnsi="仿宋" w:eastAsia="仿宋" w:cs="仿宋"/>
                <w:spacing w:val="-2"/>
                <w:sz w:val="24"/>
                <w:szCs w:val="24"/>
              </w:rPr>
              <w:t>职业素养</w:t>
            </w:r>
          </w:p>
        </w:tc>
        <w:tc>
          <w:tcPr>
            <w:tcW w:w="3405" w:type="dxa"/>
            <w:vAlign w:val="center"/>
          </w:tcPr>
          <w:p>
            <w:pPr>
              <w:spacing w:before="69" w:line="275" w:lineRule="auto"/>
              <w:ind w:left="124" w:right="153" w:firstLine="25"/>
              <w:rPr>
                <w:rFonts w:ascii="仿宋" w:hAnsi="仿宋" w:eastAsia="仿宋" w:cs="仿宋"/>
                <w:snapToGrid w:val="0"/>
                <w:kern w:val="0"/>
                <w:sz w:val="24"/>
                <w:szCs w:val="24"/>
              </w:rPr>
            </w:pPr>
            <w:r>
              <w:rPr>
                <w:rFonts w:ascii="仿宋" w:hAnsi="仿宋" w:eastAsia="仿宋" w:cs="仿宋"/>
                <w:spacing w:val="-10"/>
                <w:sz w:val="24"/>
                <w:szCs w:val="24"/>
              </w:rPr>
              <w:t>比赛</w:t>
            </w:r>
            <w:r>
              <w:rPr>
                <w:rFonts w:ascii="仿宋" w:hAnsi="仿宋" w:eastAsia="仿宋" w:cs="仿宋"/>
                <w:spacing w:val="-5"/>
                <w:sz w:val="24"/>
                <w:szCs w:val="24"/>
              </w:rPr>
              <w:t>过程中安全、操作符合</w:t>
            </w:r>
            <w:r>
              <w:rPr>
                <w:rFonts w:ascii="仿宋" w:hAnsi="仿宋" w:eastAsia="仿宋" w:cs="仿宋"/>
                <w:spacing w:val="-6"/>
                <w:sz w:val="24"/>
                <w:szCs w:val="24"/>
              </w:rPr>
              <w:t>职业</w:t>
            </w:r>
            <w:r>
              <w:rPr>
                <w:rFonts w:ascii="仿宋" w:hAnsi="仿宋" w:eastAsia="仿宋" w:cs="仿宋"/>
                <w:spacing w:val="-5"/>
                <w:sz w:val="24"/>
                <w:szCs w:val="24"/>
              </w:rPr>
              <w:t>规</w:t>
            </w:r>
            <w:r>
              <w:rPr>
                <w:rFonts w:ascii="仿宋" w:hAnsi="仿宋" w:eastAsia="仿宋" w:cs="仿宋"/>
                <w:spacing w:val="-3"/>
                <w:sz w:val="24"/>
                <w:szCs w:val="24"/>
              </w:rPr>
              <w:t>范标准要求、体现团</w:t>
            </w:r>
            <w:r>
              <w:rPr>
                <w:rFonts w:ascii="仿宋" w:hAnsi="仿宋" w:eastAsia="仿宋" w:cs="仿宋"/>
                <w:spacing w:val="-2"/>
                <w:sz w:val="24"/>
                <w:szCs w:val="24"/>
              </w:rPr>
              <w:t>队相互合作和纪律</w:t>
            </w:r>
            <w:r>
              <w:rPr>
                <w:rFonts w:ascii="仿宋" w:hAnsi="仿宋" w:eastAsia="仿宋" w:cs="仿宋"/>
                <w:spacing w:val="-1"/>
                <w:sz w:val="24"/>
                <w:szCs w:val="24"/>
              </w:rPr>
              <w:t>要求</w:t>
            </w:r>
          </w:p>
        </w:tc>
        <w:tc>
          <w:tcPr>
            <w:tcW w:w="1274" w:type="dxa"/>
            <w:vMerge w:val="continue"/>
            <w:vAlign w:val="center"/>
          </w:tcPr>
          <w:p>
            <w:pPr>
              <w:spacing w:before="30" w:line="150" w:lineRule="exact"/>
              <w:ind w:left="429"/>
              <w:rPr>
                <w:rFonts w:ascii="仿宋" w:hAnsi="仿宋" w:eastAsia="仿宋" w:cs="仿宋"/>
                <w:snapToGrid w:val="0"/>
                <w:kern w:val="0"/>
                <w:sz w:val="9"/>
                <w:szCs w:val="9"/>
              </w:rPr>
            </w:pPr>
          </w:p>
        </w:tc>
        <w:tc>
          <w:tcPr>
            <w:tcW w:w="1127" w:type="dxa"/>
            <w:vAlign w:val="center"/>
          </w:tcPr>
          <w:p>
            <w:pPr>
              <w:spacing w:before="69" w:line="183" w:lineRule="auto"/>
              <w:ind w:left="406"/>
              <w:rPr>
                <w:snapToGrid w:val="0"/>
                <w:kern w:val="0"/>
                <w:sz w:val="24"/>
                <w:szCs w:val="24"/>
              </w:rPr>
            </w:pPr>
            <w:r>
              <w:rPr>
                <w:rFonts w:hint="eastAsia" w:ascii="仿宋" w:hAnsi="仿宋" w:eastAsia="仿宋" w:cs="仿宋"/>
                <w:sz w:val="24"/>
                <w:szCs w:val="24"/>
              </w:rPr>
              <w:t>5%</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ascii="黑体" w:hAnsi="黑体" w:eastAsia="黑体"/>
          <w:sz w:val="24"/>
          <w:szCs w:val="24"/>
        </w:rPr>
      </w:pPr>
      <w:r>
        <w:rPr>
          <w:rFonts w:hint="eastAsia" w:ascii="黑体" w:hAnsi="黑体" w:eastAsia="黑体"/>
          <w:sz w:val="24"/>
          <w:szCs w:val="24"/>
        </w:rPr>
        <w:t>四、竞赛方式</w:t>
      </w:r>
    </w:p>
    <w:p>
      <w:pPr>
        <w:pStyle w:val="8"/>
        <w:adjustRightInd w:val="0"/>
        <w:snapToGrid w:val="0"/>
        <w:spacing w:line="360" w:lineRule="auto"/>
        <w:ind w:firstLine="482" w:firstLineChars="200"/>
        <w:outlineLvl w:val="1"/>
        <w:rPr>
          <w:rFonts w:ascii="Times New Roman" w:hAnsi="Times New Roman" w:eastAsia="仿宋" w:cs="Times New Roman"/>
          <w:b/>
          <w:bCs/>
          <w:sz w:val="24"/>
          <w:szCs w:val="24"/>
          <w:lang w:val="en-US" w:bidi="ar-SA"/>
        </w:rPr>
      </w:pPr>
      <w:r>
        <w:rPr>
          <w:rFonts w:hint="eastAsia" w:ascii="Times New Roman" w:hAnsi="Times New Roman" w:eastAsia="仿宋" w:cs="Times New Roman"/>
          <w:b/>
          <w:bCs/>
          <w:sz w:val="24"/>
          <w:szCs w:val="24"/>
          <w:lang w:val="en-US" w:bidi="ar-SA"/>
        </w:rPr>
        <w:t>（一）比赛形式</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本赛项为线下团体赛。每个参赛队由3名选手组成，参赛选手须为高等职业学校（含本科职业院校）全日制在籍学生，资格以报名时所具有的在校学籍为准。</w:t>
      </w:r>
    </w:p>
    <w:p>
      <w:pPr>
        <w:pStyle w:val="8"/>
        <w:adjustRightInd w:val="0"/>
        <w:snapToGrid w:val="0"/>
        <w:spacing w:line="360" w:lineRule="auto"/>
        <w:ind w:firstLine="482" w:firstLineChars="200"/>
        <w:outlineLvl w:val="1"/>
        <w:rPr>
          <w:rFonts w:ascii="Times New Roman" w:hAnsi="Times New Roman" w:eastAsia="仿宋" w:cs="Times New Roman"/>
          <w:b/>
          <w:bCs/>
          <w:sz w:val="24"/>
          <w:szCs w:val="24"/>
          <w:lang w:val="en-US" w:bidi="ar-SA"/>
        </w:rPr>
      </w:pPr>
      <w:r>
        <w:rPr>
          <w:rFonts w:hint="eastAsia" w:ascii="Times New Roman" w:hAnsi="Times New Roman" w:eastAsia="仿宋" w:cs="Times New Roman"/>
          <w:b/>
          <w:bCs/>
          <w:sz w:val="24"/>
          <w:szCs w:val="24"/>
          <w:lang w:val="en-US" w:bidi="ar-SA"/>
        </w:rPr>
        <w:t>（二）组队方式</w:t>
      </w:r>
    </w:p>
    <w:p>
      <w:pPr>
        <w:snapToGrid w:val="0"/>
        <w:spacing w:line="360" w:lineRule="auto"/>
        <w:ind w:firstLine="444" w:firstLineChars="200"/>
        <w:rPr>
          <w:rFonts w:hint="eastAsia" w:ascii="仿宋_GB2312" w:eastAsia="仿宋_GB2312"/>
          <w:color w:val="auto"/>
          <w:spacing w:val="-9"/>
          <w:sz w:val="24"/>
          <w:szCs w:val="24"/>
        </w:rPr>
      </w:pPr>
      <w:r>
        <w:rPr>
          <w:rFonts w:hint="eastAsia" w:ascii="仿宋_GB2312" w:eastAsia="仿宋_GB2312"/>
          <w:color w:val="auto"/>
          <w:spacing w:val="-9"/>
          <w:sz w:val="24"/>
          <w:szCs w:val="24"/>
        </w:rPr>
        <w:t>每个学校限报1支参赛队，不得跨校组队。凡在往届全国职业院校技能大赛中获一等奖的选手，不能再参加今年同一专业类赛项的比赛。指导教师须为本校专兼职教师，每队限报2名指导教师。</w:t>
      </w:r>
    </w:p>
    <w:p>
      <w:pPr>
        <w:adjustRightInd w:val="0"/>
        <w:snapToGrid w:val="0"/>
        <w:spacing w:line="360" w:lineRule="auto"/>
        <w:ind w:firstLine="453" w:firstLineChars="189"/>
        <w:outlineLvl w:val="0"/>
        <w:rPr>
          <w:rFonts w:ascii="黑体" w:hAnsi="黑体" w:eastAsia="黑体"/>
          <w:sz w:val="24"/>
          <w:szCs w:val="24"/>
        </w:rPr>
      </w:pPr>
      <w:r>
        <w:rPr>
          <w:rFonts w:hint="eastAsia" w:ascii="黑体" w:hAnsi="黑体" w:eastAsia="黑体"/>
          <w:sz w:val="24"/>
          <w:szCs w:val="24"/>
        </w:rPr>
        <w:t>五、竞赛流程</w:t>
      </w:r>
    </w:p>
    <w:p>
      <w:pPr>
        <w:snapToGrid w:val="0"/>
        <w:spacing w:line="360" w:lineRule="auto"/>
        <w:ind w:firstLine="444" w:firstLineChars="200"/>
        <w:rPr>
          <w:rFonts w:hint="eastAsia" w:ascii="仿宋_GB2312" w:eastAsia="仿宋_GB2312"/>
          <w:spacing w:val="-9"/>
          <w:sz w:val="24"/>
          <w:szCs w:val="24"/>
          <w:lang w:val="en-US" w:eastAsia="zh-CN"/>
        </w:rPr>
      </w:pPr>
      <w:r>
        <w:rPr>
          <w:rFonts w:hint="eastAsia" w:ascii="仿宋_GB2312" w:eastAsia="仿宋_GB2312"/>
          <w:spacing w:val="-9"/>
          <w:sz w:val="24"/>
          <w:szCs w:val="24"/>
        </w:rPr>
        <w:t>比赛赛程暂定为</w:t>
      </w:r>
      <w:r>
        <w:rPr>
          <w:rFonts w:hint="eastAsia" w:ascii="仿宋_GB2312" w:eastAsia="仿宋_GB2312"/>
          <w:spacing w:val="-9"/>
          <w:sz w:val="24"/>
          <w:szCs w:val="24"/>
          <w:lang w:val="en-US" w:eastAsia="zh-CN"/>
        </w:rPr>
        <w:t>三</w:t>
      </w:r>
      <w:r>
        <w:rPr>
          <w:rFonts w:hint="eastAsia" w:ascii="仿宋_GB2312" w:eastAsia="仿宋_GB2312"/>
          <w:spacing w:val="-9"/>
          <w:sz w:val="24"/>
          <w:szCs w:val="24"/>
        </w:rPr>
        <w:t>天，分两个</w:t>
      </w:r>
      <w:r>
        <w:rPr>
          <w:rFonts w:hint="eastAsia" w:ascii="仿宋_GB2312" w:eastAsia="仿宋_GB2312"/>
          <w:spacing w:val="-9"/>
          <w:sz w:val="24"/>
          <w:szCs w:val="24"/>
          <w:lang w:val="en-US" w:eastAsia="zh-CN"/>
        </w:rPr>
        <w:t>模块、两场次</w:t>
      </w:r>
      <w:r>
        <w:rPr>
          <w:rFonts w:hint="eastAsia" w:ascii="仿宋_GB2312" w:eastAsia="仿宋_GB2312"/>
          <w:spacing w:val="-9"/>
          <w:sz w:val="24"/>
          <w:szCs w:val="24"/>
        </w:rPr>
        <w:t>完成。</w:t>
      </w:r>
      <w:r>
        <w:rPr>
          <w:rFonts w:hint="eastAsia" w:ascii="仿宋_GB2312" w:eastAsia="仿宋_GB2312"/>
          <w:spacing w:val="-9"/>
          <w:sz w:val="24"/>
          <w:szCs w:val="24"/>
          <w:lang w:val="en-US" w:eastAsia="zh-CN"/>
        </w:rPr>
        <w:t>模块一</w:t>
      </w:r>
      <w:r>
        <w:rPr>
          <w:rFonts w:hint="eastAsia" w:ascii="仿宋_GB2312" w:eastAsia="仿宋_GB2312"/>
          <w:spacing w:val="-9"/>
          <w:sz w:val="24"/>
          <w:szCs w:val="24"/>
        </w:rPr>
        <w:t>：新型电力系统电站设计与搭建</w:t>
      </w:r>
      <w:r>
        <w:rPr>
          <w:rFonts w:hint="eastAsia" w:ascii="仿宋_GB2312" w:eastAsia="仿宋_GB2312"/>
          <w:spacing w:val="-9"/>
          <w:sz w:val="24"/>
          <w:szCs w:val="24"/>
          <w:lang w:eastAsia="zh-CN"/>
        </w:rPr>
        <w:t>，</w:t>
      </w:r>
      <w:r>
        <w:rPr>
          <w:rFonts w:hint="eastAsia" w:ascii="仿宋_GB2312" w:eastAsia="仿宋_GB2312"/>
          <w:spacing w:val="-9"/>
          <w:sz w:val="24"/>
          <w:szCs w:val="24"/>
        </w:rPr>
        <w:t>竞赛时间为</w:t>
      </w:r>
      <w:r>
        <w:rPr>
          <w:rFonts w:hint="eastAsia" w:ascii="仿宋_GB2312" w:eastAsia="仿宋_GB2312"/>
          <w:spacing w:val="-9"/>
          <w:sz w:val="24"/>
          <w:szCs w:val="24"/>
          <w:lang w:val="en-US" w:eastAsia="zh-CN"/>
        </w:rPr>
        <w:t>3</w:t>
      </w:r>
      <w:r>
        <w:rPr>
          <w:rFonts w:hint="eastAsia" w:ascii="仿宋_GB2312" w:eastAsia="仿宋_GB2312"/>
          <w:spacing w:val="-9"/>
          <w:sz w:val="24"/>
          <w:szCs w:val="24"/>
        </w:rPr>
        <w:t>小时，</w:t>
      </w:r>
      <w:r>
        <w:rPr>
          <w:rFonts w:hint="eastAsia" w:ascii="仿宋_GB2312" w:eastAsia="仿宋_GB2312"/>
          <w:spacing w:val="-9"/>
          <w:sz w:val="24"/>
          <w:szCs w:val="24"/>
          <w:lang w:val="en-US" w:eastAsia="zh-CN"/>
        </w:rPr>
        <w:t>模块二</w:t>
      </w:r>
      <w:r>
        <w:rPr>
          <w:rFonts w:hint="eastAsia" w:ascii="仿宋_GB2312" w:eastAsia="仿宋_GB2312"/>
          <w:spacing w:val="-9"/>
          <w:sz w:val="24"/>
          <w:szCs w:val="24"/>
        </w:rPr>
        <w:t>：</w:t>
      </w:r>
      <w:r>
        <w:rPr>
          <w:rFonts w:ascii="仿宋" w:hAnsi="仿宋" w:eastAsia="仿宋" w:cs="仿宋"/>
          <w:spacing w:val="-4"/>
          <w:sz w:val="24"/>
          <w:szCs w:val="24"/>
        </w:rPr>
        <w:t>新</w:t>
      </w:r>
      <w:r>
        <w:rPr>
          <w:rFonts w:ascii="仿宋" w:hAnsi="仿宋" w:eastAsia="仿宋" w:cs="仿宋"/>
          <w:spacing w:val="-2"/>
          <w:sz w:val="24"/>
          <w:szCs w:val="24"/>
        </w:rPr>
        <w:t>型电力系统组网与</w:t>
      </w:r>
      <w:r>
        <w:rPr>
          <w:rFonts w:ascii="仿宋" w:hAnsi="仿宋" w:eastAsia="仿宋" w:cs="仿宋"/>
          <w:spacing w:val="-1"/>
          <w:sz w:val="24"/>
          <w:szCs w:val="24"/>
        </w:rPr>
        <w:t>运营调</w:t>
      </w:r>
      <w:r>
        <w:rPr>
          <w:rFonts w:ascii="仿宋" w:hAnsi="仿宋" w:eastAsia="仿宋" w:cs="仿宋"/>
          <w:sz w:val="24"/>
          <w:szCs w:val="24"/>
        </w:rPr>
        <w:t>度</w:t>
      </w:r>
      <w:r>
        <w:rPr>
          <w:rFonts w:hint="eastAsia" w:ascii="仿宋" w:hAnsi="仿宋" w:eastAsia="仿宋" w:cs="仿宋"/>
          <w:sz w:val="24"/>
          <w:szCs w:val="24"/>
          <w:lang w:eastAsia="zh-CN"/>
        </w:rPr>
        <w:t>，</w:t>
      </w:r>
      <w:r>
        <w:rPr>
          <w:rFonts w:hint="eastAsia" w:ascii="仿宋_GB2312" w:eastAsia="仿宋_GB2312"/>
          <w:spacing w:val="-9"/>
          <w:sz w:val="24"/>
          <w:szCs w:val="24"/>
        </w:rPr>
        <w:t>竞赛时间</w:t>
      </w:r>
      <w:r>
        <w:rPr>
          <w:rFonts w:hint="eastAsia" w:ascii="仿宋_GB2312" w:eastAsia="仿宋_GB2312"/>
          <w:spacing w:val="-9"/>
          <w:sz w:val="24"/>
          <w:szCs w:val="24"/>
          <w:lang w:val="en-US" w:eastAsia="zh-CN"/>
        </w:rPr>
        <w:t>2</w:t>
      </w:r>
      <w:r>
        <w:rPr>
          <w:rFonts w:hint="eastAsia" w:ascii="仿宋_GB2312" w:eastAsia="仿宋_GB2312"/>
          <w:spacing w:val="-9"/>
          <w:sz w:val="24"/>
          <w:szCs w:val="24"/>
        </w:rPr>
        <w:t>小时</w:t>
      </w:r>
      <w:r>
        <w:rPr>
          <w:rFonts w:hint="eastAsia" w:ascii="仿宋_GB2312" w:eastAsia="仿宋_GB2312"/>
          <w:spacing w:val="-9"/>
          <w:sz w:val="24"/>
          <w:szCs w:val="24"/>
          <w:lang w:eastAsia="zh-CN"/>
        </w:rPr>
        <w:t>。</w:t>
      </w:r>
    </w:p>
    <w:p>
      <w:pPr>
        <w:snapToGrid w:val="0"/>
        <w:spacing w:line="360" w:lineRule="auto"/>
        <w:ind w:firstLine="444" w:firstLineChars="200"/>
        <w:rPr>
          <w:rFonts w:hint="eastAsia" w:ascii="仿宋_GB2312" w:eastAsia="仿宋_GB2312"/>
          <w:spacing w:val="-9"/>
          <w:sz w:val="24"/>
          <w:szCs w:val="24"/>
        </w:rPr>
      </w:pPr>
      <w:r>
        <w:rPr>
          <w:rFonts w:hint="eastAsia" w:ascii="仿宋_GB2312" w:eastAsia="仿宋_GB2312"/>
          <w:spacing w:val="-9"/>
          <w:sz w:val="24"/>
          <w:szCs w:val="24"/>
        </w:rPr>
        <w:t>具体竞赛日期由大赛执委会统一规定，竞赛期间的</w:t>
      </w:r>
      <w:r>
        <w:rPr>
          <w:rFonts w:hint="eastAsia" w:ascii="仿宋_GB2312" w:eastAsia="仿宋_GB2312"/>
          <w:spacing w:val="-9"/>
          <w:sz w:val="24"/>
          <w:szCs w:val="24"/>
          <w:lang w:val="en-US" w:eastAsia="zh-CN"/>
        </w:rPr>
        <w:t>流程表和</w:t>
      </w:r>
      <w:r>
        <w:rPr>
          <w:rFonts w:hint="eastAsia" w:ascii="仿宋_GB2312" w:eastAsia="仿宋_GB2312"/>
          <w:spacing w:val="-9"/>
          <w:sz w:val="24"/>
          <w:szCs w:val="24"/>
        </w:rPr>
        <w:t>日程安排表</w:t>
      </w:r>
      <w:r>
        <w:rPr>
          <w:rFonts w:hint="eastAsia" w:ascii="仿宋_GB2312" w:eastAsia="仿宋_GB2312"/>
          <w:spacing w:val="-9"/>
          <w:sz w:val="24"/>
          <w:szCs w:val="24"/>
          <w:lang w:val="en-US" w:eastAsia="zh-CN"/>
        </w:rPr>
        <w:t>如下。</w:t>
      </w:r>
    </w:p>
    <w:p>
      <w:pPr>
        <w:pStyle w:val="8"/>
        <w:numPr>
          <w:ilvl w:val="0"/>
          <w:numId w:val="1"/>
        </w:numPr>
        <w:adjustRightInd w:val="0"/>
        <w:snapToGrid w:val="0"/>
        <w:spacing w:line="360" w:lineRule="auto"/>
        <w:ind w:firstLine="482" w:firstLineChars="200"/>
        <w:rPr>
          <w:rFonts w:hint="eastAsia" w:ascii="Times New Roman" w:hAnsi="Times New Roman" w:eastAsia="仿宋" w:cs="Times New Roman"/>
          <w:b/>
          <w:bCs/>
          <w:sz w:val="24"/>
          <w:szCs w:val="24"/>
          <w:lang w:val="en-US" w:bidi="ar-SA"/>
        </w:rPr>
      </w:pPr>
      <w:r>
        <w:rPr>
          <w:rFonts w:hint="eastAsia" w:ascii="Times New Roman" w:hAnsi="Times New Roman" w:eastAsia="仿宋" w:cs="Times New Roman"/>
          <w:b/>
          <w:bCs/>
          <w:sz w:val="24"/>
          <w:szCs w:val="24"/>
          <w:lang w:val="en-US" w:bidi="ar-SA"/>
        </w:rPr>
        <w:t>竞赛操作流程表</w:t>
      </w:r>
    </w:p>
    <w:p>
      <w:pPr>
        <w:pStyle w:val="8"/>
        <w:numPr>
          <w:ilvl w:val="0"/>
          <w:numId w:val="0"/>
        </w:numPr>
        <w:adjustRightInd w:val="0"/>
        <w:snapToGrid w:val="0"/>
        <w:spacing w:line="360" w:lineRule="auto"/>
        <w:rPr>
          <w:rFonts w:hint="eastAsia" w:ascii="Times New Roman" w:hAnsi="Times New Roman" w:eastAsia="仿宋" w:cs="Times New Roman"/>
          <w:b/>
          <w:bCs/>
          <w:sz w:val="24"/>
          <w:szCs w:val="24"/>
          <w:lang w:val="en-US" w:eastAsia="zh-CN" w:bidi="ar-SA"/>
        </w:rPr>
      </w:pPr>
    </w:p>
    <w:p>
      <w:pPr>
        <w:pStyle w:val="8"/>
        <w:numPr>
          <w:ilvl w:val="0"/>
          <w:numId w:val="0"/>
        </w:numPr>
        <w:adjustRightInd w:val="0"/>
        <w:snapToGrid w:val="0"/>
        <w:spacing w:line="360" w:lineRule="auto"/>
        <w:jc w:val="center"/>
        <w:rPr>
          <w:rFonts w:hint="eastAsia" w:ascii="仿宋_GB2312" w:hAnsi="宋体" w:eastAsia="仿宋_GB2312" w:cs="仿宋_GB2312"/>
          <w:b/>
          <w:bCs/>
          <w:kern w:val="0"/>
          <w:sz w:val="32"/>
          <w:szCs w:val="32"/>
          <w:lang w:eastAsia="zh-CN"/>
        </w:rPr>
      </w:pPr>
      <w:r>
        <w:rPr>
          <w:color w:val="auto"/>
        </w:rPr>
        <mc:AlternateContent>
          <mc:Choice Requires="wpg">
            <w:drawing>
              <wp:inline distT="0" distB="0" distL="114300" distR="114300">
                <wp:extent cx="4976495" cy="3619500"/>
                <wp:effectExtent l="0" t="0" r="0" b="0"/>
                <wp:docPr id="33" name="组合 2"/>
                <wp:cNvGraphicFramePr/>
                <a:graphic xmlns:a="http://schemas.openxmlformats.org/drawingml/2006/main">
                  <a:graphicData uri="http://schemas.microsoft.com/office/word/2010/wordprocessingGroup">
                    <wpg:wgp>
                      <wpg:cNvGrpSpPr/>
                      <wpg:grpSpPr>
                        <a:xfrm>
                          <a:off x="0" y="0"/>
                          <a:ext cx="4976422" cy="3619500"/>
                          <a:chOff x="1899" y="318"/>
                          <a:chExt cx="7922" cy="6534"/>
                        </a:xfrm>
                        <a:effectLst/>
                      </wpg:grpSpPr>
                      <wps:wsp>
                        <wps:cNvPr id="1" name="任意多边形 3"/>
                        <wps:cNvSpPr/>
                        <wps:spPr>
                          <a:xfrm>
                            <a:off x="2989" y="1963"/>
                            <a:ext cx="4060" cy="489"/>
                          </a:xfrm>
                          <a:custGeom>
                            <a:avLst/>
                            <a:gdLst/>
                            <a:ahLst/>
                            <a:cxnLst/>
                            <a:pathLst>
                              <a:path w="4060" h="489">
                                <a:moveTo>
                                  <a:pt x="4060" y="489"/>
                                </a:moveTo>
                                <a:lnTo>
                                  <a:pt x="0" y="489"/>
                                </a:lnTo>
                                <a:lnTo>
                                  <a:pt x="0" y="0"/>
                                </a:lnTo>
                                <a:lnTo>
                                  <a:pt x="4060" y="0"/>
                                </a:lnTo>
                                <a:lnTo>
                                  <a:pt x="4060" y="8"/>
                                </a:lnTo>
                                <a:lnTo>
                                  <a:pt x="15" y="8"/>
                                </a:lnTo>
                                <a:lnTo>
                                  <a:pt x="8" y="15"/>
                                </a:lnTo>
                                <a:lnTo>
                                  <a:pt x="15" y="15"/>
                                </a:lnTo>
                                <a:lnTo>
                                  <a:pt x="15" y="474"/>
                                </a:lnTo>
                                <a:lnTo>
                                  <a:pt x="8" y="474"/>
                                </a:lnTo>
                                <a:lnTo>
                                  <a:pt x="15" y="482"/>
                                </a:lnTo>
                                <a:lnTo>
                                  <a:pt x="4060" y="482"/>
                                </a:lnTo>
                                <a:lnTo>
                                  <a:pt x="4060" y="489"/>
                                </a:lnTo>
                                <a:close/>
                                <a:moveTo>
                                  <a:pt x="15" y="15"/>
                                </a:moveTo>
                                <a:lnTo>
                                  <a:pt x="8" y="15"/>
                                </a:lnTo>
                                <a:lnTo>
                                  <a:pt x="15" y="8"/>
                                </a:lnTo>
                                <a:lnTo>
                                  <a:pt x="15" y="15"/>
                                </a:lnTo>
                                <a:close/>
                                <a:moveTo>
                                  <a:pt x="4045" y="15"/>
                                </a:moveTo>
                                <a:lnTo>
                                  <a:pt x="15" y="15"/>
                                </a:lnTo>
                                <a:lnTo>
                                  <a:pt x="15" y="8"/>
                                </a:lnTo>
                                <a:lnTo>
                                  <a:pt x="4045" y="8"/>
                                </a:lnTo>
                                <a:lnTo>
                                  <a:pt x="4045" y="15"/>
                                </a:lnTo>
                                <a:close/>
                                <a:moveTo>
                                  <a:pt x="4045" y="482"/>
                                </a:moveTo>
                                <a:lnTo>
                                  <a:pt x="4045" y="8"/>
                                </a:lnTo>
                                <a:lnTo>
                                  <a:pt x="4053" y="15"/>
                                </a:lnTo>
                                <a:lnTo>
                                  <a:pt x="4060" y="15"/>
                                </a:lnTo>
                                <a:lnTo>
                                  <a:pt x="4060" y="474"/>
                                </a:lnTo>
                                <a:lnTo>
                                  <a:pt x="4053" y="474"/>
                                </a:lnTo>
                                <a:lnTo>
                                  <a:pt x="4045" y="482"/>
                                </a:lnTo>
                                <a:close/>
                                <a:moveTo>
                                  <a:pt x="4060" y="15"/>
                                </a:moveTo>
                                <a:lnTo>
                                  <a:pt x="4053" y="15"/>
                                </a:lnTo>
                                <a:lnTo>
                                  <a:pt x="4045" y="8"/>
                                </a:lnTo>
                                <a:lnTo>
                                  <a:pt x="4060" y="8"/>
                                </a:lnTo>
                                <a:lnTo>
                                  <a:pt x="4060" y="15"/>
                                </a:lnTo>
                                <a:close/>
                                <a:moveTo>
                                  <a:pt x="15" y="482"/>
                                </a:moveTo>
                                <a:lnTo>
                                  <a:pt x="8" y="474"/>
                                </a:lnTo>
                                <a:lnTo>
                                  <a:pt x="15" y="474"/>
                                </a:lnTo>
                                <a:lnTo>
                                  <a:pt x="15" y="482"/>
                                </a:lnTo>
                                <a:close/>
                                <a:moveTo>
                                  <a:pt x="4045" y="482"/>
                                </a:moveTo>
                                <a:lnTo>
                                  <a:pt x="15" y="482"/>
                                </a:lnTo>
                                <a:lnTo>
                                  <a:pt x="15" y="474"/>
                                </a:lnTo>
                                <a:lnTo>
                                  <a:pt x="4045" y="474"/>
                                </a:lnTo>
                                <a:lnTo>
                                  <a:pt x="4045" y="482"/>
                                </a:lnTo>
                                <a:close/>
                                <a:moveTo>
                                  <a:pt x="4060" y="482"/>
                                </a:moveTo>
                                <a:lnTo>
                                  <a:pt x="4045" y="482"/>
                                </a:lnTo>
                                <a:lnTo>
                                  <a:pt x="4053" y="474"/>
                                </a:lnTo>
                                <a:lnTo>
                                  <a:pt x="4060" y="474"/>
                                </a:lnTo>
                                <a:lnTo>
                                  <a:pt x="4060" y="482"/>
                                </a:lnTo>
                                <a:close/>
                              </a:path>
                            </a:pathLst>
                          </a:custGeom>
                          <a:solidFill>
                            <a:srgbClr val="000000"/>
                          </a:solidFill>
                          <a:ln>
                            <a:noFill/>
                          </a:ln>
                          <a:effectLst/>
                        </wps:spPr>
                        <wps:bodyPr vert="horz" anchor="t" anchorCtr="0" upright="1"/>
                      </wps:wsp>
                      <pic:pic xmlns:pic="http://schemas.openxmlformats.org/drawingml/2006/picture">
                        <pic:nvPicPr>
                          <pic:cNvPr id="2" name="图片 4"/>
                          <pic:cNvPicPr>
                            <a:picLocks noChangeAspect="1"/>
                          </pic:cNvPicPr>
                        </pic:nvPicPr>
                        <pic:blipFill>
                          <a:blip r:embed="rId5"/>
                          <a:stretch>
                            <a:fillRect/>
                          </a:stretch>
                        </pic:blipFill>
                        <pic:spPr>
                          <a:xfrm>
                            <a:off x="4960" y="2444"/>
                            <a:ext cx="120" cy="340"/>
                          </a:xfrm>
                          <a:prstGeom prst="rect">
                            <a:avLst/>
                          </a:prstGeom>
                          <a:noFill/>
                          <a:ln>
                            <a:noFill/>
                          </a:ln>
                          <a:effectLst/>
                        </pic:spPr>
                      </pic:pic>
                      <wps:wsp>
                        <wps:cNvPr id="4" name="任意多边形 6"/>
                        <wps:cNvSpPr/>
                        <wps:spPr>
                          <a:xfrm>
                            <a:off x="4980" y="3218"/>
                            <a:ext cx="120" cy="408"/>
                          </a:xfrm>
                          <a:custGeom>
                            <a:avLst/>
                            <a:gdLst/>
                            <a:ahLst/>
                            <a:cxnLst/>
                            <a:pathLst>
                              <a:path w="120" h="408">
                                <a:moveTo>
                                  <a:pt x="52" y="287"/>
                                </a:moveTo>
                                <a:lnTo>
                                  <a:pt x="52" y="0"/>
                                </a:lnTo>
                                <a:lnTo>
                                  <a:pt x="67" y="0"/>
                                </a:lnTo>
                                <a:lnTo>
                                  <a:pt x="67" y="287"/>
                                </a:lnTo>
                                <a:lnTo>
                                  <a:pt x="52" y="287"/>
                                </a:lnTo>
                                <a:close/>
                                <a:moveTo>
                                  <a:pt x="105" y="317"/>
                                </a:moveTo>
                                <a:lnTo>
                                  <a:pt x="52" y="317"/>
                                </a:lnTo>
                                <a:lnTo>
                                  <a:pt x="67" y="317"/>
                                </a:lnTo>
                                <a:lnTo>
                                  <a:pt x="67" y="287"/>
                                </a:lnTo>
                                <a:lnTo>
                                  <a:pt x="120" y="287"/>
                                </a:lnTo>
                                <a:lnTo>
                                  <a:pt x="105" y="317"/>
                                </a:lnTo>
                                <a:close/>
                                <a:moveTo>
                                  <a:pt x="52" y="317"/>
                                </a:moveTo>
                                <a:lnTo>
                                  <a:pt x="52" y="287"/>
                                </a:lnTo>
                                <a:lnTo>
                                  <a:pt x="67" y="287"/>
                                </a:lnTo>
                                <a:lnTo>
                                  <a:pt x="67" y="317"/>
                                </a:lnTo>
                                <a:lnTo>
                                  <a:pt x="52" y="317"/>
                                </a:lnTo>
                                <a:close/>
                                <a:moveTo>
                                  <a:pt x="60" y="407"/>
                                </a:moveTo>
                                <a:lnTo>
                                  <a:pt x="0" y="287"/>
                                </a:lnTo>
                                <a:lnTo>
                                  <a:pt x="52" y="287"/>
                                </a:lnTo>
                                <a:lnTo>
                                  <a:pt x="52" y="317"/>
                                </a:lnTo>
                                <a:lnTo>
                                  <a:pt x="105" y="317"/>
                                </a:lnTo>
                                <a:lnTo>
                                  <a:pt x="60" y="407"/>
                                </a:lnTo>
                                <a:close/>
                              </a:path>
                            </a:pathLst>
                          </a:custGeom>
                          <a:solidFill>
                            <a:srgbClr val="000000"/>
                          </a:solidFill>
                          <a:ln>
                            <a:noFill/>
                          </a:ln>
                          <a:effectLst/>
                        </wps:spPr>
                        <wps:bodyPr vert="horz" anchor="t" anchorCtr="0" upright="1"/>
                      </wps:wsp>
                      <wps:wsp>
                        <wps:cNvPr id="5" name="任意多边形 7"/>
                        <wps:cNvSpPr/>
                        <wps:spPr>
                          <a:xfrm>
                            <a:off x="1899" y="3606"/>
                            <a:ext cx="3393" cy="488"/>
                          </a:xfrm>
                          <a:custGeom>
                            <a:avLst/>
                            <a:gdLst/>
                            <a:ahLst/>
                            <a:cxnLst/>
                            <a:pathLst>
                              <a:path w="3268" h="488">
                                <a:moveTo>
                                  <a:pt x="3268" y="488"/>
                                </a:moveTo>
                                <a:lnTo>
                                  <a:pt x="0" y="488"/>
                                </a:lnTo>
                                <a:lnTo>
                                  <a:pt x="0" y="0"/>
                                </a:lnTo>
                                <a:lnTo>
                                  <a:pt x="3268" y="0"/>
                                </a:lnTo>
                                <a:lnTo>
                                  <a:pt x="3268" y="8"/>
                                </a:lnTo>
                                <a:lnTo>
                                  <a:pt x="15" y="8"/>
                                </a:lnTo>
                                <a:lnTo>
                                  <a:pt x="8" y="15"/>
                                </a:lnTo>
                                <a:lnTo>
                                  <a:pt x="15" y="15"/>
                                </a:lnTo>
                                <a:lnTo>
                                  <a:pt x="15" y="473"/>
                                </a:lnTo>
                                <a:lnTo>
                                  <a:pt x="8" y="473"/>
                                </a:lnTo>
                                <a:lnTo>
                                  <a:pt x="15" y="481"/>
                                </a:lnTo>
                                <a:lnTo>
                                  <a:pt x="3268" y="481"/>
                                </a:lnTo>
                                <a:lnTo>
                                  <a:pt x="3268" y="488"/>
                                </a:lnTo>
                                <a:close/>
                                <a:moveTo>
                                  <a:pt x="15" y="15"/>
                                </a:moveTo>
                                <a:lnTo>
                                  <a:pt x="8" y="15"/>
                                </a:lnTo>
                                <a:lnTo>
                                  <a:pt x="15" y="8"/>
                                </a:lnTo>
                                <a:lnTo>
                                  <a:pt x="15" y="15"/>
                                </a:lnTo>
                                <a:close/>
                                <a:moveTo>
                                  <a:pt x="3253" y="15"/>
                                </a:moveTo>
                                <a:lnTo>
                                  <a:pt x="15" y="15"/>
                                </a:lnTo>
                                <a:lnTo>
                                  <a:pt x="15" y="8"/>
                                </a:lnTo>
                                <a:lnTo>
                                  <a:pt x="3253" y="8"/>
                                </a:lnTo>
                                <a:lnTo>
                                  <a:pt x="3253" y="15"/>
                                </a:lnTo>
                                <a:close/>
                                <a:moveTo>
                                  <a:pt x="3253" y="481"/>
                                </a:moveTo>
                                <a:lnTo>
                                  <a:pt x="3253" y="8"/>
                                </a:lnTo>
                                <a:lnTo>
                                  <a:pt x="3261" y="15"/>
                                </a:lnTo>
                                <a:lnTo>
                                  <a:pt x="3268" y="15"/>
                                </a:lnTo>
                                <a:lnTo>
                                  <a:pt x="3268" y="473"/>
                                </a:lnTo>
                                <a:lnTo>
                                  <a:pt x="3261" y="473"/>
                                </a:lnTo>
                                <a:lnTo>
                                  <a:pt x="3253" y="481"/>
                                </a:lnTo>
                                <a:close/>
                                <a:moveTo>
                                  <a:pt x="3268" y="15"/>
                                </a:moveTo>
                                <a:lnTo>
                                  <a:pt x="3261" y="15"/>
                                </a:lnTo>
                                <a:lnTo>
                                  <a:pt x="3253" y="8"/>
                                </a:lnTo>
                                <a:lnTo>
                                  <a:pt x="3268" y="8"/>
                                </a:lnTo>
                                <a:lnTo>
                                  <a:pt x="3268" y="15"/>
                                </a:lnTo>
                                <a:close/>
                                <a:moveTo>
                                  <a:pt x="15" y="481"/>
                                </a:moveTo>
                                <a:lnTo>
                                  <a:pt x="8" y="473"/>
                                </a:lnTo>
                                <a:lnTo>
                                  <a:pt x="15" y="473"/>
                                </a:lnTo>
                                <a:lnTo>
                                  <a:pt x="15" y="481"/>
                                </a:lnTo>
                                <a:close/>
                                <a:moveTo>
                                  <a:pt x="3253" y="481"/>
                                </a:moveTo>
                                <a:lnTo>
                                  <a:pt x="15" y="481"/>
                                </a:lnTo>
                                <a:lnTo>
                                  <a:pt x="15" y="473"/>
                                </a:lnTo>
                                <a:lnTo>
                                  <a:pt x="3253" y="473"/>
                                </a:lnTo>
                                <a:lnTo>
                                  <a:pt x="3253" y="481"/>
                                </a:lnTo>
                                <a:close/>
                                <a:moveTo>
                                  <a:pt x="3268" y="481"/>
                                </a:moveTo>
                                <a:lnTo>
                                  <a:pt x="3253" y="481"/>
                                </a:lnTo>
                                <a:lnTo>
                                  <a:pt x="3261" y="473"/>
                                </a:lnTo>
                                <a:lnTo>
                                  <a:pt x="3268" y="473"/>
                                </a:lnTo>
                                <a:lnTo>
                                  <a:pt x="3268" y="481"/>
                                </a:lnTo>
                                <a:close/>
                              </a:path>
                            </a:pathLst>
                          </a:custGeom>
                          <a:solidFill>
                            <a:srgbClr val="000000"/>
                          </a:solidFill>
                          <a:ln>
                            <a:noFill/>
                          </a:ln>
                          <a:effectLst/>
                        </wps:spPr>
                        <wps:bodyPr vert="horz" anchor="t" anchorCtr="0" upright="1"/>
                      </wps:wsp>
                      <wps:wsp>
                        <wps:cNvPr id="7" name="任意多边形 9"/>
                        <wps:cNvSpPr/>
                        <wps:spPr>
                          <a:xfrm>
                            <a:off x="3050" y="4546"/>
                            <a:ext cx="4061" cy="506"/>
                          </a:xfrm>
                          <a:custGeom>
                            <a:avLst/>
                            <a:gdLst/>
                            <a:ahLst/>
                            <a:cxnLst/>
                            <a:pathLst>
                              <a:path w="4060" h="506">
                                <a:moveTo>
                                  <a:pt x="4060" y="506"/>
                                </a:moveTo>
                                <a:lnTo>
                                  <a:pt x="0" y="506"/>
                                </a:lnTo>
                                <a:lnTo>
                                  <a:pt x="0" y="0"/>
                                </a:lnTo>
                                <a:lnTo>
                                  <a:pt x="4060" y="0"/>
                                </a:lnTo>
                                <a:lnTo>
                                  <a:pt x="4060" y="8"/>
                                </a:lnTo>
                                <a:lnTo>
                                  <a:pt x="15" y="8"/>
                                </a:lnTo>
                                <a:lnTo>
                                  <a:pt x="8" y="15"/>
                                </a:lnTo>
                                <a:lnTo>
                                  <a:pt x="15" y="15"/>
                                </a:lnTo>
                                <a:lnTo>
                                  <a:pt x="15" y="491"/>
                                </a:lnTo>
                                <a:lnTo>
                                  <a:pt x="8" y="491"/>
                                </a:lnTo>
                                <a:lnTo>
                                  <a:pt x="15" y="499"/>
                                </a:lnTo>
                                <a:lnTo>
                                  <a:pt x="4060" y="499"/>
                                </a:lnTo>
                                <a:lnTo>
                                  <a:pt x="4060" y="506"/>
                                </a:lnTo>
                                <a:close/>
                                <a:moveTo>
                                  <a:pt x="15" y="15"/>
                                </a:moveTo>
                                <a:lnTo>
                                  <a:pt x="8" y="15"/>
                                </a:lnTo>
                                <a:lnTo>
                                  <a:pt x="15" y="8"/>
                                </a:lnTo>
                                <a:lnTo>
                                  <a:pt x="15" y="15"/>
                                </a:lnTo>
                                <a:close/>
                                <a:moveTo>
                                  <a:pt x="4045" y="15"/>
                                </a:moveTo>
                                <a:lnTo>
                                  <a:pt x="15" y="15"/>
                                </a:lnTo>
                                <a:lnTo>
                                  <a:pt x="15" y="8"/>
                                </a:lnTo>
                                <a:lnTo>
                                  <a:pt x="4045" y="8"/>
                                </a:lnTo>
                                <a:lnTo>
                                  <a:pt x="4045" y="15"/>
                                </a:lnTo>
                                <a:close/>
                                <a:moveTo>
                                  <a:pt x="4045" y="499"/>
                                </a:moveTo>
                                <a:lnTo>
                                  <a:pt x="4045" y="8"/>
                                </a:lnTo>
                                <a:lnTo>
                                  <a:pt x="4053" y="15"/>
                                </a:lnTo>
                                <a:lnTo>
                                  <a:pt x="4060" y="15"/>
                                </a:lnTo>
                                <a:lnTo>
                                  <a:pt x="4060" y="491"/>
                                </a:lnTo>
                                <a:lnTo>
                                  <a:pt x="4053" y="491"/>
                                </a:lnTo>
                                <a:lnTo>
                                  <a:pt x="4045" y="499"/>
                                </a:lnTo>
                                <a:close/>
                                <a:moveTo>
                                  <a:pt x="4060" y="15"/>
                                </a:moveTo>
                                <a:lnTo>
                                  <a:pt x="4053" y="15"/>
                                </a:lnTo>
                                <a:lnTo>
                                  <a:pt x="4045" y="8"/>
                                </a:lnTo>
                                <a:lnTo>
                                  <a:pt x="4060" y="8"/>
                                </a:lnTo>
                                <a:lnTo>
                                  <a:pt x="4060" y="15"/>
                                </a:lnTo>
                                <a:close/>
                                <a:moveTo>
                                  <a:pt x="15" y="499"/>
                                </a:moveTo>
                                <a:lnTo>
                                  <a:pt x="8" y="491"/>
                                </a:lnTo>
                                <a:lnTo>
                                  <a:pt x="15" y="491"/>
                                </a:lnTo>
                                <a:lnTo>
                                  <a:pt x="15" y="499"/>
                                </a:lnTo>
                                <a:close/>
                                <a:moveTo>
                                  <a:pt x="4045" y="499"/>
                                </a:moveTo>
                                <a:lnTo>
                                  <a:pt x="15" y="499"/>
                                </a:lnTo>
                                <a:lnTo>
                                  <a:pt x="15" y="491"/>
                                </a:lnTo>
                                <a:lnTo>
                                  <a:pt x="4045" y="491"/>
                                </a:lnTo>
                                <a:lnTo>
                                  <a:pt x="4045" y="499"/>
                                </a:lnTo>
                                <a:close/>
                                <a:moveTo>
                                  <a:pt x="4060" y="499"/>
                                </a:moveTo>
                                <a:lnTo>
                                  <a:pt x="4045" y="499"/>
                                </a:lnTo>
                                <a:lnTo>
                                  <a:pt x="4053" y="491"/>
                                </a:lnTo>
                                <a:lnTo>
                                  <a:pt x="4060" y="491"/>
                                </a:lnTo>
                                <a:lnTo>
                                  <a:pt x="4060" y="499"/>
                                </a:lnTo>
                                <a:close/>
                              </a:path>
                            </a:pathLst>
                          </a:custGeom>
                          <a:solidFill>
                            <a:srgbClr val="000000"/>
                          </a:solidFill>
                          <a:ln>
                            <a:noFill/>
                          </a:ln>
                          <a:effectLst/>
                        </wps:spPr>
                        <wps:bodyPr vert="horz" anchor="t" anchorCtr="0" upright="1"/>
                      </wps:wsp>
                      <wps:wsp>
                        <wps:cNvPr id="8" name="任意多边形 10"/>
                        <wps:cNvSpPr/>
                        <wps:spPr>
                          <a:xfrm>
                            <a:off x="2953" y="5381"/>
                            <a:ext cx="4252" cy="476"/>
                          </a:xfrm>
                          <a:custGeom>
                            <a:avLst/>
                            <a:gdLst/>
                            <a:ahLst/>
                            <a:cxnLst/>
                            <a:pathLst>
                              <a:path w="4456" h="476">
                                <a:moveTo>
                                  <a:pt x="4455" y="476"/>
                                </a:moveTo>
                                <a:lnTo>
                                  <a:pt x="0" y="476"/>
                                </a:lnTo>
                                <a:lnTo>
                                  <a:pt x="0" y="0"/>
                                </a:lnTo>
                                <a:lnTo>
                                  <a:pt x="4455" y="0"/>
                                </a:lnTo>
                                <a:lnTo>
                                  <a:pt x="4455" y="8"/>
                                </a:lnTo>
                                <a:lnTo>
                                  <a:pt x="15" y="8"/>
                                </a:lnTo>
                                <a:lnTo>
                                  <a:pt x="7" y="15"/>
                                </a:lnTo>
                                <a:lnTo>
                                  <a:pt x="15" y="15"/>
                                </a:lnTo>
                                <a:lnTo>
                                  <a:pt x="15" y="461"/>
                                </a:lnTo>
                                <a:lnTo>
                                  <a:pt x="7" y="461"/>
                                </a:lnTo>
                                <a:lnTo>
                                  <a:pt x="15" y="469"/>
                                </a:lnTo>
                                <a:lnTo>
                                  <a:pt x="4455" y="469"/>
                                </a:lnTo>
                                <a:lnTo>
                                  <a:pt x="4455" y="476"/>
                                </a:lnTo>
                                <a:close/>
                                <a:moveTo>
                                  <a:pt x="15" y="15"/>
                                </a:moveTo>
                                <a:lnTo>
                                  <a:pt x="7" y="15"/>
                                </a:lnTo>
                                <a:lnTo>
                                  <a:pt x="15" y="8"/>
                                </a:lnTo>
                                <a:lnTo>
                                  <a:pt x="15" y="15"/>
                                </a:lnTo>
                                <a:close/>
                                <a:moveTo>
                                  <a:pt x="4440" y="15"/>
                                </a:moveTo>
                                <a:lnTo>
                                  <a:pt x="15" y="15"/>
                                </a:lnTo>
                                <a:lnTo>
                                  <a:pt x="15" y="8"/>
                                </a:lnTo>
                                <a:lnTo>
                                  <a:pt x="4440" y="8"/>
                                </a:lnTo>
                                <a:lnTo>
                                  <a:pt x="4440" y="15"/>
                                </a:lnTo>
                                <a:close/>
                                <a:moveTo>
                                  <a:pt x="4440" y="469"/>
                                </a:moveTo>
                                <a:lnTo>
                                  <a:pt x="4440" y="8"/>
                                </a:lnTo>
                                <a:lnTo>
                                  <a:pt x="4447" y="15"/>
                                </a:lnTo>
                                <a:lnTo>
                                  <a:pt x="4455" y="15"/>
                                </a:lnTo>
                                <a:lnTo>
                                  <a:pt x="4455" y="461"/>
                                </a:lnTo>
                                <a:lnTo>
                                  <a:pt x="4447" y="461"/>
                                </a:lnTo>
                                <a:lnTo>
                                  <a:pt x="4440" y="469"/>
                                </a:lnTo>
                                <a:close/>
                                <a:moveTo>
                                  <a:pt x="4455" y="15"/>
                                </a:moveTo>
                                <a:lnTo>
                                  <a:pt x="4447" y="15"/>
                                </a:lnTo>
                                <a:lnTo>
                                  <a:pt x="4440" y="8"/>
                                </a:lnTo>
                                <a:lnTo>
                                  <a:pt x="4455" y="8"/>
                                </a:lnTo>
                                <a:lnTo>
                                  <a:pt x="4455" y="15"/>
                                </a:lnTo>
                                <a:close/>
                                <a:moveTo>
                                  <a:pt x="15" y="469"/>
                                </a:moveTo>
                                <a:lnTo>
                                  <a:pt x="7" y="461"/>
                                </a:lnTo>
                                <a:lnTo>
                                  <a:pt x="15" y="461"/>
                                </a:lnTo>
                                <a:lnTo>
                                  <a:pt x="15" y="469"/>
                                </a:lnTo>
                                <a:close/>
                                <a:moveTo>
                                  <a:pt x="4440" y="469"/>
                                </a:moveTo>
                                <a:lnTo>
                                  <a:pt x="15" y="469"/>
                                </a:lnTo>
                                <a:lnTo>
                                  <a:pt x="15" y="461"/>
                                </a:lnTo>
                                <a:lnTo>
                                  <a:pt x="4440" y="461"/>
                                </a:lnTo>
                                <a:lnTo>
                                  <a:pt x="4440" y="469"/>
                                </a:lnTo>
                                <a:close/>
                                <a:moveTo>
                                  <a:pt x="4455" y="469"/>
                                </a:moveTo>
                                <a:lnTo>
                                  <a:pt x="4440" y="469"/>
                                </a:lnTo>
                                <a:lnTo>
                                  <a:pt x="4447" y="461"/>
                                </a:lnTo>
                                <a:lnTo>
                                  <a:pt x="4455" y="461"/>
                                </a:lnTo>
                                <a:lnTo>
                                  <a:pt x="4455" y="469"/>
                                </a:lnTo>
                                <a:close/>
                              </a:path>
                            </a:pathLst>
                          </a:custGeom>
                          <a:solidFill>
                            <a:srgbClr val="000000"/>
                          </a:solidFill>
                          <a:ln>
                            <a:noFill/>
                          </a:ln>
                          <a:effectLst/>
                        </wps:spPr>
                        <wps:bodyPr vert="horz" anchor="t" anchorCtr="0" upright="1"/>
                      </wps:wsp>
                      <pic:pic xmlns:pic="http://schemas.openxmlformats.org/drawingml/2006/picture">
                        <pic:nvPicPr>
                          <pic:cNvPr id="9" name="图片 11"/>
                          <pic:cNvPicPr>
                            <a:picLocks noChangeAspect="1"/>
                          </pic:cNvPicPr>
                        </pic:nvPicPr>
                        <pic:blipFill>
                          <a:blip r:embed="rId6"/>
                          <a:stretch>
                            <a:fillRect/>
                          </a:stretch>
                        </pic:blipFill>
                        <pic:spPr>
                          <a:xfrm>
                            <a:off x="4995" y="5078"/>
                            <a:ext cx="120" cy="334"/>
                          </a:xfrm>
                          <a:prstGeom prst="rect">
                            <a:avLst/>
                          </a:prstGeom>
                          <a:noFill/>
                          <a:ln>
                            <a:noFill/>
                          </a:ln>
                          <a:effectLst/>
                        </pic:spPr>
                      </pic:pic>
                      <wps:wsp>
                        <wps:cNvPr id="10" name="任意多边形 12"/>
                        <wps:cNvSpPr/>
                        <wps:spPr>
                          <a:xfrm>
                            <a:off x="3111" y="6360"/>
                            <a:ext cx="4064" cy="492"/>
                          </a:xfrm>
                          <a:custGeom>
                            <a:avLst/>
                            <a:gdLst/>
                            <a:ahLst/>
                            <a:cxnLst/>
                            <a:pathLst>
                              <a:path w="4064" h="492">
                                <a:moveTo>
                                  <a:pt x="4064" y="492"/>
                                </a:moveTo>
                                <a:lnTo>
                                  <a:pt x="0" y="492"/>
                                </a:lnTo>
                                <a:lnTo>
                                  <a:pt x="0" y="0"/>
                                </a:lnTo>
                                <a:lnTo>
                                  <a:pt x="4064" y="0"/>
                                </a:lnTo>
                                <a:lnTo>
                                  <a:pt x="4064" y="8"/>
                                </a:lnTo>
                                <a:lnTo>
                                  <a:pt x="15" y="8"/>
                                </a:lnTo>
                                <a:lnTo>
                                  <a:pt x="8" y="15"/>
                                </a:lnTo>
                                <a:lnTo>
                                  <a:pt x="15" y="15"/>
                                </a:lnTo>
                                <a:lnTo>
                                  <a:pt x="15" y="477"/>
                                </a:lnTo>
                                <a:lnTo>
                                  <a:pt x="8" y="477"/>
                                </a:lnTo>
                                <a:lnTo>
                                  <a:pt x="15" y="485"/>
                                </a:lnTo>
                                <a:lnTo>
                                  <a:pt x="4064" y="485"/>
                                </a:lnTo>
                                <a:lnTo>
                                  <a:pt x="4064" y="492"/>
                                </a:lnTo>
                                <a:close/>
                                <a:moveTo>
                                  <a:pt x="15" y="15"/>
                                </a:moveTo>
                                <a:lnTo>
                                  <a:pt x="8" y="15"/>
                                </a:lnTo>
                                <a:lnTo>
                                  <a:pt x="15" y="8"/>
                                </a:lnTo>
                                <a:lnTo>
                                  <a:pt x="15" y="15"/>
                                </a:lnTo>
                                <a:close/>
                                <a:moveTo>
                                  <a:pt x="4049" y="15"/>
                                </a:moveTo>
                                <a:lnTo>
                                  <a:pt x="15" y="15"/>
                                </a:lnTo>
                                <a:lnTo>
                                  <a:pt x="15" y="8"/>
                                </a:lnTo>
                                <a:lnTo>
                                  <a:pt x="4049" y="8"/>
                                </a:lnTo>
                                <a:lnTo>
                                  <a:pt x="4049" y="15"/>
                                </a:lnTo>
                                <a:close/>
                                <a:moveTo>
                                  <a:pt x="4049" y="485"/>
                                </a:moveTo>
                                <a:lnTo>
                                  <a:pt x="4049" y="8"/>
                                </a:lnTo>
                                <a:lnTo>
                                  <a:pt x="4057" y="15"/>
                                </a:lnTo>
                                <a:lnTo>
                                  <a:pt x="4064" y="15"/>
                                </a:lnTo>
                                <a:lnTo>
                                  <a:pt x="4064" y="477"/>
                                </a:lnTo>
                                <a:lnTo>
                                  <a:pt x="4057" y="477"/>
                                </a:lnTo>
                                <a:lnTo>
                                  <a:pt x="4049" y="485"/>
                                </a:lnTo>
                                <a:close/>
                                <a:moveTo>
                                  <a:pt x="4064" y="15"/>
                                </a:moveTo>
                                <a:lnTo>
                                  <a:pt x="4057" y="15"/>
                                </a:lnTo>
                                <a:lnTo>
                                  <a:pt x="4049" y="8"/>
                                </a:lnTo>
                                <a:lnTo>
                                  <a:pt x="4064" y="8"/>
                                </a:lnTo>
                                <a:lnTo>
                                  <a:pt x="4064" y="15"/>
                                </a:lnTo>
                                <a:close/>
                                <a:moveTo>
                                  <a:pt x="15" y="485"/>
                                </a:moveTo>
                                <a:lnTo>
                                  <a:pt x="8" y="477"/>
                                </a:lnTo>
                                <a:lnTo>
                                  <a:pt x="15" y="477"/>
                                </a:lnTo>
                                <a:lnTo>
                                  <a:pt x="15" y="485"/>
                                </a:lnTo>
                                <a:close/>
                                <a:moveTo>
                                  <a:pt x="4049" y="485"/>
                                </a:moveTo>
                                <a:lnTo>
                                  <a:pt x="15" y="485"/>
                                </a:lnTo>
                                <a:lnTo>
                                  <a:pt x="15" y="477"/>
                                </a:lnTo>
                                <a:lnTo>
                                  <a:pt x="4049" y="477"/>
                                </a:lnTo>
                                <a:lnTo>
                                  <a:pt x="4049" y="485"/>
                                </a:lnTo>
                                <a:close/>
                                <a:moveTo>
                                  <a:pt x="4064" y="485"/>
                                </a:moveTo>
                                <a:lnTo>
                                  <a:pt x="4049" y="485"/>
                                </a:lnTo>
                                <a:lnTo>
                                  <a:pt x="4057" y="477"/>
                                </a:lnTo>
                                <a:lnTo>
                                  <a:pt x="4064" y="477"/>
                                </a:lnTo>
                                <a:lnTo>
                                  <a:pt x="4064" y="485"/>
                                </a:lnTo>
                                <a:close/>
                              </a:path>
                            </a:pathLst>
                          </a:custGeom>
                          <a:solidFill>
                            <a:srgbClr val="000000"/>
                          </a:solidFill>
                          <a:ln>
                            <a:noFill/>
                          </a:ln>
                          <a:effectLst/>
                        </wps:spPr>
                        <wps:bodyPr vert="horz" anchor="t" anchorCtr="0" upright="1"/>
                      </wps:wsp>
                      <wps:wsp>
                        <wps:cNvPr id="11" name="任意多边形 13"/>
                        <wps:cNvSpPr/>
                        <wps:spPr>
                          <a:xfrm>
                            <a:off x="5069" y="5905"/>
                            <a:ext cx="120" cy="463"/>
                          </a:xfrm>
                          <a:custGeom>
                            <a:avLst/>
                            <a:gdLst/>
                            <a:ahLst/>
                            <a:cxnLst/>
                            <a:pathLst>
                              <a:path w="120" h="463">
                                <a:moveTo>
                                  <a:pt x="67" y="342"/>
                                </a:moveTo>
                                <a:lnTo>
                                  <a:pt x="52" y="342"/>
                                </a:lnTo>
                                <a:lnTo>
                                  <a:pt x="54" y="0"/>
                                </a:lnTo>
                                <a:lnTo>
                                  <a:pt x="69" y="0"/>
                                </a:lnTo>
                                <a:lnTo>
                                  <a:pt x="67" y="342"/>
                                </a:lnTo>
                                <a:close/>
                                <a:moveTo>
                                  <a:pt x="59" y="462"/>
                                </a:moveTo>
                                <a:lnTo>
                                  <a:pt x="0" y="342"/>
                                </a:lnTo>
                                <a:lnTo>
                                  <a:pt x="52" y="342"/>
                                </a:lnTo>
                                <a:lnTo>
                                  <a:pt x="52" y="372"/>
                                </a:lnTo>
                                <a:lnTo>
                                  <a:pt x="105" y="372"/>
                                </a:lnTo>
                                <a:lnTo>
                                  <a:pt x="59" y="462"/>
                                </a:lnTo>
                                <a:close/>
                                <a:moveTo>
                                  <a:pt x="67" y="372"/>
                                </a:moveTo>
                                <a:lnTo>
                                  <a:pt x="52" y="372"/>
                                </a:lnTo>
                                <a:lnTo>
                                  <a:pt x="52" y="342"/>
                                </a:lnTo>
                                <a:lnTo>
                                  <a:pt x="67" y="342"/>
                                </a:lnTo>
                                <a:lnTo>
                                  <a:pt x="67" y="372"/>
                                </a:lnTo>
                                <a:close/>
                                <a:moveTo>
                                  <a:pt x="105" y="372"/>
                                </a:moveTo>
                                <a:lnTo>
                                  <a:pt x="67" y="372"/>
                                </a:lnTo>
                                <a:lnTo>
                                  <a:pt x="67" y="342"/>
                                </a:lnTo>
                                <a:lnTo>
                                  <a:pt x="120" y="342"/>
                                </a:lnTo>
                                <a:lnTo>
                                  <a:pt x="105" y="372"/>
                                </a:lnTo>
                                <a:close/>
                              </a:path>
                            </a:pathLst>
                          </a:custGeom>
                          <a:solidFill>
                            <a:srgbClr val="000000"/>
                          </a:solidFill>
                          <a:ln>
                            <a:noFill/>
                          </a:ln>
                          <a:effectLst/>
                        </wps:spPr>
                        <wps:bodyPr vert="horz" anchor="t" anchorCtr="0" upright="1"/>
                      </wps:wsp>
                      <pic:pic xmlns:pic="http://schemas.openxmlformats.org/drawingml/2006/picture">
                        <pic:nvPicPr>
                          <pic:cNvPr id="60" name="图片 14"/>
                          <pic:cNvPicPr>
                            <a:picLocks noChangeAspect="1"/>
                          </pic:cNvPicPr>
                        </pic:nvPicPr>
                        <pic:blipFill>
                          <a:blip r:embed="rId7"/>
                          <a:stretch>
                            <a:fillRect/>
                          </a:stretch>
                        </pic:blipFill>
                        <pic:spPr>
                          <a:xfrm>
                            <a:off x="5008" y="4104"/>
                            <a:ext cx="120" cy="398"/>
                          </a:xfrm>
                          <a:prstGeom prst="rect">
                            <a:avLst/>
                          </a:prstGeom>
                          <a:noFill/>
                          <a:ln>
                            <a:noFill/>
                          </a:ln>
                          <a:effectLst/>
                        </pic:spPr>
                      </pic:pic>
                      <wps:wsp>
                        <wps:cNvPr id="13" name="任意多边形 15"/>
                        <wps:cNvSpPr/>
                        <wps:spPr>
                          <a:xfrm>
                            <a:off x="2989" y="2777"/>
                            <a:ext cx="4061" cy="449"/>
                          </a:xfrm>
                          <a:custGeom>
                            <a:avLst/>
                            <a:gdLst/>
                            <a:ahLst/>
                            <a:cxnLst/>
                            <a:pathLst>
                              <a:path w="4061" h="449">
                                <a:moveTo>
                                  <a:pt x="4060" y="449"/>
                                </a:moveTo>
                                <a:lnTo>
                                  <a:pt x="0" y="449"/>
                                </a:lnTo>
                                <a:lnTo>
                                  <a:pt x="0" y="0"/>
                                </a:lnTo>
                                <a:lnTo>
                                  <a:pt x="4060" y="0"/>
                                </a:lnTo>
                                <a:lnTo>
                                  <a:pt x="4060" y="8"/>
                                </a:lnTo>
                                <a:lnTo>
                                  <a:pt x="15" y="8"/>
                                </a:lnTo>
                                <a:lnTo>
                                  <a:pt x="7" y="15"/>
                                </a:lnTo>
                                <a:lnTo>
                                  <a:pt x="15" y="15"/>
                                </a:lnTo>
                                <a:lnTo>
                                  <a:pt x="15" y="434"/>
                                </a:lnTo>
                                <a:lnTo>
                                  <a:pt x="7" y="434"/>
                                </a:lnTo>
                                <a:lnTo>
                                  <a:pt x="15" y="442"/>
                                </a:lnTo>
                                <a:lnTo>
                                  <a:pt x="4060" y="442"/>
                                </a:lnTo>
                                <a:lnTo>
                                  <a:pt x="4060" y="449"/>
                                </a:lnTo>
                                <a:close/>
                                <a:moveTo>
                                  <a:pt x="15" y="15"/>
                                </a:moveTo>
                                <a:lnTo>
                                  <a:pt x="7" y="15"/>
                                </a:lnTo>
                                <a:lnTo>
                                  <a:pt x="15" y="8"/>
                                </a:lnTo>
                                <a:lnTo>
                                  <a:pt x="15" y="15"/>
                                </a:lnTo>
                                <a:close/>
                                <a:moveTo>
                                  <a:pt x="4045" y="15"/>
                                </a:moveTo>
                                <a:lnTo>
                                  <a:pt x="15" y="15"/>
                                </a:lnTo>
                                <a:lnTo>
                                  <a:pt x="15" y="8"/>
                                </a:lnTo>
                                <a:lnTo>
                                  <a:pt x="4045" y="8"/>
                                </a:lnTo>
                                <a:lnTo>
                                  <a:pt x="4045" y="15"/>
                                </a:lnTo>
                                <a:close/>
                                <a:moveTo>
                                  <a:pt x="4045" y="442"/>
                                </a:moveTo>
                                <a:lnTo>
                                  <a:pt x="4045" y="8"/>
                                </a:lnTo>
                                <a:lnTo>
                                  <a:pt x="4052" y="15"/>
                                </a:lnTo>
                                <a:lnTo>
                                  <a:pt x="4060" y="15"/>
                                </a:lnTo>
                                <a:lnTo>
                                  <a:pt x="4060" y="434"/>
                                </a:lnTo>
                                <a:lnTo>
                                  <a:pt x="4052" y="434"/>
                                </a:lnTo>
                                <a:lnTo>
                                  <a:pt x="4045" y="442"/>
                                </a:lnTo>
                                <a:close/>
                                <a:moveTo>
                                  <a:pt x="4060" y="15"/>
                                </a:moveTo>
                                <a:lnTo>
                                  <a:pt x="4052" y="15"/>
                                </a:lnTo>
                                <a:lnTo>
                                  <a:pt x="4045" y="8"/>
                                </a:lnTo>
                                <a:lnTo>
                                  <a:pt x="4060" y="8"/>
                                </a:lnTo>
                                <a:lnTo>
                                  <a:pt x="4060" y="15"/>
                                </a:lnTo>
                                <a:close/>
                                <a:moveTo>
                                  <a:pt x="15" y="442"/>
                                </a:moveTo>
                                <a:lnTo>
                                  <a:pt x="7" y="434"/>
                                </a:lnTo>
                                <a:lnTo>
                                  <a:pt x="15" y="434"/>
                                </a:lnTo>
                                <a:lnTo>
                                  <a:pt x="15" y="442"/>
                                </a:lnTo>
                                <a:close/>
                                <a:moveTo>
                                  <a:pt x="4045" y="442"/>
                                </a:moveTo>
                                <a:lnTo>
                                  <a:pt x="15" y="442"/>
                                </a:lnTo>
                                <a:lnTo>
                                  <a:pt x="15" y="434"/>
                                </a:lnTo>
                                <a:lnTo>
                                  <a:pt x="4045" y="434"/>
                                </a:lnTo>
                                <a:lnTo>
                                  <a:pt x="4045" y="442"/>
                                </a:lnTo>
                                <a:close/>
                                <a:moveTo>
                                  <a:pt x="4060" y="442"/>
                                </a:moveTo>
                                <a:lnTo>
                                  <a:pt x="4045" y="442"/>
                                </a:lnTo>
                                <a:lnTo>
                                  <a:pt x="4052" y="434"/>
                                </a:lnTo>
                                <a:lnTo>
                                  <a:pt x="4060" y="434"/>
                                </a:lnTo>
                                <a:lnTo>
                                  <a:pt x="4060" y="442"/>
                                </a:lnTo>
                                <a:close/>
                              </a:path>
                            </a:pathLst>
                          </a:custGeom>
                          <a:solidFill>
                            <a:srgbClr val="000000"/>
                          </a:solidFill>
                          <a:ln>
                            <a:noFill/>
                          </a:ln>
                          <a:effectLst/>
                        </wps:spPr>
                        <wps:bodyPr vert="horz" anchor="t" anchorCtr="0" upright="1"/>
                      </wps:wsp>
                      <pic:pic xmlns:pic="http://schemas.openxmlformats.org/drawingml/2006/picture">
                        <pic:nvPicPr>
                          <pic:cNvPr id="14" name="图片 16"/>
                          <pic:cNvPicPr>
                            <a:picLocks noChangeAspect="1"/>
                          </pic:cNvPicPr>
                        </pic:nvPicPr>
                        <pic:blipFill>
                          <a:blip r:embed="rId8"/>
                          <a:stretch>
                            <a:fillRect/>
                          </a:stretch>
                        </pic:blipFill>
                        <pic:spPr>
                          <a:xfrm>
                            <a:off x="4982" y="1582"/>
                            <a:ext cx="120" cy="389"/>
                          </a:xfrm>
                          <a:prstGeom prst="rect">
                            <a:avLst/>
                          </a:prstGeom>
                          <a:noFill/>
                          <a:ln>
                            <a:noFill/>
                          </a:ln>
                          <a:effectLst/>
                        </pic:spPr>
                      </pic:pic>
                      <wps:wsp>
                        <wps:cNvPr id="15" name="矩形 17"/>
                        <wps:cNvSpPr/>
                        <wps:spPr>
                          <a:xfrm>
                            <a:off x="2404" y="1128"/>
                            <a:ext cx="5871" cy="540"/>
                          </a:xfrm>
                          <a:prstGeom prst="rect">
                            <a:avLst/>
                          </a:prstGeom>
                          <a:solidFill>
                            <a:srgbClr val="FFFFFF"/>
                          </a:solidFill>
                          <a:ln>
                            <a:noFill/>
                          </a:ln>
                          <a:effectLst/>
                        </wps:spPr>
                        <wps:bodyPr vert="horz" anchor="t" anchorCtr="0" upright="1"/>
                      </wps:wsp>
                      <wps:wsp>
                        <wps:cNvPr id="16" name="任意多边形 18"/>
                        <wps:cNvSpPr/>
                        <wps:spPr>
                          <a:xfrm>
                            <a:off x="2693" y="1120"/>
                            <a:ext cx="5081" cy="556"/>
                          </a:xfrm>
                          <a:custGeom>
                            <a:avLst/>
                            <a:gdLst/>
                            <a:ahLst/>
                            <a:cxnLst/>
                            <a:pathLst>
                              <a:path w="5887" h="556">
                                <a:moveTo>
                                  <a:pt x="5887" y="556"/>
                                </a:moveTo>
                                <a:lnTo>
                                  <a:pt x="0" y="556"/>
                                </a:lnTo>
                                <a:lnTo>
                                  <a:pt x="0" y="0"/>
                                </a:lnTo>
                                <a:lnTo>
                                  <a:pt x="5887" y="0"/>
                                </a:lnTo>
                                <a:lnTo>
                                  <a:pt x="5887" y="8"/>
                                </a:lnTo>
                                <a:lnTo>
                                  <a:pt x="15" y="8"/>
                                </a:lnTo>
                                <a:lnTo>
                                  <a:pt x="8" y="15"/>
                                </a:lnTo>
                                <a:lnTo>
                                  <a:pt x="15" y="15"/>
                                </a:lnTo>
                                <a:lnTo>
                                  <a:pt x="15" y="541"/>
                                </a:lnTo>
                                <a:lnTo>
                                  <a:pt x="8" y="541"/>
                                </a:lnTo>
                                <a:lnTo>
                                  <a:pt x="15" y="549"/>
                                </a:lnTo>
                                <a:lnTo>
                                  <a:pt x="5887" y="549"/>
                                </a:lnTo>
                                <a:lnTo>
                                  <a:pt x="5887" y="556"/>
                                </a:lnTo>
                                <a:close/>
                                <a:moveTo>
                                  <a:pt x="15" y="15"/>
                                </a:moveTo>
                                <a:lnTo>
                                  <a:pt x="8" y="15"/>
                                </a:lnTo>
                                <a:lnTo>
                                  <a:pt x="15" y="8"/>
                                </a:lnTo>
                                <a:lnTo>
                                  <a:pt x="15" y="15"/>
                                </a:lnTo>
                                <a:close/>
                                <a:moveTo>
                                  <a:pt x="5872" y="15"/>
                                </a:moveTo>
                                <a:lnTo>
                                  <a:pt x="15" y="15"/>
                                </a:lnTo>
                                <a:lnTo>
                                  <a:pt x="15" y="8"/>
                                </a:lnTo>
                                <a:lnTo>
                                  <a:pt x="5872" y="8"/>
                                </a:lnTo>
                                <a:lnTo>
                                  <a:pt x="5872" y="15"/>
                                </a:lnTo>
                                <a:close/>
                                <a:moveTo>
                                  <a:pt x="5872" y="549"/>
                                </a:moveTo>
                                <a:lnTo>
                                  <a:pt x="5872" y="8"/>
                                </a:lnTo>
                                <a:lnTo>
                                  <a:pt x="5880" y="15"/>
                                </a:lnTo>
                                <a:lnTo>
                                  <a:pt x="5887" y="15"/>
                                </a:lnTo>
                                <a:lnTo>
                                  <a:pt x="5887" y="541"/>
                                </a:lnTo>
                                <a:lnTo>
                                  <a:pt x="5880" y="541"/>
                                </a:lnTo>
                                <a:lnTo>
                                  <a:pt x="5872" y="549"/>
                                </a:lnTo>
                                <a:close/>
                                <a:moveTo>
                                  <a:pt x="5887" y="15"/>
                                </a:moveTo>
                                <a:lnTo>
                                  <a:pt x="5880" y="15"/>
                                </a:lnTo>
                                <a:lnTo>
                                  <a:pt x="5872" y="8"/>
                                </a:lnTo>
                                <a:lnTo>
                                  <a:pt x="5887" y="8"/>
                                </a:lnTo>
                                <a:lnTo>
                                  <a:pt x="5887" y="15"/>
                                </a:lnTo>
                                <a:close/>
                                <a:moveTo>
                                  <a:pt x="15" y="549"/>
                                </a:moveTo>
                                <a:lnTo>
                                  <a:pt x="8" y="541"/>
                                </a:lnTo>
                                <a:lnTo>
                                  <a:pt x="15" y="541"/>
                                </a:lnTo>
                                <a:lnTo>
                                  <a:pt x="15" y="549"/>
                                </a:lnTo>
                                <a:close/>
                                <a:moveTo>
                                  <a:pt x="5872" y="549"/>
                                </a:moveTo>
                                <a:lnTo>
                                  <a:pt x="15" y="549"/>
                                </a:lnTo>
                                <a:lnTo>
                                  <a:pt x="15" y="541"/>
                                </a:lnTo>
                                <a:lnTo>
                                  <a:pt x="5872" y="541"/>
                                </a:lnTo>
                                <a:lnTo>
                                  <a:pt x="5872" y="549"/>
                                </a:lnTo>
                                <a:close/>
                                <a:moveTo>
                                  <a:pt x="5887" y="549"/>
                                </a:moveTo>
                                <a:lnTo>
                                  <a:pt x="5872" y="549"/>
                                </a:lnTo>
                                <a:lnTo>
                                  <a:pt x="5880" y="541"/>
                                </a:lnTo>
                                <a:lnTo>
                                  <a:pt x="5887" y="541"/>
                                </a:lnTo>
                                <a:lnTo>
                                  <a:pt x="5887" y="549"/>
                                </a:lnTo>
                                <a:close/>
                              </a:path>
                            </a:pathLst>
                          </a:custGeom>
                          <a:solidFill>
                            <a:srgbClr val="000000"/>
                          </a:solidFill>
                          <a:ln>
                            <a:noFill/>
                          </a:ln>
                          <a:effectLst/>
                        </wps:spPr>
                        <wps:bodyPr vert="horz" anchor="t" anchorCtr="0" upright="1"/>
                      </wps:wsp>
                      <wps:wsp>
                        <wps:cNvPr id="17" name="任意多边形 19"/>
                        <wps:cNvSpPr/>
                        <wps:spPr>
                          <a:xfrm>
                            <a:off x="2989" y="318"/>
                            <a:ext cx="4061" cy="485"/>
                          </a:xfrm>
                          <a:custGeom>
                            <a:avLst/>
                            <a:gdLst/>
                            <a:ahLst/>
                            <a:cxnLst/>
                            <a:pathLst>
                              <a:path w="4061" h="485">
                                <a:moveTo>
                                  <a:pt x="4060" y="485"/>
                                </a:moveTo>
                                <a:lnTo>
                                  <a:pt x="0" y="485"/>
                                </a:lnTo>
                                <a:lnTo>
                                  <a:pt x="0" y="0"/>
                                </a:lnTo>
                                <a:lnTo>
                                  <a:pt x="4060" y="0"/>
                                </a:lnTo>
                                <a:lnTo>
                                  <a:pt x="4060" y="8"/>
                                </a:lnTo>
                                <a:lnTo>
                                  <a:pt x="15" y="8"/>
                                </a:lnTo>
                                <a:lnTo>
                                  <a:pt x="7" y="15"/>
                                </a:lnTo>
                                <a:lnTo>
                                  <a:pt x="15" y="15"/>
                                </a:lnTo>
                                <a:lnTo>
                                  <a:pt x="15" y="470"/>
                                </a:lnTo>
                                <a:lnTo>
                                  <a:pt x="7" y="470"/>
                                </a:lnTo>
                                <a:lnTo>
                                  <a:pt x="15" y="478"/>
                                </a:lnTo>
                                <a:lnTo>
                                  <a:pt x="4060" y="478"/>
                                </a:lnTo>
                                <a:lnTo>
                                  <a:pt x="4060" y="485"/>
                                </a:lnTo>
                                <a:close/>
                                <a:moveTo>
                                  <a:pt x="15" y="15"/>
                                </a:moveTo>
                                <a:lnTo>
                                  <a:pt x="7" y="15"/>
                                </a:lnTo>
                                <a:lnTo>
                                  <a:pt x="15" y="8"/>
                                </a:lnTo>
                                <a:lnTo>
                                  <a:pt x="15" y="15"/>
                                </a:lnTo>
                                <a:close/>
                                <a:moveTo>
                                  <a:pt x="4045" y="15"/>
                                </a:moveTo>
                                <a:lnTo>
                                  <a:pt x="15" y="15"/>
                                </a:lnTo>
                                <a:lnTo>
                                  <a:pt x="15" y="8"/>
                                </a:lnTo>
                                <a:lnTo>
                                  <a:pt x="4045" y="8"/>
                                </a:lnTo>
                                <a:lnTo>
                                  <a:pt x="4045" y="15"/>
                                </a:lnTo>
                                <a:close/>
                                <a:moveTo>
                                  <a:pt x="4045" y="478"/>
                                </a:moveTo>
                                <a:lnTo>
                                  <a:pt x="4045" y="8"/>
                                </a:lnTo>
                                <a:lnTo>
                                  <a:pt x="4052" y="15"/>
                                </a:lnTo>
                                <a:lnTo>
                                  <a:pt x="4060" y="15"/>
                                </a:lnTo>
                                <a:lnTo>
                                  <a:pt x="4060" y="470"/>
                                </a:lnTo>
                                <a:lnTo>
                                  <a:pt x="4052" y="470"/>
                                </a:lnTo>
                                <a:lnTo>
                                  <a:pt x="4045" y="478"/>
                                </a:lnTo>
                                <a:close/>
                                <a:moveTo>
                                  <a:pt x="4060" y="15"/>
                                </a:moveTo>
                                <a:lnTo>
                                  <a:pt x="4052" y="15"/>
                                </a:lnTo>
                                <a:lnTo>
                                  <a:pt x="4045" y="8"/>
                                </a:lnTo>
                                <a:lnTo>
                                  <a:pt x="4060" y="8"/>
                                </a:lnTo>
                                <a:lnTo>
                                  <a:pt x="4060" y="15"/>
                                </a:lnTo>
                                <a:close/>
                                <a:moveTo>
                                  <a:pt x="15" y="478"/>
                                </a:moveTo>
                                <a:lnTo>
                                  <a:pt x="7" y="470"/>
                                </a:lnTo>
                                <a:lnTo>
                                  <a:pt x="15" y="470"/>
                                </a:lnTo>
                                <a:lnTo>
                                  <a:pt x="15" y="478"/>
                                </a:lnTo>
                                <a:close/>
                                <a:moveTo>
                                  <a:pt x="4045" y="478"/>
                                </a:moveTo>
                                <a:lnTo>
                                  <a:pt x="15" y="478"/>
                                </a:lnTo>
                                <a:lnTo>
                                  <a:pt x="15" y="470"/>
                                </a:lnTo>
                                <a:lnTo>
                                  <a:pt x="4045" y="470"/>
                                </a:lnTo>
                                <a:lnTo>
                                  <a:pt x="4045" y="478"/>
                                </a:lnTo>
                                <a:close/>
                                <a:moveTo>
                                  <a:pt x="4060" y="478"/>
                                </a:moveTo>
                                <a:lnTo>
                                  <a:pt x="4045" y="478"/>
                                </a:lnTo>
                                <a:lnTo>
                                  <a:pt x="4052" y="470"/>
                                </a:lnTo>
                                <a:lnTo>
                                  <a:pt x="4060" y="470"/>
                                </a:lnTo>
                                <a:lnTo>
                                  <a:pt x="4060" y="478"/>
                                </a:lnTo>
                                <a:close/>
                              </a:path>
                            </a:pathLst>
                          </a:custGeom>
                          <a:solidFill>
                            <a:srgbClr val="000000"/>
                          </a:solidFill>
                          <a:ln>
                            <a:noFill/>
                          </a:ln>
                          <a:effectLst/>
                        </wps:spPr>
                        <wps:txbx>
                          <w:txbxContent>
                            <w:p>
                              <w:pPr>
                                <w:snapToGrid w:val="0"/>
                                <w:spacing w:line="360" w:lineRule="auto"/>
                                <w:ind w:firstLine="444" w:firstLineChars="200"/>
                                <w:rPr>
                                  <w:rFonts w:hint="eastAsia" w:ascii="仿宋_GB2312" w:eastAsia="仿宋_GB2312"/>
                                  <w:spacing w:val="-9"/>
                                  <w:sz w:val="24"/>
                                  <w:szCs w:val="24"/>
                                  <w:lang w:val="en-US" w:eastAsia="zh-CN"/>
                                </w:rPr>
                              </w:pPr>
                              <w:r>
                                <w:rPr>
                                  <w:rFonts w:hint="eastAsia" w:ascii="仿宋_GB2312" w:eastAsia="仿宋_GB2312"/>
                                  <w:spacing w:val="-9"/>
                                  <w:sz w:val="24"/>
                                  <w:szCs w:val="24"/>
                                  <w:lang w:val="en-US" w:eastAsia="zh-CN"/>
                                </w:rPr>
                                <w:t>C抽签定</w:t>
                              </w:r>
                            </w:p>
                          </w:txbxContent>
                        </wps:txbx>
                        <wps:bodyPr vert="horz" anchor="t" anchorCtr="0" upright="1"/>
                      </wps:wsp>
                      <pic:pic xmlns:pic="http://schemas.openxmlformats.org/drawingml/2006/picture">
                        <pic:nvPicPr>
                          <pic:cNvPr id="18" name="图片 20"/>
                          <pic:cNvPicPr>
                            <a:picLocks noChangeAspect="1"/>
                          </pic:cNvPicPr>
                        </pic:nvPicPr>
                        <pic:blipFill>
                          <a:blip r:embed="rId9"/>
                          <a:stretch>
                            <a:fillRect/>
                          </a:stretch>
                        </pic:blipFill>
                        <pic:spPr>
                          <a:xfrm>
                            <a:off x="4976" y="795"/>
                            <a:ext cx="120" cy="317"/>
                          </a:xfrm>
                          <a:prstGeom prst="rect">
                            <a:avLst/>
                          </a:prstGeom>
                          <a:noFill/>
                          <a:ln>
                            <a:noFill/>
                          </a:ln>
                          <a:effectLst/>
                        </pic:spPr>
                      </pic:pic>
                      <wps:wsp>
                        <wps:cNvPr id="19" name="任意多边形 21"/>
                        <wps:cNvSpPr/>
                        <wps:spPr>
                          <a:xfrm>
                            <a:off x="5651" y="3608"/>
                            <a:ext cx="3846" cy="487"/>
                          </a:xfrm>
                          <a:custGeom>
                            <a:avLst/>
                            <a:gdLst/>
                            <a:ahLst/>
                            <a:cxnLst/>
                            <a:pathLst>
                              <a:path w="3847" h="488">
                                <a:moveTo>
                                  <a:pt x="3847" y="488"/>
                                </a:moveTo>
                                <a:lnTo>
                                  <a:pt x="0" y="488"/>
                                </a:lnTo>
                                <a:lnTo>
                                  <a:pt x="0" y="0"/>
                                </a:lnTo>
                                <a:lnTo>
                                  <a:pt x="3847" y="0"/>
                                </a:lnTo>
                                <a:lnTo>
                                  <a:pt x="3847" y="8"/>
                                </a:lnTo>
                                <a:lnTo>
                                  <a:pt x="15" y="8"/>
                                </a:lnTo>
                                <a:lnTo>
                                  <a:pt x="7" y="15"/>
                                </a:lnTo>
                                <a:lnTo>
                                  <a:pt x="15" y="15"/>
                                </a:lnTo>
                                <a:lnTo>
                                  <a:pt x="15" y="473"/>
                                </a:lnTo>
                                <a:lnTo>
                                  <a:pt x="7" y="473"/>
                                </a:lnTo>
                                <a:lnTo>
                                  <a:pt x="15" y="481"/>
                                </a:lnTo>
                                <a:lnTo>
                                  <a:pt x="3847" y="481"/>
                                </a:lnTo>
                                <a:lnTo>
                                  <a:pt x="3847" y="488"/>
                                </a:lnTo>
                                <a:close/>
                                <a:moveTo>
                                  <a:pt x="15" y="15"/>
                                </a:moveTo>
                                <a:lnTo>
                                  <a:pt x="7" y="15"/>
                                </a:lnTo>
                                <a:lnTo>
                                  <a:pt x="15" y="8"/>
                                </a:lnTo>
                                <a:lnTo>
                                  <a:pt x="15" y="15"/>
                                </a:lnTo>
                                <a:close/>
                                <a:moveTo>
                                  <a:pt x="3832" y="15"/>
                                </a:moveTo>
                                <a:lnTo>
                                  <a:pt x="15" y="15"/>
                                </a:lnTo>
                                <a:lnTo>
                                  <a:pt x="15" y="8"/>
                                </a:lnTo>
                                <a:lnTo>
                                  <a:pt x="3832" y="8"/>
                                </a:lnTo>
                                <a:lnTo>
                                  <a:pt x="3832" y="15"/>
                                </a:lnTo>
                                <a:close/>
                                <a:moveTo>
                                  <a:pt x="3832" y="481"/>
                                </a:moveTo>
                                <a:lnTo>
                                  <a:pt x="3832" y="8"/>
                                </a:lnTo>
                                <a:lnTo>
                                  <a:pt x="3839" y="15"/>
                                </a:lnTo>
                                <a:lnTo>
                                  <a:pt x="3847" y="15"/>
                                </a:lnTo>
                                <a:lnTo>
                                  <a:pt x="3847" y="473"/>
                                </a:lnTo>
                                <a:lnTo>
                                  <a:pt x="3839" y="473"/>
                                </a:lnTo>
                                <a:lnTo>
                                  <a:pt x="3832" y="481"/>
                                </a:lnTo>
                                <a:close/>
                                <a:moveTo>
                                  <a:pt x="3847" y="15"/>
                                </a:moveTo>
                                <a:lnTo>
                                  <a:pt x="3839" y="15"/>
                                </a:lnTo>
                                <a:lnTo>
                                  <a:pt x="3832" y="8"/>
                                </a:lnTo>
                                <a:lnTo>
                                  <a:pt x="3847" y="8"/>
                                </a:lnTo>
                                <a:lnTo>
                                  <a:pt x="3847" y="15"/>
                                </a:lnTo>
                                <a:close/>
                                <a:moveTo>
                                  <a:pt x="15" y="481"/>
                                </a:moveTo>
                                <a:lnTo>
                                  <a:pt x="7" y="473"/>
                                </a:lnTo>
                                <a:lnTo>
                                  <a:pt x="15" y="473"/>
                                </a:lnTo>
                                <a:lnTo>
                                  <a:pt x="15" y="481"/>
                                </a:lnTo>
                                <a:close/>
                                <a:moveTo>
                                  <a:pt x="3832" y="481"/>
                                </a:moveTo>
                                <a:lnTo>
                                  <a:pt x="15" y="481"/>
                                </a:lnTo>
                                <a:lnTo>
                                  <a:pt x="15" y="473"/>
                                </a:lnTo>
                                <a:lnTo>
                                  <a:pt x="3832" y="473"/>
                                </a:lnTo>
                                <a:lnTo>
                                  <a:pt x="3832" y="481"/>
                                </a:lnTo>
                                <a:close/>
                                <a:moveTo>
                                  <a:pt x="3847" y="481"/>
                                </a:moveTo>
                                <a:lnTo>
                                  <a:pt x="3832" y="481"/>
                                </a:lnTo>
                                <a:lnTo>
                                  <a:pt x="3839" y="473"/>
                                </a:lnTo>
                                <a:lnTo>
                                  <a:pt x="3847" y="473"/>
                                </a:lnTo>
                                <a:lnTo>
                                  <a:pt x="3847" y="481"/>
                                </a:lnTo>
                                <a:close/>
                              </a:path>
                            </a:pathLst>
                          </a:custGeom>
                          <a:solidFill>
                            <a:srgbClr val="000000"/>
                          </a:solidFill>
                          <a:ln>
                            <a:noFill/>
                          </a:ln>
                          <a:effectLst/>
                        </wps:spPr>
                        <wps:bodyPr vert="horz" anchor="t" anchorCtr="0" upright="1"/>
                      </wps:wsp>
                      <wps:wsp>
                        <wps:cNvPr id="20" name="任意多边形 22"/>
                        <wps:cNvSpPr/>
                        <wps:spPr>
                          <a:xfrm>
                            <a:off x="5288" y="3763"/>
                            <a:ext cx="342" cy="138"/>
                          </a:xfrm>
                          <a:custGeom>
                            <a:avLst/>
                            <a:gdLst/>
                            <a:ahLst/>
                            <a:cxnLst/>
                            <a:pathLst>
                              <a:path w="420" h="120">
                                <a:moveTo>
                                  <a:pt x="300" y="120"/>
                                </a:moveTo>
                                <a:lnTo>
                                  <a:pt x="300" y="0"/>
                                </a:lnTo>
                                <a:lnTo>
                                  <a:pt x="405" y="52"/>
                                </a:lnTo>
                                <a:lnTo>
                                  <a:pt x="330" y="52"/>
                                </a:lnTo>
                                <a:lnTo>
                                  <a:pt x="330" y="67"/>
                                </a:lnTo>
                                <a:lnTo>
                                  <a:pt x="405" y="67"/>
                                </a:lnTo>
                                <a:lnTo>
                                  <a:pt x="300" y="120"/>
                                </a:lnTo>
                                <a:close/>
                                <a:moveTo>
                                  <a:pt x="300" y="67"/>
                                </a:moveTo>
                                <a:lnTo>
                                  <a:pt x="0" y="67"/>
                                </a:lnTo>
                                <a:lnTo>
                                  <a:pt x="0" y="52"/>
                                </a:lnTo>
                                <a:lnTo>
                                  <a:pt x="300" y="52"/>
                                </a:lnTo>
                                <a:lnTo>
                                  <a:pt x="300" y="67"/>
                                </a:lnTo>
                                <a:close/>
                                <a:moveTo>
                                  <a:pt x="405" y="67"/>
                                </a:moveTo>
                                <a:lnTo>
                                  <a:pt x="330" y="67"/>
                                </a:lnTo>
                                <a:lnTo>
                                  <a:pt x="330" y="52"/>
                                </a:lnTo>
                                <a:lnTo>
                                  <a:pt x="405" y="52"/>
                                </a:lnTo>
                                <a:lnTo>
                                  <a:pt x="420" y="60"/>
                                </a:lnTo>
                                <a:lnTo>
                                  <a:pt x="405" y="67"/>
                                </a:lnTo>
                                <a:close/>
                              </a:path>
                            </a:pathLst>
                          </a:custGeom>
                          <a:solidFill>
                            <a:srgbClr val="000000"/>
                          </a:solidFill>
                          <a:ln>
                            <a:noFill/>
                          </a:ln>
                          <a:effectLst/>
                        </wps:spPr>
                        <wps:bodyPr vert="horz" anchor="t" anchorCtr="0" upright="1"/>
                      </wps:wsp>
                      <wps:wsp>
                        <wps:cNvPr id="21" name="文本框 23"/>
                        <wps:cNvSpPr txBox="1"/>
                        <wps:spPr>
                          <a:xfrm>
                            <a:off x="3068" y="427"/>
                            <a:ext cx="3925" cy="290"/>
                          </a:xfrm>
                          <a:prstGeom prst="rect">
                            <a:avLst/>
                          </a:prstGeom>
                          <a:noFill/>
                          <a:ln>
                            <a:noFill/>
                          </a:ln>
                          <a:effectLst/>
                        </wps:spPr>
                        <wps:txbx>
                          <w:txbxContent>
                            <w:p>
                              <w:pPr>
                                <w:spacing w:before="0" w:line="240" w:lineRule="exact"/>
                                <w:ind w:left="0" w:right="0" w:firstLine="0"/>
                                <w:jc w:val="left"/>
                                <w:rPr>
                                  <w:sz w:val="24"/>
                                </w:rPr>
                              </w:pPr>
                              <w:r>
                                <w:rPr>
                                  <w:sz w:val="24"/>
                                </w:rPr>
                                <w:t>抽签定参赛队竞赛场次（赛前</w:t>
                              </w:r>
                              <w:r>
                                <w:rPr>
                                  <w:rFonts w:hint="eastAsia"/>
                                  <w:sz w:val="24"/>
                                  <w:lang w:val="en-US" w:eastAsia="zh-CN"/>
                                </w:rPr>
                                <w:t>领队会</w:t>
                              </w:r>
                              <w:r>
                                <w:rPr>
                                  <w:sz w:val="24"/>
                                </w:rPr>
                                <w:t>）</w:t>
                              </w:r>
                            </w:p>
                          </w:txbxContent>
                        </wps:txbx>
                        <wps:bodyPr vert="horz" lIns="0" tIns="0" rIns="0" bIns="0" anchor="t" anchorCtr="0" upright="1"/>
                      </wps:wsp>
                      <wps:wsp>
                        <wps:cNvPr id="22" name="文本框 24"/>
                        <wps:cNvSpPr txBox="1"/>
                        <wps:spPr>
                          <a:xfrm>
                            <a:off x="2816" y="1266"/>
                            <a:ext cx="5004" cy="494"/>
                          </a:xfrm>
                          <a:prstGeom prst="rect">
                            <a:avLst/>
                          </a:prstGeom>
                          <a:noFill/>
                          <a:ln>
                            <a:noFill/>
                          </a:ln>
                          <a:effectLst/>
                        </wps:spPr>
                        <wps:txbx>
                          <w:txbxContent>
                            <w:p>
                              <w:pPr>
                                <w:spacing w:before="0" w:line="240" w:lineRule="exact"/>
                                <w:ind w:left="0" w:right="0" w:firstLine="0"/>
                                <w:jc w:val="left"/>
                                <w:rPr>
                                  <w:sz w:val="24"/>
                                </w:rPr>
                              </w:pPr>
                              <w:r>
                                <w:rPr>
                                  <w:sz w:val="24"/>
                                </w:rPr>
                                <w:t>参赛队按场次检录，抽取</w:t>
                              </w:r>
                              <w:r>
                                <w:rPr>
                                  <w:rFonts w:hint="eastAsia"/>
                                  <w:sz w:val="24"/>
                                  <w:lang w:val="en-US" w:eastAsia="zh-CN"/>
                                </w:rPr>
                                <w:t>工位</w:t>
                              </w:r>
                              <w:r>
                                <w:rPr>
                                  <w:sz w:val="24"/>
                                </w:rPr>
                                <w:t>以及加密号信封</w:t>
                              </w:r>
                            </w:p>
                          </w:txbxContent>
                        </wps:txbx>
                        <wps:bodyPr vert="horz" lIns="0" tIns="0" rIns="0" bIns="0" anchor="t" anchorCtr="0" upright="1"/>
                      </wps:wsp>
                      <wps:wsp>
                        <wps:cNvPr id="23" name="文本框 25"/>
                        <wps:cNvSpPr txBox="1"/>
                        <wps:spPr>
                          <a:xfrm>
                            <a:off x="3220" y="2094"/>
                            <a:ext cx="3620" cy="273"/>
                          </a:xfrm>
                          <a:prstGeom prst="rect">
                            <a:avLst/>
                          </a:prstGeom>
                          <a:noFill/>
                          <a:ln>
                            <a:noFill/>
                          </a:ln>
                          <a:effectLst/>
                        </wps:spPr>
                        <wps:txbx>
                          <w:txbxContent>
                            <w:p>
                              <w:pPr>
                                <w:spacing w:before="0" w:line="240" w:lineRule="exact"/>
                                <w:ind w:left="0" w:right="0" w:firstLine="0"/>
                                <w:jc w:val="left"/>
                                <w:rPr>
                                  <w:sz w:val="24"/>
                                </w:rPr>
                              </w:pPr>
                              <w:r>
                                <w:rPr>
                                  <w:rFonts w:hint="eastAsia"/>
                                  <w:sz w:val="24"/>
                                  <w:lang w:val="en-US" w:eastAsia="zh-CN"/>
                                </w:rPr>
                                <w:t>赛前准备，安全培训后</w:t>
                              </w:r>
                              <w:r>
                                <w:rPr>
                                  <w:sz w:val="24"/>
                                </w:rPr>
                                <w:t>进入赛场</w:t>
                              </w:r>
                            </w:p>
                          </w:txbxContent>
                        </wps:txbx>
                        <wps:bodyPr vert="horz" lIns="0" tIns="0" rIns="0" bIns="0" anchor="t" anchorCtr="0" upright="1"/>
                      </wps:wsp>
                      <wps:wsp>
                        <wps:cNvPr id="24" name="文本框 26"/>
                        <wps:cNvSpPr txBox="1"/>
                        <wps:spPr>
                          <a:xfrm>
                            <a:off x="3121" y="2839"/>
                            <a:ext cx="3763" cy="669"/>
                          </a:xfrm>
                          <a:prstGeom prst="rect">
                            <a:avLst/>
                          </a:prstGeom>
                          <a:noFill/>
                          <a:ln>
                            <a:noFill/>
                          </a:ln>
                          <a:effectLst/>
                        </wps:spPr>
                        <wps:txbx>
                          <w:txbxContent>
                            <w:p>
                              <w:pPr>
                                <w:spacing w:before="0" w:line="240" w:lineRule="exact"/>
                                <w:ind w:left="0" w:right="0" w:firstLine="0"/>
                                <w:jc w:val="left"/>
                                <w:rPr>
                                  <w:rFonts w:hint="default" w:eastAsia="宋体"/>
                                  <w:sz w:val="24"/>
                                  <w:lang w:val="en-US" w:eastAsia="zh-CN"/>
                                </w:rPr>
                              </w:pPr>
                              <w:r>
                                <w:rPr>
                                  <w:rFonts w:hint="eastAsia"/>
                                  <w:sz w:val="24"/>
                                  <w:lang w:val="en-US" w:eastAsia="zh-CN"/>
                                </w:rPr>
                                <w:t>裁判长宣布开始比赛，</w:t>
                              </w:r>
                              <w:r>
                                <w:rPr>
                                  <w:sz w:val="24"/>
                                </w:rPr>
                                <w:t>发放任务书</w:t>
                              </w:r>
                            </w:p>
                          </w:txbxContent>
                        </wps:txbx>
                        <wps:bodyPr vert="horz" lIns="0" tIns="0" rIns="0" bIns="0" anchor="t" anchorCtr="0" upright="1"/>
                      </wps:wsp>
                      <wps:wsp>
                        <wps:cNvPr id="26" name="文本框 28"/>
                        <wps:cNvSpPr txBox="1"/>
                        <wps:spPr>
                          <a:xfrm>
                            <a:off x="1976" y="3724"/>
                            <a:ext cx="3260" cy="307"/>
                          </a:xfrm>
                          <a:prstGeom prst="rect">
                            <a:avLst/>
                          </a:prstGeom>
                          <a:noFill/>
                          <a:ln>
                            <a:noFill/>
                          </a:ln>
                          <a:effectLst/>
                        </wps:spPr>
                        <wps:txbx>
                          <w:txbxContent>
                            <w:p>
                              <w:pPr>
                                <w:spacing w:before="0" w:line="240" w:lineRule="exact"/>
                                <w:ind w:left="0" w:right="0" w:firstLine="0"/>
                                <w:jc w:val="left"/>
                                <w:rPr>
                                  <w:sz w:val="24"/>
                                </w:rPr>
                              </w:pPr>
                              <w:r>
                                <w:rPr>
                                  <w:sz w:val="24"/>
                                </w:rPr>
                                <w:t>参赛队按任务书要求进行竞赛</w:t>
                              </w:r>
                            </w:p>
                          </w:txbxContent>
                        </wps:txbx>
                        <wps:bodyPr vert="horz" lIns="0" tIns="0" rIns="0" bIns="0" anchor="t" anchorCtr="0" upright="1"/>
                      </wps:wsp>
                      <wps:wsp>
                        <wps:cNvPr id="27" name="文本框 29"/>
                        <wps:cNvSpPr txBox="1"/>
                        <wps:spPr>
                          <a:xfrm>
                            <a:off x="5727" y="3693"/>
                            <a:ext cx="4094" cy="318"/>
                          </a:xfrm>
                          <a:prstGeom prst="rect">
                            <a:avLst/>
                          </a:prstGeom>
                          <a:noFill/>
                          <a:ln>
                            <a:noFill/>
                          </a:ln>
                          <a:effectLst/>
                        </wps:spPr>
                        <wps:txbx>
                          <w:txbxContent>
                            <w:p>
                              <w:pPr>
                                <w:spacing w:before="0" w:line="266" w:lineRule="exact"/>
                                <w:ind w:left="0" w:right="0" w:firstLine="0"/>
                                <w:jc w:val="left"/>
                                <w:rPr>
                                  <w:sz w:val="24"/>
                                </w:rPr>
                              </w:pPr>
                              <w:r>
                                <w:rPr>
                                  <w:spacing w:val="-13"/>
                                  <w:sz w:val="24"/>
                                </w:rPr>
                                <w:t>竞赛结束前</w:t>
                              </w:r>
                              <w:r>
                                <w:rPr>
                                  <w:rFonts w:ascii="Times New Roman" w:eastAsia="Times New Roman"/>
                                  <w:sz w:val="24"/>
                                </w:rPr>
                                <w:t>15</w:t>
                              </w:r>
                              <w:r>
                                <w:rPr>
                                  <w:sz w:val="24"/>
                                </w:rPr>
                                <w:t>分钟,裁判长提醒选手</w:t>
                              </w:r>
                            </w:p>
                          </w:txbxContent>
                        </wps:txbx>
                        <wps:bodyPr vert="horz" lIns="0" tIns="0" rIns="0" bIns="0" anchor="t" anchorCtr="0" upright="1"/>
                      </wps:wsp>
                      <wps:wsp>
                        <wps:cNvPr id="28" name="文本框 30"/>
                        <wps:cNvSpPr txBox="1"/>
                        <wps:spPr>
                          <a:xfrm>
                            <a:off x="4104" y="4681"/>
                            <a:ext cx="2332" cy="393"/>
                          </a:xfrm>
                          <a:prstGeom prst="rect">
                            <a:avLst/>
                          </a:prstGeom>
                          <a:noFill/>
                          <a:ln>
                            <a:noFill/>
                          </a:ln>
                          <a:effectLst/>
                        </wps:spPr>
                        <wps:txbx>
                          <w:txbxContent>
                            <w:p>
                              <w:pPr>
                                <w:spacing w:before="0" w:line="240" w:lineRule="exact"/>
                                <w:ind w:left="0" w:right="0" w:firstLine="0"/>
                                <w:jc w:val="left"/>
                                <w:rPr>
                                  <w:sz w:val="24"/>
                                </w:rPr>
                              </w:pPr>
                              <w:r>
                                <w:rPr>
                                  <w:sz w:val="24"/>
                                </w:rPr>
                                <w:t>裁判长宣布比赛结束</w:t>
                              </w:r>
                            </w:p>
                          </w:txbxContent>
                        </wps:txbx>
                        <wps:bodyPr vert="horz" lIns="0" tIns="0" rIns="0" bIns="0" anchor="t" anchorCtr="0" upright="1"/>
                      </wps:wsp>
                      <wps:wsp>
                        <wps:cNvPr id="29" name="文本框 31"/>
                        <wps:cNvSpPr txBox="1"/>
                        <wps:spPr>
                          <a:xfrm>
                            <a:off x="3109" y="5468"/>
                            <a:ext cx="4341" cy="462"/>
                          </a:xfrm>
                          <a:prstGeom prst="rect">
                            <a:avLst/>
                          </a:prstGeom>
                          <a:noFill/>
                          <a:ln>
                            <a:noFill/>
                          </a:ln>
                          <a:effectLst/>
                        </wps:spPr>
                        <wps:txbx>
                          <w:txbxContent>
                            <w:p>
                              <w:pPr>
                                <w:spacing w:before="0" w:line="240" w:lineRule="exact"/>
                                <w:ind w:left="0" w:right="0" w:firstLine="0"/>
                                <w:jc w:val="left"/>
                                <w:rPr>
                                  <w:sz w:val="24"/>
                                </w:rPr>
                              </w:pPr>
                              <w:r>
                                <w:rPr>
                                  <w:sz w:val="24"/>
                                </w:rPr>
                                <w:t>上交</w:t>
                              </w:r>
                              <w:r>
                                <w:rPr>
                                  <w:rFonts w:hint="eastAsia"/>
                                  <w:sz w:val="24"/>
                                  <w:lang w:val="en-US" w:eastAsia="zh-CN"/>
                                </w:rPr>
                                <w:t>任务书</w:t>
                              </w:r>
                              <w:r>
                                <w:rPr>
                                  <w:sz w:val="24"/>
                                </w:rPr>
                                <w:t>及</w:t>
                              </w:r>
                              <w:r>
                                <w:rPr>
                                  <w:rFonts w:hint="eastAsia"/>
                                  <w:sz w:val="24"/>
                                  <w:lang w:val="en-US" w:eastAsia="zh-CN"/>
                                </w:rPr>
                                <w:t>答题纸</w:t>
                              </w:r>
                              <w:r>
                                <w:rPr>
                                  <w:sz w:val="24"/>
                                </w:rPr>
                                <w:t>、加密号信封</w:t>
                              </w:r>
                            </w:p>
                          </w:txbxContent>
                        </wps:txbx>
                        <wps:bodyPr vert="horz" lIns="0" tIns="0" rIns="0" bIns="0" anchor="t" anchorCtr="0" upright="1"/>
                      </wps:wsp>
                      <wps:wsp>
                        <wps:cNvPr id="31" name="文本框 32"/>
                        <wps:cNvSpPr txBox="1"/>
                        <wps:spPr>
                          <a:xfrm>
                            <a:off x="4700" y="6432"/>
                            <a:ext cx="982" cy="327"/>
                          </a:xfrm>
                          <a:prstGeom prst="rect">
                            <a:avLst/>
                          </a:prstGeom>
                          <a:noFill/>
                          <a:ln>
                            <a:noFill/>
                          </a:ln>
                          <a:effectLst/>
                        </wps:spPr>
                        <wps:txbx>
                          <w:txbxContent>
                            <w:p>
                              <w:pPr>
                                <w:spacing w:before="0" w:line="240" w:lineRule="exact"/>
                                <w:ind w:left="0" w:right="0" w:firstLine="0"/>
                                <w:jc w:val="left"/>
                                <w:rPr>
                                  <w:sz w:val="24"/>
                                </w:rPr>
                              </w:pPr>
                              <w:r>
                                <w:rPr>
                                  <w:sz w:val="24"/>
                                </w:rPr>
                                <w:t>选手离场</w:t>
                              </w:r>
                            </w:p>
                          </w:txbxContent>
                        </wps:txbx>
                        <wps:bodyPr vert="horz" lIns="0" tIns="0" rIns="0" bIns="0" anchor="t" anchorCtr="0" upright="1"/>
                      </wps:wsp>
                    </wpg:wgp>
                  </a:graphicData>
                </a:graphic>
              </wp:inline>
            </w:drawing>
          </mc:Choice>
          <mc:Fallback>
            <w:pict>
              <v:group id="组合 2" o:spid="_x0000_s1026" o:spt="203" style="height:285pt;width:391.85pt;" coordorigin="1899,318" coordsize="7922,6534" o:gfxdata="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">
                <o:lock v:ext="edit" aspectratio="f"/>
                <v:shape id="任意多边形 3" o:spid="_x0000_s1026" o:spt="100" style="position:absolute;left:2989;top:1963;height:489;width:4060;" fillcolor="#000000" filled="t" stroked="f" coordsize="4060,489" o:gfxdata="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JyZO5AAAA2gAA&#10;AA8AAAAAAAAAAQAgAAAAIgAAAGRycy9kb3ducmV2LnhtbFBLAQIUABQAAAAIAIdO4kAzLwWeOwAA&#10;ADkAAAAQAAAAAAAAAAEAIAAAAAgBAABkcnMvc2hhcGV4bWwueG1sUEsFBgAAAAAGAAYAWwEAALID&#10;AAAAAA==&#10;" path="m4060,489l0,489,0,0,4060,0,4060,8,15,8,8,15,15,15,15,474,8,474,15,482,4060,482,4060,489xm15,15l8,15,15,8,15,15xm4045,15l15,15,15,8,4045,8,4045,15xm4045,482l4045,8,4053,15,4060,15,4060,474,4053,474,4045,482xm4060,15l4053,15,4045,8,4060,8,4060,15xm15,482l8,474,15,474,15,482xm4045,482l15,482,15,474,4045,474,4045,482xm4060,482l4045,482,4053,474,4060,474,4060,482xe">
                  <v:fill on="t" focussize="0,0"/>
                  <v:stroke on="f"/>
                  <v:imagedata o:title=""/>
                  <o:lock v:ext="edit" aspectratio="f"/>
                </v:shape>
                <v:shape id="图片 4" o:spid="_x0000_s1026" o:spt="75" type="#_x0000_t75" style="position:absolute;left:4960;top:2444;height:340;width:120;" filled="f" o:preferrelative="t" stroked="f" coordsize="21600,21600" o:gfxdata="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abtm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6" o:spid="_x0000_s1026" o:spt="100" style="position:absolute;left:4980;top:3218;height:408;width:120;" fillcolor="#000000" filled="t" stroked="f" coordsize="120,408" o:gfxdata="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nbHb4A&#10;AADaAAAADwAAAAAAAAABACAAAAAiAAAAZHJzL2Rvd25yZXYueG1sUEsBAhQAFAAAAAgAh07iQDMv&#10;BZ47AAAAOQAAABAAAAAAAAAAAQAgAAAADQEAAGRycy9zaGFwZXhtbC54bWxQSwUGAAAAAAYABgBb&#10;AQAAtwMAAAAA&#10;" path="m52,287l52,0,67,0,67,287,52,287xm105,317l52,317,67,317,67,287,120,287,105,317xm52,317l52,287,67,287,67,317,52,317xm60,407l0,287,52,287,52,317,105,317,60,407xe">
                  <v:fill on="t" focussize="0,0"/>
                  <v:stroke on="f"/>
                  <v:imagedata o:title=""/>
                  <o:lock v:ext="edit" aspectratio="f"/>
                </v:shape>
                <v:shape id="任意多边形 7" o:spid="_x0000_s1026" o:spt="100" style="position:absolute;left:1899;top:3606;height:488;width:3393;" fillcolor="#000000" filled="t" stroked="f" coordsize="3268,488" o:gfxdata="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gQZLsAAADa&#10;AAAADwAAAAAAAAABACAAAAAiAAAAZHJzL2Rvd25yZXYueG1sUEsBAhQAFAAAAAgAh07iQDMvBZ47&#10;AAAAOQAAABAAAAAAAAAAAQAgAAAACgEAAGRycy9zaGFwZXhtbC54bWxQSwUGAAAAAAYABgBbAQAA&#10;tAMAAAAA&#10;" path="m3268,488l0,488,0,0,3268,0,3268,8,15,8,8,15,15,15,15,473,8,473,15,481,3268,481,3268,488xm15,15l8,15,15,8,15,15xm3253,15l15,15,15,8,3253,8,3253,15xm3253,481l3253,8,3261,15,3268,15,3268,473,3261,473,3253,481xm3268,15l3261,15,3253,8,3268,8,3268,15xm15,481l8,473,15,473,15,481xm3253,481l15,481,15,473,3253,473,3253,481xm3268,481l3253,481,3261,473,3268,473,3268,481xe">
                  <v:fill on="t" focussize="0,0"/>
                  <v:stroke on="f"/>
                  <v:imagedata o:title=""/>
                  <o:lock v:ext="edit" aspectratio="f"/>
                </v:shape>
                <v:shape id="任意多边形 9" o:spid="_x0000_s1026" o:spt="100" style="position:absolute;left:3050;top:4546;height:506;width:4061;" fillcolor="#000000" filled="t" stroked="f" coordsize="4060,506" o:gfxdata="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AICxLsAAADa&#10;AAAADwAAAAAAAAABACAAAAAiAAAAZHJzL2Rvd25yZXYueG1sUEsBAhQAFAAAAAgAh07iQDMvBZ47&#10;AAAAOQAAABAAAAAAAAAAAQAgAAAACgEAAGRycy9zaGFwZXhtbC54bWxQSwUGAAAAAAYABgBbAQAA&#10;tAMAAAAA&#10;" path="m4060,506l0,506,0,0,4060,0,4060,8,15,8,8,15,15,15,15,491,8,491,15,499,4060,499,4060,506xm15,15l8,15,15,8,15,15xm4045,15l15,15,15,8,4045,8,4045,15xm4045,499l4045,8,4053,15,4060,15,4060,491,4053,491,4045,499xm4060,15l4053,15,4045,8,4060,8,4060,15xm15,499l8,491,15,491,15,499xm4045,499l15,499,15,491,4045,491,4045,499xm4060,499l4045,499,4053,491,4060,491,4060,499xe">
                  <v:fill on="t" focussize="0,0"/>
                  <v:stroke on="f"/>
                  <v:imagedata o:title=""/>
                  <o:lock v:ext="edit" aspectratio="f"/>
                </v:shape>
                <v:shape id="任意多边形 10" o:spid="_x0000_s1026" o:spt="100" style="position:absolute;left:2953;top:5381;height:476;width:4252;" fillcolor="#000000" filled="t" stroked="f" coordsize="4456,476" o:gfxdata="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S4JQ7gAAADaAAAA&#10;DwAAAAAAAAABACAAAAAiAAAAZHJzL2Rvd25yZXYueG1sUEsBAhQAFAAAAAgAh07iQDMvBZ47AAAA&#10;OQAAABAAAAAAAAAAAQAgAAAABwEAAGRycy9zaGFwZXhtbC54bWxQSwUGAAAAAAYABgBbAQAAsQMA&#10;AAAA&#10;" path="m4455,476l0,476,0,0,4455,0,4455,8,15,8,7,15,15,15,15,461,7,461,15,469,4455,469,4455,476xm15,15l7,15,15,8,15,15xm4440,15l15,15,15,8,4440,8,4440,15xm4440,469l4440,8,4447,15,4455,15,4455,461,4447,461,4440,469xm4455,15l4447,15,4440,8,4455,8,4455,15xm15,469l7,461,15,461,15,469xm4440,469l15,469,15,461,4440,461,4440,469xm4455,469l4440,469,4447,461,4455,461,4455,469xe">
                  <v:fill on="t" focussize="0,0"/>
                  <v:stroke on="f"/>
                  <v:imagedata o:title=""/>
                  <o:lock v:ext="edit" aspectratio="f"/>
                </v:shape>
                <v:shape id="图片 11" o:spid="_x0000_s1026" o:spt="75" type="#_x0000_t75" style="position:absolute;left:4995;top:5078;height:334;width:120;" filled="f" o:preferrelative="t" stroked="f" coordsize="21600,21600" o:gfxdata="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9s3i/&#10;AAAA2gAAAA8AAAAAAAAAAQAgAAAAIgAAAGRycy9kb3ducmV2LnhtbFBLAQIUABQAAAAIAIdO4kAz&#10;LwWeOwAAADkAAAAQAAAAAAAAAAEAIAAAAA4BAABkcnMvc2hhcGV4bWwueG1sUEsFBgAAAAAGAAYA&#10;WwEAALgDAAAAAA==&#10;">
                  <v:fill on="f" focussize="0,0"/>
                  <v:stroke on="f"/>
                  <v:imagedata r:id="rId6" o:title=""/>
                  <o:lock v:ext="edit" aspectratio="t"/>
                </v:shape>
                <v:shape id="任意多边形 12" o:spid="_x0000_s1026" o:spt="100" style="position:absolute;left:3111;top:6360;height:492;width:4064;" fillcolor="#000000" filled="t" stroked="f" coordsize="4064,492" o:gfxdata="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b+1i/&#10;AAAA2wAAAA8AAAAAAAAAAQAgAAAAIgAAAGRycy9kb3ducmV2LnhtbFBLAQIUABQAAAAIAIdO4kAz&#10;LwWeOwAAADkAAAAQAAAAAAAAAAEAIAAAAA4BAABkcnMvc2hhcGV4bWwueG1sUEsFBgAAAAAGAAYA&#10;WwEAALgDAAAAAA==&#10;" path="m4064,492l0,492,0,0,4064,0,4064,8,15,8,8,15,15,15,15,477,8,477,15,485,4064,485,4064,492xm15,15l8,15,15,8,15,15xm4049,15l15,15,15,8,4049,8,4049,15xm4049,485l4049,8,4057,15,4064,15,4064,477,4057,477,4049,485xm4064,15l4057,15,4049,8,4064,8,4064,15xm15,485l8,477,15,477,15,485xm4049,485l15,485,15,477,4049,477,4049,485xm4064,485l4049,485,4057,477,4064,477,4064,485xe">
                  <v:fill on="t" focussize="0,0"/>
                  <v:stroke on="f"/>
                  <v:imagedata o:title=""/>
                  <o:lock v:ext="edit" aspectratio="f"/>
                </v:shape>
                <v:shape id="任意多边形 13" o:spid="_x0000_s1026" o:spt="100" style="position:absolute;left:5069;top:5905;height:463;width:120;" fillcolor="#000000" filled="t" stroked="f" coordsize="120,463" o:gfxdata="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3/bu7UAAADbAAAADwAA&#10;AAAAAAABACAAAAAiAAAAZHJzL2Rvd25yZXYueG1sUEsBAhQAFAAAAAgAh07iQDMvBZ47AAAAOQAA&#10;ABAAAAAAAAAAAQAgAAAABAEAAGRycy9zaGFwZXhtbC54bWxQSwUGAAAAAAYABgBbAQAArgMAAAAA&#10;" path="m67,342l52,342,54,0,69,0,67,342xm59,462l0,342,52,342,52,372,105,372,59,462xm67,372l52,372,52,342,67,342,67,372xm105,372l67,372,67,342,120,342,105,372xe">
                  <v:fill on="t" focussize="0,0"/>
                  <v:stroke on="f"/>
                  <v:imagedata o:title=""/>
                  <o:lock v:ext="edit" aspectratio="f"/>
                </v:shape>
                <v:shape id="图片 14" o:spid="_x0000_s1026" o:spt="75" type="#_x0000_t75" style="position:absolute;left:5008;top:4104;height:398;width:120;" filled="f" o:preferrelative="t" stroked="f" coordsize="21600,21600" o:gfxdata="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JWxK8AAAA&#10;2wAAAA8AAAAAAAAAAQAgAAAAIgAAAGRycy9kb3ducmV2LnhtbFBLAQIUABQAAAAIAIdO4kAzLwWe&#10;OwAAADkAAAAQAAAAAAAAAAEAIAAAAAsBAABkcnMvc2hhcGV4bWwueG1sUEsFBgAAAAAGAAYAWwEA&#10;ALUDAAAAAA==&#10;">
                  <v:fill on="f" focussize="0,0"/>
                  <v:stroke on="f"/>
                  <v:imagedata r:id="rId7" o:title=""/>
                  <o:lock v:ext="edit" aspectratio="t"/>
                </v:shape>
                <v:shape id="任意多边形 15" o:spid="_x0000_s1026" o:spt="100" style="position:absolute;left:2989;top:2777;height:449;width:4061;" fillcolor="#000000" filled="t" stroked="f" coordsize="4061,449" o:gfxdata="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Wm7rsAAADb&#10;AAAADwAAAAAAAAABACAAAAAiAAAAZHJzL2Rvd25yZXYueG1sUEsBAhQAFAAAAAgAh07iQDMvBZ47&#10;AAAAOQAAABAAAAAAAAAAAQAgAAAACgEAAGRycy9zaGFwZXhtbC54bWxQSwUGAAAAAAYABgBbAQAA&#10;tAMAAAAA&#10;" path="m4060,449l0,449,0,0,4060,0,4060,8,15,8,7,15,15,15,15,434,7,434,15,442,4060,442,4060,449xm15,15l7,15,15,8,15,15xm4045,15l15,15,15,8,4045,8,4045,15xm4045,442l4045,8,4052,15,4060,15,4060,434,4052,434,4045,442xm4060,15l4052,15,4045,8,4060,8,4060,15xm15,442l7,434,15,434,15,442xm4045,442l15,442,15,434,4045,434,4045,442xm4060,442l4045,442,4052,434,4060,434,4060,442xe">
                  <v:fill on="t" focussize="0,0"/>
                  <v:stroke on="f"/>
                  <v:imagedata o:title=""/>
                  <o:lock v:ext="edit" aspectratio="f"/>
                </v:shape>
                <v:shape id="图片 16" o:spid="_x0000_s1026" o:spt="75" type="#_x0000_t75" style="position:absolute;left:4982;top:1582;height:389;width:120;" filled="f" o:preferrelative="t" stroked="f" coordsize="21600,21600" o:gfxdata="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k8qC8AAAA&#10;2wAAAA8AAAAAAAAAAQAgAAAAIgAAAGRycy9kb3ducmV2LnhtbFBLAQIUABQAAAAIAIdO4kAzLwWe&#10;OwAAADkAAAAQAAAAAAAAAAEAIAAAAAsBAABkcnMvc2hhcGV4bWwueG1sUEsFBgAAAAAGAAYAWwEA&#10;ALUDAAAAAA==&#10;">
                  <v:fill on="f" focussize="0,0"/>
                  <v:stroke on="f"/>
                  <v:imagedata r:id="rId8" o:title=""/>
                  <o:lock v:ext="edit" aspectratio="t"/>
                </v:shape>
                <v:rect id="矩形 17" o:spid="_x0000_s1026" o:spt="1" style="position:absolute;left:2404;top:1128;height:540;width:5871;"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任意多边形 18" o:spid="_x0000_s1026" o:spt="100" style="position:absolute;left:2693;top:1120;height:556;width:5081;" fillcolor="#000000" filled="t" stroked="f" coordsize="5887,556" o:gfxdata="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10nEm2AAAA2wAAAA8A&#10;AAAAAAAAAQAgAAAAIgAAAGRycy9kb3ducmV2LnhtbFBLAQIUABQAAAAIAIdO4kAzLwWeOwAAADkA&#10;AAAQAAAAAAAAAAEAIAAAAAUBAABkcnMvc2hhcGV4bWwueG1sUEsFBgAAAAAGAAYAWwEAAK8DAAAA&#10;AA==&#10;" path="m5887,556l0,556,0,0,5887,0,5887,8,15,8,8,15,15,15,15,541,8,541,15,549,5887,549,5887,556xm15,15l8,15,15,8,15,15xm5872,15l15,15,15,8,5872,8,5872,15xm5872,549l5872,8,5880,15,5887,15,5887,541,5880,541,5872,549xm5887,15l5880,15,5872,8,5887,8,5887,15xm15,549l8,541,15,541,15,549xm5872,549l15,549,15,541,5872,541,5872,549xm5887,549l5872,549,5880,541,5887,541,5887,549xe">
                  <v:fill on="t" focussize="0,0"/>
                  <v:stroke on="f"/>
                  <v:imagedata o:title=""/>
                  <o:lock v:ext="edit" aspectratio="f"/>
                </v:shape>
                <v:shape id="任意多边形 19" o:spid="_x0000_s1026" o:spt="100" style="position:absolute;left:2989;top:318;height:485;width:4061;" fillcolor="#000000" filled="t" stroked="f" coordsize="4061,485" o:gfxdata="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dmeW5AAAA2wAA&#10;AA8AAAAAAAAAAQAgAAAAIgAAAGRycy9kb3ducmV2LnhtbFBLAQIUABQAAAAIAIdO4kAzLwWeOwAA&#10;ADkAAAAQAAAAAAAAAAEAIAAAAAgBAABkcnMvc2hhcGV4bWwueG1sUEsFBgAAAAAGAAYAWwEAALID&#10;AAAAAA==&#10;" path="m4060,485l0,485,0,0,4060,0,4060,8,15,8,7,15,15,15,15,470,7,470,15,478,4060,478,4060,485xm15,15l7,15,15,8,15,15xm4045,15l15,15,15,8,4045,8,4045,15xm4045,478l4045,8,4052,15,4060,15,4060,470,4052,470,4045,478xm4060,15l4052,15,4045,8,4060,8,4060,15xm15,478l7,470,15,470,15,478xm4045,478l15,478,15,470,4045,470,4045,478xm4060,478l4045,478,4052,470,4060,470,4060,478xe">
                  <v:path textboxrect="0,0,4061,485"/>
                  <v:fill on="t" focussize="0,0"/>
                  <v:stroke on="f"/>
                  <v:imagedata o:title=""/>
                  <o:lock v:ext="edit" aspectratio="f"/>
                  <v:textbox>
                    <w:txbxContent>
                      <w:p>
                        <w:pPr>
                          <w:snapToGrid w:val="0"/>
                          <w:spacing w:line="360" w:lineRule="auto"/>
                          <w:ind w:firstLine="444" w:firstLineChars="200"/>
                          <w:rPr>
                            <w:rFonts w:hint="eastAsia" w:ascii="仿宋_GB2312" w:eastAsia="仿宋_GB2312"/>
                            <w:spacing w:val="-9"/>
                            <w:sz w:val="24"/>
                            <w:szCs w:val="24"/>
                            <w:lang w:val="en-US" w:eastAsia="zh-CN"/>
                          </w:rPr>
                        </w:pPr>
                        <w:r>
                          <w:rPr>
                            <w:rFonts w:hint="eastAsia" w:ascii="仿宋_GB2312" w:eastAsia="仿宋_GB2312"/>
                            <w:spacing w:val="-9"/>
                            <w:sz w:val="24"/>
                            <w:szCs w:val="24"/>
                            <w:lang w:val="en-US" w:eastAsia="zh-CN"/>
                          </w:rPr>
                          <w:t>C抽签定</w:t>
                        </w:r>
                      </w:p>
                    </w:txbxContent>
                  </v:textbox>
                </v:shape>
                <v:shape id="图片 20" o:spid="_x0000_s1026" o:spt="75" type="#_x0000_t75" style="position:absolute;left:4976;top:795;height:317;width:120;" filled="f" o:preferrelative="t" stroked="f" coordsize="21600,21600" o:gfxdata="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rxY74A&#10;AADbAAAADwAAAAAAAAABACAAAAAiAAAAZHJzL2Rvd25yZXYueG1sUEsBAhQAFAAAAAgAh07iQDMv&#10;BZ47AAAAOQAAABAAAAAAAAAAAQAgAAAADQEAAGRycy9zaGFwZXhtbC54bWxQSwUGAAAAAAYABgBb&#10;AQAAtwMAAAAA&#10;">
                  <v:fill on="f" focussize="0,0"/>
                  <v:stroke on="f"/>
                  <v:imagedata r:id="rId9" o:title=""/>
                  <o:lock v:ext="edit" aspectratio="t"/>
                </v:shape>
                <v:shape id="任意多边形 21" o:spid="_x0000_s1026" o:spt="100" style="position:absolute;left:5651;top:3608;height:487;width:3846;" fillcolor="#000000" filled="t" stroked="f" coordsize="3847,488" o:gfxdata="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llRbsAAADb&#10;AAAADwAAAAAAAAABACAAAAAiAAAAZHJzL2Rvd25yZXYueG1sUEsBAhQAFAAAAAgAh07iQDMvBZ47&#10;AAAAOQAAABAAAAAAAAAAAQAgAAAACgEAAGRycy9zaGFwZXhtbC54bWxQSwUGAAAAAAYABgBbAQAA&#10;tAMAAAAA&#10;" path="m3847,488l0,488,0,0,3847,0,3847,8,15,8,7,15,15,15,15,473,7,473,15,481,3847,481,3847,488xm15,15l7,15,15,8,15,15xm3832,15l15,15,15,8,3832,8,3832,15xm3832,481l3832,8,3839,15,3847,15,3847,473,3839,473,3832,481xm3847,15l3839,15,3832,8,3847,8,3847,15xm15,481l7,473,15,473,15,481xm3832,481l15,481,15,473,3832,473,3832,481xm3847,481l3832,481,3839,473,3847,473,3847,481xe">
                  <v:fill on="t" focussize="0,0"/>
                  <v:stroke on="f"/>
                  <v:imagedata o:title=""/>
                  <o:lock v:ext="edit" aspectratio="f"/>
                </v:shape>
                <v:shape id="任意多边形 22" o:spid="_x0000_s1026" o:spt="100" style="position:absolute;left:5288;top:3763;height:138;width:342;" fillcolor="#000000" filled="t" stroked="f" coordsize="420,120" o:gfxdata="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sBkerUAAADbAAAADwAA&#10;AAAAAAABACAAAAAiAAAAZHJzL2Rvd25yZXYueG1sUEsBAhQAFAAAAAgAh07iQDMvBZ47AAAAOQAA&#10;ABAAAAAAAAAAAQAgAAAABAEAAGRycy9zaGFwZXhtbC54bWxQSwUGAAAAAAYABgBbAQAArgMAAAAA&#10;" path="m300,120l300,0,405,52,330,52,330,67,405,67,300,120xm300,67l0,67,0,52,300,52,300,67xm405,67l330,67,330,52,405,52,420,60,405,67xe">
                  <v:fill on="t" focussize="0,0"/>
                  <v:stroke on="f"/>
                  <v:imagedata o:title=""/>
                  <o:lock v:ext="edit" aspectratio="f"/>
                </v:shape>
                <v:shape id="文本框 23" o:spid="_x0000_s1026" o:spt="202" type="#_x0000_t202" style="position:absolute;left:3068;top:427;height:290;width:3925;"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抽签定参赛队竞赛场次（赛前</w:t>
                        </w:r>
                        <w:r>
                          <w:rPr>
                            <w:rFonts w:hint="eastAsia"/>
                            <w:sz w:val="24"/>
                            <w:lang w:val="en-US" w:eastAsia="zh-CN"/>
                          </w:rPr>
                          <w:t>领队会</w:t>
                        </w:r>
                        <w:r>
                          <w:rPr>
                            <w:sz w:val="24"/>
                          </w:rPr>
                          <w:t>）</w:t>
                        </w:r>
                      </w:p>
                    </w:txbxContent>
                  </v:textbox>
                </v:shape>
                <v:shape id="文本框 24" o:spid="_x0000_s1026" o:spt="202" type="#_x0000_t202" style="position:absolute;left:2816;top:1266;height:494;width:5004;"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参赛队按场次检录，抽取</w:t>
                        </w:r>
                        <w:r>
                          <w:rPr>
                            <w:rFonts w:hint="eastAsia"/>
                            <w:sz w:val="24"/>
                            <w:lang w:val="en-US" w:eastAsia="zh-CN"/>
                          </w:rPr>
                          <w:t>工位</w:t>
                        </w:r>
                        <w:r>
                          <w:rPr>
                            <w:sz w:val="24"/>
                          </w:rPr>
                          <w:t>以及加密号信封</w:t>
                        </w:r>
                      </w:p>
                    </w:txbxContent>
                  </v:textbox>
                </v:shape>
                <v:shape id="文本框 25" o:spid="_x0000_s1026" o:spt="202" type="#_x0000_t202" style="position:absolute;left:3220;top:2094;height:273;width:3620;"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rFonts w:hint="eastAsia"/>
                            <w:sz w:val="24"/>
                            <w:lang w:val="en-US" w:eastAsia="zh-CN"/>
                          </w:rPr>
                          <w:t>赛前准备，安全培训后</w:t>
                        </w:r>
                        <w:r>
                          <w:rPr>
                            <w:sz w:val="24"/>
                          </w:rPr>
                          <w:t>进入赛场</w:t>
                        </w:r>
                      </w:p>
                    </w:txbxContent>
                  </v:textbox>
                </v:shape>
                <v:shape id="文本框 26" o:spid="_x0000_s1026" o:spt="202" type="#_x0000_t202" style="position:absolute;left:3121;top:2839;height:669;width:3763;"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rFonts w:hint="default" w:eastAsia="宋体"/>
                            <w:sz w:val="24"/>
                            <w:lang w:val="en-US" w:eastAsia="zh-CN"/>
                          </w:rPr>
                        </w:pPr>
                        <w:r>
                          <w:rPr>
                            <w:rFonts w:hint="eastAsia"/>
                            <w:sz w:val="24"/>
                            <w:lang w:val="en-US" w:eastAsia="zh-CN"/>
                          </w:rPr>
                          <w:t>裁判长宣布开始比赛，</w:t>
                        </w:r>
                        <w:r>
                          <w:rPr>
                            <w:sz w:val="24"/>
                          </w:rPr>
                          <w:t>发放任务书</w:t>
                        </w:r>
                      </w:p>
                    </w:txbxContent>
                  </v:textbox>
                </v:shape>
                <v:shape id="文本框 28" o:spid="_x0000_s1026" o:spt="202" type="#_x0000_t202" style="position:absolute;left:1976;top:3724;height:307;width:326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参赛队按任务书要求进行竞赛</w:t>
                        </w:r>
                      </w:p>
                    </w:txbxContent>
                  </v:textbox>
                </v:shape>
                <v:shape id="文本框 29" o:spid="_x0000_s1026" o:spt="202" type="#_x0000_t202" style="position:absolute;left:5727;top:3693;height:318;width:4094;"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spacing w:val="-13"/>
                            <w:sz w:val="24"/>
                          </w:rPr>
                          <w:t>竞赛结束前</w:t>
                        </w:r>
                        <w:r>
                          <w:rPr>
                            <w:rFonts w:ascii="Times New Roman" w:eastAsia="Times New Roman"/>
                            <w:sz w:val="24"/>
                          </w:rPr>
                          <w:t>15</w:t>
                        </w:r>
                        <w:r>
                          <w:rPr>
                            <w:sz w:val="24"/>
                          </w:rPr>
                          <w:t>分钟,裁判长提醒选手</w:t>
                        </w:r>
                      </w:p>
                    </w:txbxContent>
                  </v:textbox>
                </v:shape>
                <v:shape id="文本框 30" o:spid="_x0000_s1026" o:spt="202" type="#_x0000_t202" style="position:absolute;left:4104;top:4681;height:393;width:2332;"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40" w:lineRule="exact"/>
                          <w:ind w:left="0" w:right="0" w:firstLine="0"/>
                          <w:jc w:val="left"/>
                          <w:rPr>
                            <w:sz w:val="24"/>
                          </w:rPr>
                        </w:pPr>
                        <w:r>
                          <w:rPr>
                            <w:sz w:val="24"/>
                          </w:rPr>
                          <w:t>裁判长宣布比赛结束</w:t>
                        </w:r>
                      </w:p>
                    </w:txbxContent>
                  </v:textbox>
                </v:shape>
                <v:shape id="文本框 31" o:spid="_x0000_s1026" o:spt="202" type="#_x0000_t202" style="position:absolute;left:3109;top:5468;height:462;width:4341;"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上交</w:t>
                        </w:r>
                        <w:r>
                          <w:rPr>
                            <w:rFonts w:hint="eastAsia"/>
                            <w:sz w:val="24"/>
                            <w:lang w:val="en-US" w:eastAsia="zh-CN"/>
                          </w:rPr>
                          <w:t>任务书</w:t>
                        </w:r>
                        <w:r>
                          <w:rPr>
                            <w:sz w:val="24"/>
                          </w:rPr>
                          <w:t>及</w:t>
                        </w:r>
                        <w:r>
                          <w:rPr>
                            <w:rFonts w:hint="eastAsia"/>
                            <w:sz w:val="24"/>
                            <w:lang w:val="en-US" w:eastAsia="zh-CN"/>
                          </w:rPr>
                          <w:t>答题纸</w:t>
                        </w:r>
                        <w:r>
                          <w:rPr>
                            <w:sz w:val="24"/>
                          </w:rPr>
                          <w:t>、加密号信封</w:t>
                        </w:r>
                      </w:p>
                    </w:txbxContent>
                  </v:textbox>
                </v:shape>
                <v:shape id="文本框 32" o:spid="_x0000_s1026" o:spt="202" type="#_x0000_t202" style="position:absolute;left:4700;top:6432;height:327;width:982;"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选手离场</w:t>
                        </w:r>
                      </w:p>
                    </w:txbxContent>
                  </v:textbox>
                </v:shape>
                <w10:wrap type="none"/>
                <w10:anchorlock/>
              </v:group>
            </w:pict>
          </mc:Fallback>
        </mc:AlternateContent>
      </w:r>
    </w:p>
    <w:p>
      <w:pPr>
        <w:pStyle w:val="8"/>
        <w:numPr>
          <w:ilvl w:val="0"/>
          <w:numId w:val="1"/>
        </w:numPr>
        <w:adjustRightInd w:val="0"/>
        <w:snapToGrid w:val="0"/>
        <w:spacing w:line="360" w:lineRule="auto"/>
        <w:ind w:left="0" w:leftChars="0" w:firstLine="482" w:firstLineChars="200"/>
        <w:rPr>
          <w:rFonts w:hint="eastAsia" w:ascii="Times New Roman" w:hAnsi="Times New Roman" w:eastAsia="仿宋" w:cs="Times New Roman"/>
          <w:b/>
          <w:bCs/>
          <w:sz w:val="24"/>
          <w:szCs w:val="24"/>
          <w:lang w:val="en-US" w:bidi="ar-SA"/>
        </w:rPr>
      </w:pPr>
      <w:r>
        <w:rPr>
          <w:rFonts w:hint="eastAsia" w:ascii="Times New Roman" w:hAnsi="Times New Roman" w:eastAsia="仿宋" w:cs="Times New Roman"/>
          <w:b/>
          <w:bCs/>
          <w:sz w:val="24"/>
          <w:szCs w:val="24"/>
          <w:lang w:val="en-US" w:bidi="ar-SA"/>
        </w:rPr>
        <w:t>竞赛日程安排</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color w:val="auto"/>
          <w:kern w:val="0"/>
          <w:sz w:val="24"/>
          <w:szCs w:val="24"/>
          <w:lang w:val="en-US" w:eastAsia="zh-CN" w:bidi="zh-CN"/>
        </w:rPr>
      </w:pPr>
      <w:r>
        <w:rPr>
          <w:rFonts w:hint="eastAsia" w:ascii="仿宋_GB2312" w:hAnsi="仿宋_GB2312" w:eastAsia="仿宋_GB2312" w:cs="仿宋_GB2312"/>
          <w:b/>
          <w:bCs/>
          <w:color w:val="auto"/>
          <w:kern w:val="0"/>
          <w:sz w:val="24"/>
          <w:szCs w:val="24"/>
          <w:lang w:val="en-US" w:eastAsia="zh-CN" w:bidi="zh-CN"/>
        </w:rPr>
        <w:t>表2 竞赛日程安排</w:t>
      </w:r>
    </w:p>
    <w:tbl>
      <w:tblPr>
        <w:tblStyle w:val="15"/>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992" w:type="dxa"/>
            <w:tcBorders>
              <w:tl2br w:val="nil"/>
              <w:tr2bl w:val="nil"/>
            </w:tcBorders>
            <w:vAlign w:val="center"/>
          </w:tcPr>
          <w:p>
            <w:pPr>
              <w:adjustRightInd w:val="0"/>
              <w:snapToGrid w:val="0"/>
              <w:spacing w:line="360" w:lineRule="auto"/>
              <w:jc w:val="center"/>
              <w:rPr>
                <w:rFonts w:ascii="仿宋" w:hAnsi="仿宋" w:eastAsia="仿宋"/>
                <w:b/>
                <w:bCs/>
                <w:sz w:val="24"/>
                <w:szCs w:val="24"/>
              </w:rPr>
            </w:pPr>
            <w:r>
              <w:rPr>
                <w:rFonts w:hint="eastAsia" w:ascii="仿宋" w:hAnsi="仿宋" w:eastAsia="仿宋"/>
                <w:b/>
                <w:bCs/>
                <w:sz w:val="24"/>
                <w:szCs w:val="24"/>
              </w:rPr>
              <w:t>日期</w:t>
            </w:r>
          </w:p>
        </w:tc>
        <w:tc>
          <w:tcPr>
            <w:tcW w:w="1843" w:type="dxa"/>
            <w:tcBorders>
              <w:tl2br w:val="nil"/>
              <w:tr2bl w:val="nil"/>
            </w:tcBorders>
            <w:vAlign w:val="center"/>
          </w:tcPr>
          <w:p>
            <w:pPr>
              <w:adjustRightInd w:val="0"/>
              <w:snapToGrid w:val="0"/>
              <w:spacing w:line="360" w:lineRule="auto"/>
              <w:jc w:val="center"/>
              <w:rPr>
                <w:rFonts w:ascii="仿宋" w:hAnsi="仿宋" w:eastAsia="仿宋"/>
                <w:b/>
                <w:bCs/>
                <w:sz w:val="24"/>
                <w:szCs w:val="24"/>
              </w:rPr>
            </w:pPr>
            <w:r>
              <w:rPr>
                <w:rFonts w:hint="eastAsia" w:ascii="仿宋" w:hAnsi="仿宋" w:eastAsia="仿宋"/>
                <w:b/>
                <w:bCs/>
                <w:sz w:val="24"/>
                <w:szCs w:val="24"/>
              </w:rPr>
              <w:t>时间</w:t>
            </w:r>
          </w:p>
        </w:tc>
        <w:tc>
          <w:tcPr>
            <w:tcW w:w="5245" w:type="dxa"/>
            <w:tcBorders>
              <w:tl2br w:val="nil"/>
              <w:tr2bl w:val="nil"/>
            </w:tcBorders>
            <w:vAlign w:val="center"/>
          </w:tcPr>
          <w:p>
            <w:pPr>
              <w:adjustRightInd w:val="0"/>
              <w:snapToGrid w:val="0"/>
              <w:spacing w:line="360" w:lineRule="auto"/>
              <w:jc w:val="center"/>
              <w:rPr>
                <w:rFonts w:ascii="仿宋" w:hAnsi="仿宋" w:eastAsia="仿宋"/>
                <w:b/>
                <w:bCs/>
                <w:sz w:val="24"/>
                <w:szCs w:val="24"/>
              </w:rPr>
            </w:pPr>
            <w:r>
              <w:rPr>
                <w:rFonts w:hint="eastAsia" w:ascii="仿宋" w:hAnsi="仿宋" w:eastAsia="仿宋"/>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2" w:type="dxa"/>
            <w:vMerge w:val="restart"/>
            <w:tcBorders>
              <w:tl2br w:val="nil"/>
              <w:tr2bl w:val="nil"/>
            </w:tcBorders>
            <w:vAlign w:val="center"/>
          </w:tcPr>
          <w:p>
            <w:pPr>
              <w:pStyle w:val="32"/>
              <w:spacing w:before="22"/>
              <w:ind w:left="108"/>
            </w:pPr>
            <w:r>
              <w:rPr>
                <w:rFonts w:hint="eastAsia"/>
                <w:b/>
                <w:bCs/>
              </w:rPr>
              <w:t>第一天</w:t>
            </w:r>
          </w:p>
        </w:tc>
        <w:tc>
          <w:tcPr>
            <w:tcW w:w="1843" w:type="dxa"/>
            <w:tcBorders>
              <w:tl2br w:val="nil"/>
              <w:tr2bl w:val="nil"/>
            </w:tcBorders>
            <w:vAlign w:val="center"/>
          </w:tcPr>
          <w:p>
            <w:pPr>
              <w:pStyle w:val="32"/>
              <w:spacing w:before="22"/>
              <w:ind w:left="108"/>
            </w:pPr>
            <w:r>
              <w:rPr>
                <w:rFonts w:hint="eastAsia"/>
                <w:lang w:val="en-US" w:eastAsia="zh-CN"/>
              </w:rPr>
              <w:t>10</w:t>
            </w:r>
            <w:r>
              <w:rPr>
                <w:rFonts w:hint="eastAsia"/>
              </w:rPr>
              <w:t>:00-1</w:t>
            </w:r>
            <w:r>
              <w:rPr>
                <w:rFonts w:hint="eastAsia"/>
                <w:lang w:val="en-US"/>
              </w:rPr>
              <w:t>5</w:t>
            </w:r>
            <w:r>
              <w:rPr>
                <w:rFonts w:hint="eastAsia"/>
              </w:rPr>
              <w:t>:00</w:t>
            </w:r>
          </w:p>
        </w:tc>
        <w:tc>
          <w:tcPr>
            <w:tcW w:w="5245" w:type="dxa"/>
            <w:tcBorders>
              <w:tl2br w:val="nil"/>
              <w:tr2bl w:val="nil"/>
            </w:tcBorders>
            <w:vAlign w:val="center"/>
          </w:tcPr>
          <w:p>
            <w:pPr>
              <w:pStyle w:val="32"/>
              <w:spacing w:before="22"/>
              <w:ind w:left="108"/>
            </w:pPr>
            <w:r>
              <w:rPr>
                <w:rFonts w:hint="eastAsia"/>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pStyle w:val="32"/>
              <w:spacing w:before="22"/>
              <w:ind w:left="108"/>
            </w:pPr>
          </w:p>
        </w:tc>
        <w:tc>
          <w:tcPr>
            <w:tcW w:w="1843" w:type="dxa"/>
            <w:tcBorders>
              <w:tl2br w:val="nil"/>
              <w:tr2bl w:val="nil"/>
            </w:tcBorders>
            <w:vAlign w:val="center"/>
          </w:tcPr>
          <w:p>
            <w:pPr>
              <w:pStyle w:val="32"/>
              <w:spacing w:before="22"/>
              <w:ind w:left="108"/>
            </w:pPr>
            <w:r>
              <w:rPr>
                <w:rFonts w:hint="eastAsia"/>
              </w:rPr>
              <w:t>1</w:t>
            </w:r>
            <w:r>
              <w:rPr>
                <w:rFonts w:hint="eastAsia"/>
                <w:lang w:val="en-US"/>
              </w:rPr>
              <w:t>5</w:t>
            </w:r>
            <w:r>
              <w:rPr>
                <w:rFonts w:hint="eastAsia"/>
              </w:rPr>
              <w:t>:30-1</w:t>
            </w:r>
            <w:r>
              <w:rPr>
                <w:rFonts w:hint="eastAsia"/>
                <w:lang w:val="en-US"/>
              </w:rPr>
              <w:t>6</w:t>
            </w:r>
            <w:r>
              <w:rPr>
                <w:rFonts w:hint="eastAsia"/>
              </w:rPr>
              <w:t>:30</w:t>
            </w:r>
          </w:p>
        </w:tc>
        <w:tc>
          <w:tcPr>
            <w:tcW w:w="5245" w:type="dxa"/>
            <w:tcBorders>
              <w:tl2br w:val="nil"/>
              <w:tr2bl w:val="nil"/>
            </w:tcBorders>
            <w:vAlign w:val="center"/>
          </w:tcPr>
          <w:p>
            <w:pPr>
              <w:pStyle w:val="32"/>
              <w:spacing w:before="22"/>
              <w:ind w:left="108"/>
            </w:pPr>
            <w:r>
              <w:rPr>
                <w:rFonts w:hint="eastAsia"/>
              </w:rPr>
              <w:t>领队会、赛前说明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2" w:type="dxa"/>
            <w:vMerge w:val="continue"/>
            <w:tcBorders>
              <w:tl2br w:val="nil"/>
              <w:tr2bl w:val="nil"/>
            </w:tcBorders>
            <w:vAlign w:val="center"/>
          </w:tcPr>
          <w:p>
            <w:pPr>
              <w:pStyle w:val="32"/>
              <w:spacing w:before="22"/>
              <w:ind w:left="108"/>
            </w:pPr>
          </w:p>
        </w:tc>
        <w:tc>
          <w:tcPr>
            <w:tcW w:w="1843" w:type="dxa"/>
            <w:tcBorders>
              <w:tl2br w:val="nil"/>
              <w:tr2bl w:val="nil"/>
            </w:tcBorders>
            <w:vAlign w:val="center"/>
          </w:tcPr>
          <w:p>
            <w:pPr>
              <w:pStyle w:val="32"/>
              <w:spacing w:before="22"/>
              <w:ind w:left="108"/>
              <w:rPr>
                <w:color w:val="auto"/>
              </w:rPr>
            </w:pPr>
            <w:r>
              <w:rPr>
                <w:rFonts w:hint="eastAsia"/>
                <w:color w:val="auto"/>
              </w:rPr>
              <w:t>1</w:t>
            </w:r>
            <w:r>
              <w:rPr>
                <w:rFonts w:hint="eastAsia"/>
                <w:color w:val="auto"/>
                <w:lang w:val="en-US"/>
              </w:rPr>
              <w:t>6</w:t>
            </w:r>
            <w:r>
              <w:rPr>
                <w:rFonts w:hint="eastAsia"/>
                <w:color w:val="auto"/>
              </w:rPr>
              <w:t>:30-1</w:t>
            </w:r>
            <w:r>
              <w:rPr>
                <w:rFonts w:hint="eastAsia"/>
                <w:color w:val="auto"/>
                <w:lang w:val="en-US"/>
              </w:rPr>
              <w:t>7</w:t>
            </w:r>
            <w:r>
              <w:rPr>
                <w:rFonts w:hint="eastAsia"/>
                <w:color w:val="auto"/>
              </w:rPr>
              <w:t>:00</w:t>
            </w:r>
          </w:p>
        </w:tc>
        <w:tc>
          <w:tcPr>
            <w:tcW w:w="5245" w:type="dxa"/>
            <w:tcBorders>
              <w:tl2br w:val="nil"/>
              <w:tr2bl w:val="nil"/>
            </w:tcBorders>
            <w:vAlign w:val="center"/>
          </w:tcPr>
          <w:p>
            <w:pPr>
              <w:pStyle w:val="32"/>
              <w:spacing w:before="22"/>
              <w:ind w:left="108"/>
              <w:rPr>
                <w:color w:val="auto"/>
              </w:rPr>
            </w:pPr>
            <w:r>
              <w:rPr>
                <w:rFonts w:hint="eastAsia"/>
                <w:color w:val="auto"/>
              </w:rPr>
              <w:t>选手熟悉赛场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2" w:type="dxa"/>
            <w:vMerge w:val="continue"/>
            <w:tcBorders>
              <w:tl2br w:val="nil"/>
              <w:tr2bl w:val="nil"/>
            </w:tcBorders>
            <w:vAlign w:val="center"/>
          </w:tcPr>
          <w:p>
            <w:pPr>
              <w:pStyle w:val="32"/>
              <w:spacing w:before="22"/>
              <w:ind w:left="108"/>
            </w:pPr>
          </w:p>
        </w:tc>
        <w:tc>
          <w:tcPr>
            <w:tcW w:w="1843" w:type="dxa"/>
            <w:tcBorders>
              <w:tl2br w:val="nil"/>
              <w:tr2bl w:val="nil"/>
            </w:tcBorders>
            <w:vAlign w:val="center"/>
          </w:tcPr>
          <w:p>
            <w:pPr>
              <w:pStyle w:val="32"/>
              <w:spacing w:before="22"/>
              <w:ind w:left="108"/>
              <w:rPr>
                <w:color w:val="auto"/>
              </w:rPr>
            </w:pPr>
            <w:r>
              <w:rPr>
                <w:rFonts w:hint="eastAsia"/>
                <w:color w:val="auto"/>
              </w:rPr>
              <w:t>1</w:t>
            </w:r>
            <w:r>
              <w:rPr>
                <w:rFonts w:hint="eastAsia"/>
                <w:color w:val="auto"/>
                <w:lang w:val="en-US"/>
              </w:rPr>
              <w:t>6</w:t>
            </w:r>
            <w:r>
              <w:rPr>
                <w:rFonts w:hint="eastAsia"/>
                <w:color w:val="auto"/>
              </w:rPr>
              <w:t>:30-1</w:t>
            </w:r>
            <w:r>
              <w:rPr>
                <w:rFonts w:hint="eastAsia"/>
                <w:color w:val="auto"/>
                <w:lang w:val="en-US"/>
              </w:rPr>
              <w:t>7</w:t>
            </w:r>
            <w:r>
              <w:rPr>
                <w:rFonts w:hint="eastAsia"/>
                <w:color w:val="auto"/>
              </w:rPr>
              <w:t>:00</w:t>
            </w:r>
          </w:p>
        </w:tc>
        <w:tc>
          <w:tcPr>
            <w:tcW w:w="5245" w:type="dxa"/>
            <w:tcBorders>
              <w:tl2br w:val="nil"/>
              <w:tr2bl w:val="nil"/>
            </w:tcBorders>
            <w:vAlign w:val="center"/>
          </w:tcPr>
          <w:p>
            <w:pPr>
              <w:pStyle w:val="32"/>
              <w:spacing w:before="22"/>
              <w:ind w:left="108"/>
              <w:rPr>
                <w:color w:val="auto"/>
              </w:rPr>
            </w:pPr>
            <w:r>
              <w:rPr>
                <w:rFonts w:hint="eastAsia"/>
                <w:color w:val="auto"/>
              </w:rPr>
              <w:t>领队抽取场次号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restart"/>
            <w:tcBorders>
              <w:tl2br w:val="nil"/>
              <w:tr2bl w:val="nil"/>
            </w:tcBorders>
            <w:vAlign w:val="center"/>
          </w:tcPr>
          <w:p>
            <w:pPr>
              <w:pStyle w:val="32"/>
              <w:spacing w:before="22"/>
              <w:ind w:left="108"/>
            </w:pPr>
            <w:r>
              <w:rPr>
                <w:rFonts w:hint="eastAsia"/>
                <w:b/>
                <w:bCs/>
              </w:rPr>
              <w:t>第二天</w:t>
            </w:r>
          </w:p>
        </w:tc>
        <w:tc>
          <w:tcPr>
            <w:tcW w:w="1843" w:type="dxa"/>
            <w:tcBorders>
              <w:tl2br w:val="nil"/>
              <w:tr2bl w:val="nil"/>
            </w:tcBorders>
            <w:vAlign w:val="center"/>
          </w:tcPr>
          <w:p>
            <w:pPr>
              <w:pStyle w:val="32"/>
              <w:spacing w:before="22"/>
              <w:ind w:left="108"/>
              <w:rPr>
                <w:lang w:val="en-US"/>
              </w:rPr>
            </w:pPr>
            <w:r>
              <w:rPr>
                <w:rFonts w:hint="eastAsia"/>
                <w:lang w:val="en-US"/>
              </w:rPr>
              <w:t>7</w:t>
            </w:r>
            <w:r>
              <w:rPr>
                <w:rFonts w:hint="eastAsia"/>
              </w:rPr>
              <w:t>:10前</w:t>
            </w:r>
          </w:p>
        </w:tc>
        <w:tc>
          <w:tcPr>
            <w:tcW w:w="5245" w:type="dxa"/>
            <w:tcBorders>
              <w:tl2br w:val="nil"/>
              <w:tr2bl w:val="nil"/>
            </w:tcBorders>
            <w:vAlign w:val="center"/>
          </w:tcPr>
          <w:p>
            <w:pPr>
              <w:pStyle w:val="32"/>
              <w:spacing w:before="22"/>
              <w:ind w:left="108"/>
            </w:pPr>
            <w:r>
              <w:rPr>
                <w:rFonts w:hint="eastAsia"/>
              </w:rPr>
              <w:t>第一场次参赛选手集合，由工作人员引领到比赛现场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7088" w:type="dxa"/>
            <w:gridSpan w:val="2"/>
            <w:tcBorders>
              <w:tl2br w:val="nil"/>
              <w:tr2bl w:val="nil"/>
            </w:tcBorders>
            <w:vAlign w:val="center"/>
          </w:tcPr>
          <w:p>
            <w:pPr>
              <w:pStyle w:val="32"/>
              <w:spacing w:before="22"/>
              <w:ind w:left="108"/>
              <w:jc w:val="center"/>
            </w:pPr>
            <w:r>
              <w:rPr>
                <w:rFonts w:hint="eastAsia"/>
                <w:b/>
                <w:bCs/>
              </w:rPr>
              <w:t>上午场比赛流程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lang w:val="en-US"/>
              </w:rPr>
              <w:t>7</w:t>
            </w:r>
            <w:r>
              <w:rPr>
                <w:rFonts w:hint="eastAsia"/>
              </w:rPr>
              <w:t>:10-</w:t>
            </w:r>
            <w:r>
              <w:rPr>
                <w:rFonts w:hint="eastAsia"/>
                <w:lang w:val="en-US"/>
              </w:rPr>
              <w:t>7</w:t>
            </w:r>
            <w:r>
              <w:rPr>
                <w:rFonts w:hint="eastAsia"/>
              </w:rPr>
              <w:t>:40</w:t>
            </w:r>
          </w:p>
        </w:tc>
        <w:tc>
          <w:tcPr>
            <w:tcW w:w="5245" w:type="dxa"/>
            <w:tcBorders>
              <w:tl2br w:val="nil"/>
              <w:tr2bl w:val="nil"/>
            </w:tcBorders>
            <w:vAlign w:val="center"/>
          </w:tcPr>
          <w:p>
            <w:pPr>
              <w:pStyle w:val="32"/>
              <w:spacing w:before="22"/>
              <w:ind w:left="108"/>
            </w:pPr>
            <w:r>
              <w:rPr>
                <w:rFonts w:hint="eastAsia"/>
              </w:rPr>
              <w:t>第一场次竞赛赛场检录、参赛编号抽签、二次加密产生工位号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lang w:val="en-US"/>
              </w:rPr>
              <w:t>7</w:t>
            </w:r>
            <w:r>
              <w:rPr>
                <w:rFonts w:hint="eastAsia"/>
              </w:rPr>
              <w:t>:40-</w:t>
            </w:r>
            <w:r>
              <w:rPr>
                <w:rFonts w:hint="eastAsia"/>
                <w:lang w:val="en-US"/>
              </w:rPr>
              <w:t>8</w:t>
            </w:r>
            <w:r>
              <w:rPr>
                <w:rFonts w:hint="eastAsia"/>
              </w:rPr>
              <w:t>:00</w:t>
            </w:r>
          </w:p>
        </w:tc>
        <w:tc>
          <w:tcPr>
            <w:tcW w:w="5245" w:type="dxa"/>
            <w:tcBorders>
              <w:tl2br w:val="nil"/>
              <w:tr2bl w:val="nil"/>
            </w:tcBorders>
            <w:vAlign w:val="center"/>
          </w:tcPr>
          <w:p>
            <w:pPr>
              <w:pStyle w:val="32"/>
              <w:spacing w:before="22"/>
              <w:ind w:left="108"/>
            </w:pPr>
            <w:r>
              <w:rPr>
                <w:rFonts w:hint="eastAsia"/>
              </w:rPr>
              <w:t>由现场裁判引导进入赛位，检查工具、耗材、设备。宣布比赛注意事项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lang w:val="en-US"/>
              </w:rPr>
              <w:t>8</w:t>
            </w:r>
            <w:r>
              <w:rPr>
                <w:rFonts w:hint="eastAsia"/>
              </w:rPr>
              <w:t>:00-</w:t>
            </w:r>
            <w:r>
              <w:rPr>
                <w:rFonts w:hint="eastAsia"/>
                <w:lang w:val="en-US"/>
              </w:rPr>
              <w:t>11</w:t>
            </w:r>
            <w:r>
              <w:rPr>
                <w:rFonts w:hint="eastAsia"/>
              </w:rPr>
              <w:t>:00</w:t>
            </w:r>
          </w:p>
        </w:tc>
        <w:tc>
          <w:tcPr>
            <w:tcW w:w="5245" w:type="dxa"/>
            <w:tcBorders>
              <w:tl2br w:val="nil"/>
              <w:tr2bl w:val="nil"/>
            </w:tcBorders>
            <w:vAlign w:val="center"/>
          </w:tcPr>
          <w:p>
            <w:pPr>
              <w:pStyle w:val="32"/>
              <w:spacing w:before="22"/>
              <w:ind w:left="108"/>
            </w:pPr>
            <w:r>
              <w:rPr>
                <w:rFonts w:hint="eastAsia"/>
              </w:rPr>
              <w:t>发放赛题，进入比赛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rPr>
              <w:t>1</w:t>
            </w:r>
            <w:r>
              <w:rPr>
                <w:rFonts w:hint="eastAsia"/>
                <w:lang w:val="en-US"/>
              </w:rPr>
              <w:t>1</w:t>
            </w:r>
            <w:r>
              <w:rPr>
                <w:rFonts w:hint="eastAsia"/>
              </w:rPr>
              <w:t>:00-1</w:t>
            </w:r>
            <w:r>
              <w:rPr>
                <w:rFonts w:hint="eastAsia"/>
                <w:lang w:val="en-US"/>
              </w:rPr>
              <w:t>3</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pPr>
            <w:r>
              <w:rPr>
                <w:rFonts w:hint="eastAsia"/>
              </w:rPr>
              <w:t>第一场比赛结束，参赛选手在指定区域待命。</w:t>
            </w:r>
          </w:p>
          <w:p>
            <w:pPr>
              <w:pStyle w:val="32"/>
              <w:spacing w:before="22"/>
              <w:ind w:left="108"/>
            </w:pPr>
            <w:r>
              <w:rPr>
                <w:rFonts w:hint="eastAsia"/>
              </w:rPr>
              <w:t>评定成绩，赛场恢复。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7088" w:type="dxa"/>
            <w:gridSpan w:val="2"/>
            <w:tcBorders>
              <w:tl2br w:val="nil"/>
              <w:tr2bl w:val="nil"/>
            </w:tcBorders>
            <w:vAlign w:val="center"/>
          </w:tcPr>
          <w:p>
            <w:pPr>
              <w:pStyle w:val="32"/>
              <w:spacing w:before="22"/>
              <w:ind w:left="108"/>
              <w:jc w:val="center"/>
            </w:pPr>
            <w:r>
              <w:rPr>
                <w:rFonts w:hint="eastAsia"/>
                <w:b/>
                <w:bCs/>
              </w:rPr>
              <w:t>下午场比赛流程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rPr>
                <w:rFonts w:hint="eastAsia" w:eastAsia="仿宋"/>
                <w:lang w:val="en-US" w:eastAsia="zh-CN"/>
              </w:rPr>
            </w:pPr>
            <w:r>
              <w:rPr>
                <w:rFonts w:hint="eastAsia"/>
                <w:lang w:val="en-US"/>
              </w:rPr>
              <w:t>10</w:t>
            </w:r>
            <w:r>
              <w:rPr>
                <w:rFonts w:hint="eastAsia"/>
              </w:rPr>
              <w:t>:50</w:t>
            </w:r>
            <w:r>
              <w:rPr>
                <w:rFonts w:hint="eastAsia"/>
                <w:lang w:val="en-US" w:eastAsia="zh-CN"/>
              </w:rPr>
              <w:t>前</w:t>
            </w:r>
          </w:p>
        </w:tc>
        <w:tc>
          <w:tcPr>
            <w:tcW w:w="5245" w:type="dxa"/>
            <w:tcBorders>
              <w:tl2br w:val="nil"/>
              <w:tr2bl w:val="nil"/>
            </w:tcBorders>
            <w:vAlign w:val="center"/>
          </w:tcPr>
          <w:p>
            <w:pPr>
              <w:pStyle w:val="32"/>
              <w:spacing w:before="22"/>
              <w:ind w:left="108"/>
            </w:pPr>
            <w:r>
              <w:rPr>
                <w:rFonts w:hint="eastAsia"/>
              </w:rPr>
              <w:t>第二场次参赛选手集合，由工作人员引领到候赛室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rPr>
              <w:t>1</w:t>
            </w:r>
            <w:r>
              <w:rPr>
                <w:rFonts w:hint="eastAsia"/>
                <w:lang w:val="en-US"/>
              </w:rPr>
              <w:t>2</w:t>
            </w:r>
            <w:r>
              <w:rPr>
                <w:rFonts w:hint="eastAsia"/>
              </w:rPr>
              <w:t>:</w:t>
            </w:r>
            <w:r>
              <w:rPr>
                <w:rFonts w:hint="eastAsia"/>
                <w:lang w:val="en-US"/>
              </w:rPr>
              <w:t>1</w:t>
            </w:r>
            <w:r>
              <w:rPr>
                <w:rFonts w:hint="eastAsia"/>
              </w:rPr>
              <w:t>0-1</w:t>
            </w:r>
            <w:r>
              <w:rPr>
                <w:rFonts w:hint="eastAsia"/>
                <w:lang w:val="en-US"/>
              </w:rPr>
              <w:t>2</w:t>
            </w:r>
            <w:r>
              <w:rPr>
                <w:rFonts w:hint="eastAsia"/>
              </w:rPr>
              <w:t>:</w:t>
            </w:r>
            <w:r>
              <w:rPr>
                <w:rFonts w:hint="eastAsia"/>
                <w:lang w:val="en-US"/>
              </w:rPr>
              <w:t>4</w:t>
            </w:r>
            <w:r>
              <w:rPr>
                <w:rFonts w:hint="eastAsia"/>
              </w:rPr>
              <w:t>0</w:t>
            </w:r>
          </w:p>
        </w:tc>
        <w:tc>
          <w:tcPr>
            <w:tcW w:w="5245" w:type="dxa"/>
            <w:tcBorders>
              <w:tl2br w:val="nil"/>
              <w:tr2bl w:val="nil"/>
            </w:tcBorders>
            <w:vAlign w:val="center"/>
          </w:tcPr>
          <w:p>
            <w:pPr>
              <w:pStyle w:val="32"/>
              <w:spacing w:before="22"/>
              <w:ind w:left="108"/>
            </w:pPr>
            <w:r>
              <w:rPr>
                <w:rFonts w:hint="eastAsia"/>
              </w:rPr>
              <w:t>第二场次竞赛赛场检录、参赛编号抽签、二次加密产生工位号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rPr>
              <w:t>1</w:t>
            </w:r>
            <w:r>
              <w:rPr>
                <w:rFonts w:hint="eastAsia"/>
                <w:lang w:val="en-US"/>
              </w:rPr>
              <w:t>2</w:t>
            </w:r>
            <w:r>
              <w:rPr>
                <w:rFonts w:hint="eastAsia"/>
              </w:rPr>
              <w:t>:</w:t>
            </w:r>
            <w:r>
              <w:rPr>
                <w:rFonts w:hint="eastAsia"/>
                <w:lang w:val="en-US"/>
              </w:rPr>
              <w:t>4</w:t>
            </w:r>
            <w:r>
              <w:rPr>
                <w:rFonts w:hint="eastAsia"/>
              </w:rPr>
              <w:t>0-1</w:t>
            </w:r>
            <w:r>
              <w:rPr>
                <w:rFonts w:hint="eastAsia"/>
                <w:lang w:val="en-US"/>
              </w:rPr>
              <w:t>3</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pPr>
            <w:r>
              <w:rPr>
                <w:rFonts w:hint="eastAsia"/>
              </w:rPr>
              <w:t>由现场裁判引导进入赛位，检查工具、耗材、设备。宣布比赛注意事项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rPr>
              <w:t>1</w:t>
            </w:r>
            <w:r>
              <w:rPr>
                <w:rFonts w:hint="eastAsia"/>
                <w:lang w:val="en-US"/>
              </w:rPr>
              <w:t>3</w:t>
            </w:r>
            <w:r>
              <w:rPr>
                <w:rFonts w:hint="eastAsia"/>
              </w:rPr>
              <w:t>:</w:t>
            </w:r>
            <w:r>
              <w:rPr>
                <w:rFonts w:hint="eastAsia"/>
                <w:lang w:val="en-US"/>
              </w:rPr>
              <w:t>0</w:t>
            </w:r>
            <w:r>
              <w:rPr>
                <w:rFonts w:hint="eastAsia"/>
              </w:rPr>
              <w:t>0-1</w:t>
            </w:r>
            <w:r>
              <w:rPr>
                <w:rFonts w:hint="eastAsia"/>
                <w:lang w:val="en-US"/>
              </w:rPr>
              <w:t>6</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pPr>
            <w:r>
              <w:rPr>
                <w:rFonts w:hint="eastAsia"/>
              </w:rPr>
              <w:t>发放赛题，进入比赛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ind w:left="309"/>
              <w:rPr>
                <w:rFonts w:ascii="仿宋" w:hAnsi="仿宋" w:eastAsia="仿宋"/>
                <w:sz w:val="24"/>
                <w:szCs w:val="24"/>
              </w:rPr>
            </w:pPr>
          </w:p>
        </w:tc>
        <w:tc>
          <w:tcPr>
            <w:tcW w:w="1843" w:type="dxa"/>
            <w:tcBorders>
              <w:tl2br w:val="nil"/>
              <w:tr2bl w:val="nil"/>
            </w:tcBorders>
            <w:vAlign w:val="center"/>
          </w:tcPr>
          <w:p>
            <w:pPr>
              <w:pStyle w:val="32"/>
              <w:spacing w:before="22"/>
              <w:ind w:left="108"/>
            </w:pPr>
            <w:r>
              <w:rPr>
                <w:rFonts w:hint="eastAsia"/>
              </w:rPr>
              <w:t>1</w:t>
            </w:r>
            <w:r>
              <w:rPr>
                <w:rFonts w:hint="eastAsia"/>
                <w:lang w:val="en-US"/>
              </w:rPr>
              <w:t>6</w:t>
            </w:r>
            <w:r>
              <w:rPr>
                <w:rFonts w:hint="eastAsia"/>
              </w:rPr>
              <w:t>:</w:t>
            </w:r>
            <w:r>
              <w:rPr>
                <w:rFonts w:hint="eastAsia"/>
                <w:lang w:val="en-US"/>
              </w:rPr>
              <w:t>0</w:t>
            </w:r>
            <w:r>
              <w:rPr>
                <w:rFonts w:hint="eastAsia"/>
              </w:rPr>
              <w:t>0-</w:t>
            </w:r>
            <w:r>
              <w:rPr>
                <w:rFonts w:hint="eastAsia"/>
                <w:lang w:val="en-US"/>
              </w:rPr>
              <w:t>18</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pPr>
            <w:r>
              <w:rPr>
                <w:rFonts w:hint="eastAsia"/>
              </w:rPr>
              <w:t>比赛结束。参赛选手在指定区域待命。</w:t>
            </w:r>
          </w:p>
          <w:p>
            <w:pPr>
              <w:pStyle w:val="32"/>
              <w:spacing w:before="22"/>
              <w:ind w:left="108"/>
            </w:pPr>
            <w:r>
              <w:rPr>
                <w:rFonts w:hint="eastAsia"/>
              </w:rPr>
              <w:t>评定成绩，赛场恢复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tcBorders>
              <w:tl2br w:val="nil"/>
              <w:tr2bl w:val="nil"/>
            </w:tcBorders>
            <w:vAlign w:val="center"/>
          </w:tcPr>
          <w:p>
            <w:pPr>
              <w:adjustRightInd w:val="0"/>
              <w:snapToGrid w:val="0"/>
              <w:spacing w:line="360" w:lineRule="auto"/>
              <w:rPr>
                <w:rFonts w:ascii="仿宋" w:hAnsi="仿宋" w:eastAsia="仿宋"/>
                <w:sz w:val="24"/>
                <w:szCs w:val="24"/>
              </w:rPr>
            </w:pPr>
            <w:r>
              <w:rPr>
                <w:rFonts w:hint="eastAsia" w:ascii="仿宋" w:hAnsi="仿宋" w:eastAsia="仿宋" w:cs="仿宋"/>
                <w:b/>
                <w:bCs/>
                <w:lang w:val="zh-CN" w:bidi="zh-CN"/>
              </w:rPr>
              <w:t>第三天</w:t>
            </w:r>
          </w:p>
        </w:tc>
        <w:tc>
          <w:tcPr>
            <w:tcW w:w="1843" w:type="dxa"/>
            <w:tcBorders>
              <w:tl2br w:val="nil"/>
              <w:tr2bl w:val="nil"/>
            </w:tcBorders>
            <w:vAlign w:val="center"/>
          </w:tcPr>
          <w:p>
            <w:pPr>
              <w:pStyle w:val="32"/>
              <w:spacing w:before="22"/>
              <w:ind w:left="108"/>
              <w:rPr>
                <w:lang w:val="en-US"/>
              </w:rPr>
            </w:pPr>
            <w:r>
              <w:rPr>
                <w:rFonts w:hint="eastAsia"/>
                <w:lang w:val="en-US"/>
              </w:rPr>
              <w:t>7</w:t>
            </w:r>
            <w:r>
              <w:rPr>
                <w:rFonts w:hint="eastAsia"/>
              </w:rPr>
              <w:t>:10前</w:t>
            </w:r>
          </w:p>
        </w:tc>
        <w:tc>
          <w:tcPr>
            <w:tcW w:w="5245" w:type="dxa"/>
            <w:tcBorders>
              <w:tl2br w:val="nil"/>
              <w:tr2bl w:val="nil"/>
            </w:tcBorders>
            <w:vAlign w:val="center"/>
          </w:tcPr>
          <w:p>
            <w:pPr>
              <w:pStyle w:val="32"/>
              <w:spacing w:before="22"/>
              <w:ind w:left="108"/>
              <w:rPr>
                <w:lang w:val="en-US"/>
              </w:rPr>
            </w:pPr>
            <w:r>
              <w:rPr>
                <w:rFonts w:hint="eastAsia"/>
              </w:rPr>
              <w:t>第一场次参赛选手集合，由工作人员引领到比赛现场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7088" w:type="dxa"/>
            <w:gridSpan w:val="2"/>
            <w:tcBorders>
              <w:tl2br w:val="nil"/>
              <w:tr2bl w:val="nil"/>
            </w:tcBorders>
            <w:vAlign w:val="center"/>
          </w:tcPr>
          <w:p>
            <w:pPr>
              <w:pStyle w:val="32"/>
              <w:spacing w:before="22"/>
              <w:ind w:left="108"/>
              <w:jc w:val="center"/>
            </w:pPr>
            <w:r>
              <w:rPr>
                <w:rFonts w:hint="eastAsia"/>
                <w:b/>
                <w:bCs/>
              </w:rPr>
              <w:t>上午场比赛流程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rPr>
                <w:rFonts w:hint="eastAsia"/>
                <w:lang w:val="en-US"/>
              </w:rPr>
              <w:t>7</w:t>
            </w:r>
            <w:r>
              <w:rPr>
                <w:rFonts w:hint="eastAsia"/>
              </w:rPr>
              <w:t>:10-</w:t>
            </w:r>
            <w:r>
              <w:rPr>
                <w:rFonts w:hint="eastAsia"/>
                <w:lang w:val="en-US"/>
              </w:rPr>
              <w:t>7</w:t>
            </w:r>
            <w:r>
              <w:rPr>
                <w:rFonts w:hint="eastAsia"/>
              </w:rPr>
              <w:t>:40</w:t>
            </w:r>
          </w:p>
        </w:tc>
        <w:tc>
          <w:tcPr>
            <w:tcW w:w="5245" w:type="dxa"/>
            <w:tcBorders>
              <w:tl2br w:val="nil"/>
              <w:tr2bl w:val="nil"/>
            </w:tcBorders>
            <w:vAlign w:val="center"/>
          </w:tcPr>
          <w:p>
            <w:pPr>
              <w:pStyle w:val="32"/>
              <w:spacing w:before="22"/>
              <w:ind w:left="108"/>
              <w:rPr>
                <w:lang w:val="en-US"/>
              </w:rPr>
            </w:pPr>
            <w:r>
              <w:rPr>
                <w:rFonts w:hint="eastAsia"/>
              </w:rPr>
              <w:t>第一场次竞赛赛场检录、参赛编号抽签、二次加密产生工位号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rPr>
                <w:rFonts w:hint="eastAsia"/>
                <w:lang w:val="en-US"/>
              </w:rPr>
              <w:t>7</w:t>
            </w:r>
            <w:r>
              <w:rPr>
                <w:rFonts w:hint="eastAsia"/>
              </w:rPr>
              <w:t>:40-</w:t>
            </w:r>
            <w:r>
              <w:rPr>
                <w:rFonts w:hint="eastAsia"/>
                <w:lang w:val="en-US"/>
              </w:rPr>
              <w:t>8</w:t>
            </w:r>
            <w:r>
              <w:rPr>
                <w:rFonts w:hint="eastAsia"/>
              </w:rPr>
              <w:t>:00</w:t>
            </w:r>
          </w:p>
        </w:tc>
        <w:tc>
          <w:tcPr>
            <w:tcW w:w="5245" w:type="dxa"/>
            <w:tcBorders>
              <w:tl2br w:val="nil"/>
              <w:tr2bl w:val="nil"/>
            </w:tcBorders>
            <w:vAlign w:val="center"/>
          </w:tcPr>
          <w:p>
            <w:pPr>
              <w:pStyle w:val="32"/>
              <w:spacing w:before="22"/>
              <w:ind w:left="108"/>
              <w:rPr>
                <w:lang w:val="en-US"/>
              </w:rPr>
            </w:pPr>
            <w:r>
              <w:rPr>
                <w:rFonts w:hint="eastAsia"/>
              </w:rPr>
              <w:t>由现场裁判引导进入赛位，检查工具、耗材、设备。宣布比赛注意事项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rPr>
                <w:rFonts w:hint="eastAsia"/>
                <w:lang w:val="en-US"/>
              </w:rPr>
              <w:t>8</w:t>
            </w:r>
            <w:r>
              <w:rPr>
                <w:rFonts w:hint="eastAsia"/>
              </w:rPr>
              <w:t>:00-</w:t>
            </w:r>
            <w:r>
              <w:rPr>
                <w:rFonts w:hint="eastAsia"/>
                <w:lang w:val="en-US"/>
              </w:rPr>
              <w:t>10</w:t>
            </w:r>
            <w:r>
              <w:rPr>
                <w:rFonts w:hint="eastAsia"/>
              </w:rPr>
              <w:t>:00</w:t>
            </w:r>
          </w:p>
        </w:tc>
        <w:tc>
          <w:tcPr>
            <w:tcW w:w="5245" w:type="dxa"/>
            <w:tcBorders>
              <w:tl2br w:val="nil"/>
              <w:tr2bl w:val="nil"/>
            </w:tcBorders>
            <w:vAlign w:val="center"/>
          </w:tcPr>
          <w:p>
            <w:pPr>
              <w:pStyle w:val="32"/>
              <w:spacing w:before="22"/>
              <w:ind w:left="108"/>
              <w:rPr>
                <w:lang w:val="en-US"/>
              </w:rPr>
            </w:pPr>
            <w:r>
              <w:rPr>
                <w:rFonts w:hint="eastAsia"/>
              </w:rPr>
              <w:t>发放赛题，进入比赛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rPr>
                <w:rFonts w:hint="eastAsia"/>
              </w:rPr>
              <w:t>1</w:t>
            </w:r>
            <w:r>
              <w:rPr>
                <w:rFonts w:hint="eastAsia"/>
                <w:lang w:val="en-US"/>
              </w:rPr>
              <w:t>0</w:t>
            </w:r>
            <w:r>
              <w:rPr>
                <w:rFonts w:hint="eastAsia"/>
              </w:rPr>
              <w:t>:00-1</w:t>
            </w:r>
            <w:r>
              <w:rPr>
                <w:rFonts w:hint="eastAsia"/>
                <w:lang w:val="en-US"/>
              </w:rPr>
              <w:t>2</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pPr>
            <w:r>
              <w:rPr>
                <w:rFonts w:hint="eastAsia"/>
              </w:rPr>
              <w:t>第一场比赛结束，参赛选手在指定区域待命。</w:t>
            </w:r>
          </w:p>
          <w:p>
            <w:pPr>
              <w:pStyle w:val="32"/>
              <w:spacing w:before="22"/>
              <w:ind w:left="108"/>
              <w:rPr>
                <w:lang w:val="en-US"/>
              </w:rPr>
            </w:pPr>
            <w:r>
              <w:rPr>
                <w:rFonts w:hint="eastAsia"/>
              </w:rPr>
              <w:t>评定成绩，赛场恢复。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rFonts w:hint="eastAsia" w:eastAsia="仿宋"/>
                <w:lang w:val="en-US" w:eastAsia="zh-CN"/>
              </w:rPr>
            </w:pPr>
            <w:r>
              <w:rPr>
                <w:rFonts w:hint="eastAsia"/>
                <w:lang w:val="en-US"/>
              </w:rPr>
              <w:t>9</w:t>
            </w:r>
            <w:r>
              <w:rPr>
                <w:rFonts w:hint="eastAsia"/>
              </w:rPr>
              <w:t>:50</w:t>
            </w:r>
            <w:r>
              <w:rPr>
                <w:rFonts w:hint="eastAsia"/>
                <w:lang w:val="en-US" w:eastAsia="zh-CN"/>
              </w:rPr>
              <w:t>前</w:t>
            </w:r>
          </w:p>
        </w:tc>
        <w:tc>
          <w:tcPr>
            <w:tcW w:w="5245" w:type="dxa"/>
            <w:tcBorders>
              <w:tl2br w:val="nil"/>
              <w:tr2bl w:val="nil"/>
            </w:tcBorders>
            <w:vAlign w:val="center"/>
          </w:tcPr>
          <w:p>
            <w:pPr>
              <w:pStyle w:val="32"/>
              <w:spacing w:before="22"/>
              <w:ind w:left="108"/>
              <w:rPr>
                <w:lang w:val="en-US"/>
              </w:rPr>
            </w:pPr>
            <w:r>
              <w:rPr>
                <w:rFonts w:hint="eastAsia"/>
              </w:rPr>
              <w:t>第二场次参赛选手集合，由工作人员引领到候赛室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7088" w:type="dxa"/>
            <w:gridSpan w:val="2"/>
            <w:tcBorders>
              <w:tl2br w:val="nil"/>
              <w:tr2bl w:val="nil"/>
            </w:tcBorders>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cs="仿宋"/>
                <w:b/>
                <w:bCs/>
                <w:lang w:val="zh-CN" w:bidi="zh-CN"/>
              </w:rPr>
              <w:t>下午场比赛流程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rPr>
                <w:rFonts w:hint="eastAsia"/>
              </w:rPr>
              <w:t>1</w:t>
            </w:r>
            <w:r>
              <w:rPr>
                <w:rFonts w:hint="eastAsia"/>
                <w:lang w:val="en-US"/>
              </w:rPr>
              <w:t>1</w:t>
            </w:r>
            <w:r>
              <w:rPr>
                <w:rFonts w:hint="eastAsia"/>
              </w:rPr>
              <w:t>:</w:t>
            </w:r>
            <w:r>
              <w:rPr>
                <w:rFonts w:hint="eastAsia"/>
                <w:lang w:val="en-US"/>
              </w:rPr>
              <w:t>1</w:t>
            </w:r>
            <w:r>
              <w:rPr>
                <w:rFonts w:hint="eastAsia"/>
              </w:rPr>
              <w:t>0-1</w:t>
            </w:r>
            <w:r>
              <w:rPr>
                <w:rFonts w:hint="eastAsia"/>
                <w:lang w:val="en-US"/>
              </w:rPr>
              <w:t>1</w:t>
            </w:r>
            <w:r>
              <w:rPr>
                <w:rFonts w:hint="eastAsia"/>
              </w:rPr>
              <w:t>:</w:t>
            </w:r>
            <w:r>
              <w:rPr>
                <w:rFonts w:hint="eastAsia"/>
                <w:lang w:val="en-US"/>
              </w:rPr>
              <w:t>4</w:t>
            </w:r>
            <w:r>
              <w:rPr>
                <w:rFonts w:hint="eastAsia"/>
              </w:rPr>
              <w:t>0</w:t>
            </w:r>
          </w:p>
        </w:tc>
        <w:tc>
          <w:tcPr>
            <w:tcW w:w="5245" w:type="dxa"/>
            <w:tcBorders>
              <w:tl2br w:val="nil"/>
              <w:tr2bl w:val="nil"/>
            </w:tcBorders>
            <w:vAlign w:val="center"/>
          </w:tcPr>
          <w:p>
            <w:pPr>
              <w:pStyle w:val="32"/>
              <w:spacing w:before="22"/>
              <w:ind w:left="108"/>
              <w:rPr>
                <w:lang w:val="en-US"/>
              </w:rPr>
            </w:pPr>
            <w:r>
              <w:t>第</w:t>
            </w:r>
            <w:r>
              <w:rPr>
                <w:rFonts w:hint="eastAsia"/>
              </w:rPr>
              <w:t>二</w:t>
            </w:r>
            <w:r>
              <w:t>场次竞赛赛场检录、参赛编号抽签、二次加密产生工位号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rPr>
                <w:rFonts w:hint="eastAsia"/>
              </w:rPr>
              <w:t>1</w:t>
            </w:r>
            <w:r>
              <w:rPr>
                <w:rFonts w:hint="eastAsia"/>
                <w:lang w:val="en-US"/>
              </w:rPr>
              <w:t>1</w:t>
            </w:r>
            <w:r>
              <w:rPr>
                <w:rFonts w:hint="eastAsia"/>
              </w:rPr>
              <w:t>:</w:t>
            </w:r>
            <w:r>
              <w:rPr>
                <w:rFonts w:hint="eastAsia"/>
                <w:lang w:val="en-US"/>
              </w:rPr>
              <w:t>4</w:t>
            </w:r>
            <w:r>
              <w:rPr>
                <w:rFonts w:hint="eastAsia"/>
              </w:rPr>
              <w:t>0-1</w:t>
            </w:r>
            <w:r>
              <w:rPr>
                <w:rFonts w:hint="eastAsia"/>
                <w:lang w:val="en-US"/>
              </w:rPr>
              <w:t>2</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rPr>
                <w:lang w:val="en-US"/>
              </w:rPr>
            </w:pPr>
            <w:r>
              <w:rPr>
                <w:rFonts w:hint="eastAsia"/>
              </w:rPr>
              <w:t>由现场裁判引导进入赛位，检查工具、耗材、设备。宣布比赛注意事项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rPr>
                <w:rFonts w:hint="eastAsia"/>
              </w:rPr>
              <w:t>1</w:t>
            </w:r>
            <w:r>
              <w:rPr>
                <w:rFonts w:hint="eastAsia"/>
                <w:lang w:val="en-US"/>
              </w:rPr>
              <w:t>2</w:t>
            </w:r>
            <w:r>
              <w:rPr>
                <w:rFonts w:hint="eastAsia"/>
              </w:rPr>
              <w:t>:</w:t>
            </w:r>
            <w:r>
              <w:rPr>
                <w:rFonts w:hint="eastAsia"/>
                <w:lang w:val="en-US"/>
              </w:rPr>
              <w:t>0</w:t>
            </w:r>
            <w:r>
              <w:rPr>
                <w:rFonts w:hint="eastAsia"/>
              </w:rPr>
              <w:t>0-</w:t>
            </w:r>
            <w:r>
              <w:t>1</w:t>
            </w:r>
            <w:r>
              <w:rPr>
                <w:rFonts w:hint="eastAsia"/>
                <w:lang w:val="en-US"/>
              </w:rPr>
              <w:t>4</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rPr>
                <w:lang w:val="en-US"/>
              </w:rPr>
            </w:pPr>
            <w:r>
              <w:rPr>
                <w:rFonts w:hint="eastAsia"/>
              </w:rPr>
              <w:t>发放赛题，进入比赛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t>1</w:t>
            </w:r>
            <w:r>
              <w:rPr>
                <w:rFonts w:hint="eastAsia"/>
                <w:lang w:val="en-US"/>
              </w:rPr>
              <w:t>4</w:t>
            </w:r>
            <w:r>
              <w:rPr>
                <w:rFonts w:hint="eastAsia"/>
              </w:rPr>
              <w:t>:</w:t>
            </w:r>
            <w:r>
              <w:rPr>
                <w:rFonts w:hint="eastAsia"/>
                <w:lang w:val="en-US"/>
              </w:rPr>
              <w:t>0</w:t>
            </w:r>
            <w:r>
              <w:rPr>
                <w:rFonts w:hint="eastAsia"/>
              </w:rPr>
              <w:t>0-</w:t>
            </w:r>
            <w:r>
              <w:rPr>
                <w:rFonts w:hint="eastAsia"/>
                <w:lang w:val="en-US"/>
              </w:rPr>
              <w:t>1</w:t>
            </w:r>
            <w:r>
              <w:rPr>
                <w:rFonts w:hint="eastAsia"/>
                <w:lang w:val="en-US" w:eastAsia="zh-CN"/>
              </w:rPr>
              <w:t>8</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pPr>
            <w:r>
              <w:rPr>
                <w:rFonts w:hint="eastAsia"/>
              </w:rPr>
              <w:t>比赛结束。参赛选手在指定区域待命。</w:t>
            </w:r>
          </w:p>
          <w:p>
            <w:pPr>
              <w:pStyle w:val="32"/>
              <w:spacing w:before="22"/>
              <w:ind w:left="108"/>
              <w:rPr>
                <w:lang w:val="en-US"/>
              </w:rPr>
            </w:pPr>
            <w:r>
              <w:rPr>
                <w:rFonts w:hint="eastAsia"/>
              </w:rPr>
              <w:t>评定成绩，比赛统分，成绩复核，</w:t>
            </w:r>
            <w:r>
              <w:rPr>
                <w:rFonts w:hint="eastAsia"/>
                <w:lang w:val="en-US" w:eastAsia="zh-CN"/>
              </w:rPr>
              <w:t>成绩</w:t>
            </w:r>
            <w:r>
              <w:rPr>
                <w:rFonts w:hint="eastAsia"/>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l2br w:val="nil"/>
              <w:tr2bl w:val="nil"/>
            </w:tcBorders>
            <w:vAlign w:val="center"/>
          </w:tcPr>
          <w:p>
            <w:pPr>
              <w:adjustRightInd w:val="0"/>
              <w:snapToGrid w:val="0"/>
              <w:spacing w:line="360" w:lineRule="auto"/>
              <w:rPr>
                <w:rFonts w:ascii="仿宋" w:hAnsi="仿宋" w:eastAsia="仿宋"/>
                <w:sz w:val="24"/>
                <w:szCs w:val="24"/>
              </w:rPr>
            </w:pPr>
          </w:p>
        </w:tc>
        <w:tc>
          <w:tcPr>
            <w:tcW w:w="1843" w:type="dxa"/>
            <w:tcBorders>
              <w:tl2br w:val="nil"/>
              <w:tr2bl w:val="nil"/>
            </w:tcBorders>
            <w:vAlign w:val="center"/>
          </w:tcPr>
          <w:p>
            <w:pPr>
              <w:pStyle w:val="32"/>
              <w:spacing w:before="22"/>
              <w:ind w:left="108"/>
              <w:rPr>
                <w:lang w:val="en-US"/>
              </w:rPr>
            </w:pPr>
            <w:r>
              <w:t>1</w:t>
            </w:r>
            <w:r>
              <w:rPr>
                <w:rFonts w:hint="eastAsia"/>
                <w:lang w:val="en-US" w:eastAsia="zh-CN"/>
              </w:rPr>
              <w:t>8</w:t>
            </w:r>
            <w:r>
              <w:rPr>
                <w:rFonts w:hint="eastAsia"/>
              </w:rPr>
              <w:t>:</w:t>
            </w:r>
            <w:r>
              <w:rPr>
                <w:rFonts w:hint="eastAsia"/>
                <w:lang w:val="en-US"/>
              </w:rPr>
              <w:t>0</w:t>
            </w:r>
            <w:r>
              <w:rPr>
                <w:rFonts w:hint="eastAsia"/>
              </w:rPr>
              <w:t>0-</w:t>
            </w:r>
            <w:r>
              <w:rPr>
                <w:rFonts w:hint="eastAsia"/>
                <w:lang w:val="en-US"/>
              </w:rPr>
              <w:t>1</w:t>
            </w:r>
            <w:r>
              <w:rPr>
                <w:rFonts w:hint="eastAsia"/>
                <w:lang w:val="en-US" w:eastAsia="zh-CN"/>
              </w:rPr>
              <w:t>9</w:t>
            </w:r>
            <w:r>
              <w:rPr>
                <w:rFonts w:hint="eastAsia"/>
              </w:rPr>
              <w:t>:</w:t>
            </w:r>
            <w:r>
              <w:rPr>
                <w:rFonts w:hint="eastAsia"/>
                <w:lang w:val="en-US"/>
              </w:rPr>
              <w:t>0</w:t>
            </w:r>
            <w:r>
              <w:rPr>
                <w:rFonts w:hint="eastAsia"/>
              </w:rPr>
              <w:t>0</w:t>
            </w:r>
          </w:p>
        </w:tc>
        <w:tc>
          <w:tcPr>
            <w:tcW w:w="5245" w:type="dxa"/>
            <w:tcBorders>
              <w:tl2br w:val="nil"/>
              <w:tr2bl w:val="nil"/>
            </w:tcBorders>
            <w:vAlign w:val="center"/>
          </w:tcPr>
          <w:p>
            <w:pPr>
              <w:pStyle w:val="32"/>
              <w:spacing w:before="22"/>
              <w:ind w:left="108"/>
              <w:rPr>
                <w:lang w:val="en-US"/>
              </w:rPr>
            </w:pPr>
            <w:r>
              <w:rPr>
                <w:rFonts w:hint="eastAsia"/>
                <w:lang w:val="en-US"/>
              </w:rPr>
              <w:t>闭幕式</w:t>
            </w:r>
          </w:p>
        </w:tc>
      </w:tr>
    </w:tbl>
    <w:p>
      <w:pPr>
        <w:pStyle w:val="3"/>
        <w:jc w:val="both"/>
        <w:outlineLvl w:val="1"/>
        <w:rPr>
          <w:rFonts w:ascii="仿宋_GB2312" w:hAnsi="Times New Roman" w:eastAsia="仿宋_GB2312"/>
          <w:b w:val="0"/>
          <w:spacing w:val="-9"/>
          <w:kern w:val="2"/>
          <w:sz w:val="24"/>
          <w:szCs w:val="24"/>
        </w:rPr>
      </w:pPr>
      <w:r>
        <w:rPr>
          <w:rFonts w:hint="eastAsia" w:ascii="仿宋_GB2312" w:hAnsi="Times New Roman" w:eastAsia="仿宋_GB2312"/>
          <w:b w:val="0"/>
          <w:spacing w:val="-9"/>
          <w:kern w:val="2"/>
          <w:sz w:val="24"/>
          <w:szCs w:val="24"/>
        </w:rPr>
        <w:t>注：竞赛日程的时间安排可能会根据实际情况</w:t>
      </w:r>
      <w:r>
        <w:rPr>
          <w:rFonts w:hint="eastAsia" w:ascii="仿宋_GB2312" w:hAnsi="Times New Roman" w:eastAsia="仿宋_GB2312"/>
          <w:b w:val="0"/>
          <w:spacing w:val="-9"/>
          <w:kern w:val="2"/>
          <w:sz w:val="24"/>
          <w:szCs w:val="24"/>
          <w:lang w:eastAsia="zh-CN"/>
        </w:rPr>
        <w:t>酌情</w:t>
      </w:r>
      <w:r>
        <w:rPr>
          <w:rFonts w:hint="eastAsia" w:ascii="仿宋_GB2312" w:hAnsi="Times New Roman" w:eastAsia="仿宋_GB2312"/>
          <w:b w:val="0"/>
          <w:spacing w:val="-9"/>
          <w:kern w:val="2"/>
          <w:sz w:val="24"/>
          <w:szCs w:val="24"/>
        </w:rPr>
        <w:t>调整。</w:t>
      </w:r>
    </w:p>
    <w:p>
      <w:pPr>
        <w:snapToGrid w:val="0"/>
        <w:spacing w:line="360" w:lineRule="auto"/>
        <w:ind w:firstLine="448" w:firstLineChars="200"/>
        <w:outlineLvl w:val="0"/>
        <w:rPr>
          <w:rFonts w:ascii="黑体" w:hAnsi="黑体" w:eastAsia="黑体"/>
          <w:spacing w:val="-8"/>
          <w:sz w:val="24"/>
          <w:szCs w:val="24"/>
        </w:rPr>
      </w:pPr>
      <w:r>
        <w:rPr>
          <w:rFonts w:hint="eastAsia" w:ascii="黑体" w:hAnsi="黑体" w:eastAsia="黑体"/>
          <w:spacing w:val="-8"/>
          <w:sz w:val="24"/>
          <w:szCs w:val="24"/>
        </w:rPr>
        <w:t>六、竞赛命题</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本赛项采取赛题库公开形式，赛项于开赛前10天在“山东省职业院校技能大赛网：http://sdskills.sdei.edu.cn/”发布赛题库。题库包括10套样题，在题型、所覆盖的知识点和技能点、知识点和技能点的配分比例、卷面排版等方面原则上与正式赛卷保持一致。</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本赛项建立赛卷库，正式赛卷于比赛前，把赛卷随机排序后，在现场监督人员监督下由裁判长指定相关人员抽取。</w:t>
      </w:r>
    </w:p>
    <w:p>
      <w:pPr>
        <w:snapToGrid w:val="0"/>
        <w:spacing w:line="360" w:lineRule="auto"/>
        <w:ind w:firstLine="448" w:firstLineChars="200"/>
        <w:outlineLvl w:val="0"/>
        <w:rPr>
          <w:rFonts w:ascii="黑体" w:hAnsi="黑体" w:eastAsia="黑体"/>
          <w:spacing w:val="-8"/>
          <w:sz w:val="24"/>
          <w:szCs w:val="24"/>
        </w:rPr>
      </w:pPr>
      <w:r>
        <w:rPr>
          <w:rFonts w:hint="eastAsia" w:ascii="黑体" w:hAnsi="黑体" w:eastAsia="黑体"/>
          <w:spacing w:val="-8"/>
          <w:sz w:val="24"/>
          <w:szCs w:val="24"/>
        </w:rPr>
        <w:t>七、竞赛规则</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（一）参赛选手报名资格和要求</w:t>
      </w:r>
    </w:p>
    <w:p>
      <w:pPr>
        <w:snapToGrid w:val="0"/>
        <w:spacing w:line="360" w:lineRule="auto"/>
        <w:ind w:firstLine="444" w:firstLineChars="200"/>
        <w:rPr>
          <w:rFonts w:hint="eastAsia" w:ascii="仿宋_GB2312" w:eastAsia="仿宋_GB2312"/>
          <w:color w:val="auto"/>
          <w:spacing w:val="-9"/>
          <w:sz w:val="24"/>
          <w:szCs w:val="24"/>
        </w:rPr>
      </w:pPr>
      <w:r>
        <w:rPr>
          <w:rFonts w:hint="eastAsia" w:ascii="仿宋_GB2312" w:eastAsia="仿宋_GB2312"/>
          <w:color w:val="auto"/>
          <w:spacing w:val="-9"/>
          <w:sz w:val="24"/>
          <w:szCs w:val="24"/>
          <w:lang w:val="en-US" w:eastAsia="zh-CN"/>
        </w:rPr>
        <w:t>1.</w:t>
      </w:r>
      <w:r>
        <w:rPr>
          <w:rFonts w:hint="eastAsia" w:ascii="仿宋_GB2312" w:eastAsia="仿宋_GB2312"/>
          <w:color w:val="auto"/>
          <w:spacing w:val="-9"/>
          <w:sz w:val="24"/>
          <w:szCs w:val="24"/>
        </w:rPr>
        <w:t>按照大赛相关要求，每支参赛队由3名比赛选手组成，选手报名资格和具体参赛队数、指导教师数等按照《山东省教育厅等4部门关于举办第十六届山东省职业院校技能大赛的通知》（鲁教职函〔2023〕47号）规定。</w:t>
      </w:r>
    </w:p>
    <w:p>
      <w:pPr>
        <w:snapToGrid w:val="0"/>
        <w:spacing w:line="360" w:lineRule="auto"/>
        <w:ind w:firstLine="444" w:firstLineChars="200"/>
        <w:rPr>
          <w:rFonts w:hint="eastAsia" w:ascii="仿宋_GB2312" w:eastAsia="仿宋_GB2312"/>
          <w:color w:val="auto"/>
          <w:spacing w:val="-9"/>
          <w:sz w:val="24"/>
          <w:szCs w:val="24"/>
        </w:rPr>
      </w:pPr>
      <w:r>
        <w:rPr>
          <w:rFonts w:hint="eastAsia" w:ascii="仿宋_GB2312" w:eastAsia="仿宋_GB2312"/>
          <w:spacing w:val="-9"/>
          <w:sz w:val="24"/>
          <w:szCs w:val="24"/>
        </w:rPr>
        <w:t>2</w:t>
      </w:r>
      <w:r>
        <w:rPr>
          <w:rFonts w:hint="eastAsia" w:ascii="仿宋_GB2312" w:eastAsia="仿宋_GB2312"/>
          <w:spacing w:val="-9"/>
          <w:sz w:val="24"/>
          <w:szCs w:val="24"/>
          <w:lang w:eastAsia="zh-CN"/>
        </w:rPr>
        <w:t>.</w:t>
      </w:r>
      <w:r>
        <w:rPr>
          <w:rFonts w:hint="eastAsia" w:ascii="仿宋_GB2312" w:eastAsia="仿宋_GB2312"/>
          <w:spacing w:val="-9"/>
          <w:sz w:val="24"/>
          <w:szCs w:val="24"/>
        </w:rPr>
        <w:t>参赛选手和指导教师报名获得确认后不得随意更换，如在备赛过程中参赛选手和指导教师因故无法参赛，</w:t>
      </w:r>
      <w:r>
        <w:rPr>
          <w:rFonts w:hint="eastAsia" w:ascii="仿宋_GB2312" w:eastAsia="仿宋_GB2312"/>
          <w:color w:val="auto"/>
          <w:spacing w:val="-9"/>
          <w:sz w:val="24"/>
          <w:szCs w:val="24"/>
        </w:rPr>
        <w:t>须于本赛项开赛10个工作日之前出具书面说明并按相关规定补充人员并接受审核；竞赛开始后，参赛队不得更换参赛选手。</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（二）熟悉场地</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1.参赛队领队、指导教师、参赛选手在竞赛日程规定的时间内可以熟悉赛场环境和设备准备情况。</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2.各学校参赛队在比赛前一天由赛项执委会统一组织熟悉赛场。各参赛队严格遵守大赛各种制度，严禁拥挤和喧哗，限定在指定区域活动，不允许进入比赛区。</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（三）正式比赛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1.参赛选手须提前30分钟进入赛场，</w:t>
      </w:r>
      <w:r>
        <w:rPr>
          <w:rFonts w:hint="eastAsia" w:ascii="仿宋_GB2312" w:eastAsia="仿宋_GB2312"/>
          <w:spacing w:val="-9"/>
          <w:sz w:val="24"/>
          <w:szCs w:val="24"/>
          <w:lang w:val="en-US" w:eastAsia="zh-CN"/>
        </w:rPr>
        <w:t>入场必须佩戴参赛证并出示身份证和学生证</w:t>
      </w:r>
      <w:r>
        <w:rPr>
          <w:rFonts w:hint="eastAsia" w:ascii="仿宋_GB2312" w:eastAsia="仿宋_GB2312"/>
          <w:spacing w:val="-9"/>
          <w:sz w:val="24"/>
          <w:szCs w:val="24"/>
        </w:rPr>
        <w:t>。不得私自携带任何软硬件工具（包括便携式计算机、移动存储设备等）、技术资源、通信工具（智能手表等）。迟到超过10分钟不得入场。按工位号对号入座，检查所需比赛设备齐全，由参赛选手签字确认方可开始比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2.选手凭二次加密号牌即工位号进入竞赛场地。进入赛位后，选手应按赛场提供的设备及工具耗材确认书进行赛事设备及工具耗材确认，确认方法为填写比赛时间、工位号和按手印。</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3.现场裁判在收到选手确认的设备及工具耗材确认书后发放竞赛任务书，参赛选手根据任务书要求，自行分工，合理计划安排，并按要求提交竞赛结果。</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4.各参赛队统一听从裁判长发布竞赛开始指令后正式开始竞赛，合理利用现场提供的所有条件完成竞赛任务。</w:t>
      </w:r>
    </w:p>
    <w:p>
      <w:pPr>
        <w:snapToGrid w:val="0"/>
        <w:spacing w:line="360" w:lineRule="auto"/>
        <w:ind w:firstLine="444" w:firstLineChars="200"/>
        <w:rPr>
          <w:rFonts w:ascii="仿宋_GB2312" w:eastAsia="仿宋_GB2312"/>
          <w:color w:val="auto"/>
          <w:spacing w:val="-9"/>
          <w:sz w:val="24"/>
          <w:szCs w:val="24"/>
        </w:rPr>
      </w:pPr>
      <w:r>
        <w:rPr>
          <w:rFonts w:hint="eastAsia" w:ascii="仿宋_GB2312" w:eastAsia="仿宋_GB2312"/>
          <w:spacing w:val="-9"/>
          <w:sz w:val="24"/>
          <w:szCs w:val="24"/>
        </w:rPr>
        <w:t>5.竞赛过程分两</w:t>
      </w:r>
      <w:r>
        <w:rPr>
          <w:rFonts w:hint="eastAsia" w:ascii="仿宋_GB2312" w:eastAsia="仿宋_GB2312"/>
          <w:spacing w:val="-9"/>
          <w:sz w:val="24"/>
          <w:szCs w:val="24"/>
          <w:lang w:val="en-US" w:eastAsia="zh-CN"/>
        </w:rPr>
        <w:t>模块</w:t>
      </w:r>
      <w:r>
        <w:rPr>
          <w:rFonts w:hint="eastAsia" w:ascii="仿宋_GB2312" w:eastAsia="仿宋_GB2312"/>
          <w:spacing w:val="-9"/>
          <w:sz w:val="24"/>
          <w:szCs w:val="24"/>
        </w:rPr>
        <w:t>完成，第一</w:t>
      </w:r>
      <w:r>
        <w:rPr>
          <w:rFonts w:hint="eastAsia" w:ascii="仿宋_GB2312" w:eastAsia="仿宋_GB2312"/>
          <w:spacing w:val="-9"/>
          <w:sz w:val="24"/>
          <w:szCs w:val="24"/>
          <w:lang w:val="en-US" w:eastAsia="zh-CN"/>
        </w:rPr>
        <w:t>模块</w:t>
      </w:r>
      <w:r>
        <w:rPr>
          <w:rFonts w:hint="eastAsia" w:ascii="仿宋_GB2312" w:eastAsia="仿宋_GB2312"/>
          <w:spacing w:val="-9"/>
          <w:sz w:val="24"/>
          <w:szCs w:val="24"/>
        </w:rPr>
        <w:t>3个小时，第二</w:t>
      </w:r>
      <w:r>
        <w:rPr>
          <w:rFonts w:hint="eastAsia" w:ascii="仿宋_GB2312" w:eastAsia="仿宋_GB2312"/>
          <w:spacing w:val="-9"/>
          <w:sz w:val="24"/>
          <w:szCs w:val="24"/>
          <w:lang w:val="en-US" w:eastAsia="zh-CN"/>
        </w:rPr>
        <w:t>模块</w:t>
      </w:r>
      <w:r>
        <w:rPr>
          <w:rFonts w:hint="eastAsia" w:ascii="仿宋_GB2312" w:eastAsia="仿宋_GB2312"/>
          <w:spacing w:val="-9"/>
          <w:sz w:val="24"/>
          <w:szCs w:val="24"/>
        </w:rPr>
        <w:t>2个小时，总竞赛时间为5小时，以现场各工位能观看到的时钟为准。赛场统一提供饮水和食物，</w:t>
      </w:r>
      <w:r>
        <w:rPr>
          <w:rFonts w:hint="eastAsia" w:ascii="仿宋_GB2312" w:eastAsia="仿宋_GB2312"/>
          <w:color w:val="auto"/>
          <w:spacing w:val="-9"/>
          <w:sz w:val="24"/>
          <w:szCs w:val="24"/>
        </w:rPr>
        <w:t>选手休息、饮食等时间都算在竞赛时间内。</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6.比赛过程中，参赛选手须达到电工职业资格安全标准的要求，比赛过程中全程穿着安全绝缘鞋（自备，必须带安全绝缘标志否则不准进场），戴安全帽（赛场提供），确保人身和设备安全，并接受现场裁判和技术人员的监督和警示。</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7.竞赛过程中，参赛选手要遵守操作规程，确保人身及设备安全，并接受裁判员的监督和警示。在竞赛过程中，因部件或器件故障，参赛选手可以提出更换要求，经裁判组检测为非参赛选手损坏，可以更换故障部件或器件，并且给予适当补时；经裁判组检测为参赛选手原因造成部件或器件故障，每出现一次扣3分，裁判长有权视部件或器件故障程度裁决中止该队比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8.第一次通电检查或调试设备时，应先报告现场裁判，通电前的安全检测合格，获得现场裁判允许并派人监护后，才能通电检查或调试。</w:t>
      </w:r>
    </w:p>
    <w:p>
      <w:pPr>
        <w:snapToGrid w:val="0"/>
        <w:spacing w:line="360" w:lineRule="auto"/>
        <w:ind w:firstLine="444" w:firstLineChars="200"/>
        <w:outlineLvl w:val="2"/>
        <w:rPr>
          <w:rFonts w:ascii="仿宋_GB2312" w:eastAsia="仿宋_GB2312"/>
          <w:spacing w:val="-9"/>
          <w:sz w:val="24"/>
          <w:szCs w:val="24"/>
        </w:rPr>
      </w:pPr>
      <w:r>
        <w:rPr>
          <w:rFonts w:hint="eastAsia" w:ascii="仿宋_GB2312" w:eastAsia="仿宋_GB2312"/>
          <w:spacing w:val="-9"/>
          <w:sz w:val="24"/>
          <w:szCs w:val="24"/>
        </w:rPr>
        <w:t>9.竞赛期间，不安排指导教师进入赛场指导参赛选手。</w:t>
      </w:r>
    </w:p>
    <w:p>
      <w:pPr>
        <w:snapToGrid w:val="0"/>
        <w:spacing w:line="360" w:lineRule="auto"/>
        <w:ind w:firstLine="444" w:firstLineChars="200"/>
        <w:rPr>
          <w:rFonts w:hint="eastAsia" w:ascii="Calibri" w:hAnsi="Calibri" w:eastAsia="仿宋" w:cs="黑体"/>
          <w:color w:val="000000"/>
          <w:sz w:val="28"/>
          <w:szCs w:val="28"/>
        </w:rPr>
      </w:pPr>
      <w:r>
        <w:rPr>
          <w:rFonts w:hint="eastAsia" w:ascii="仿宋_GB2312" w:eastAsia="仿宋_GB2312"/>
          <w:spacing w:val="-9"/>
          <w:sz w:val="24"/>
          <w:szCs w:val="24"/>
        </w:rPr>
        <w:t>10.在比赛结束前15分钟，裁判长提醒比赛即将结束，参赛选手应做好结束准备。参赛队结束比赛后不得再进行任何操作。参赛队需按照竞赛要求提交竞赛结果，裁判员与参赛选手一起签写工位号并按手印确认。参赛选手不得将比赛任务书、图纸、草稿纸和工具等与比赛有关的物品带离赛场。比赛任务书、图纸、草稿纸和工具等与比赛有关的物品</w:t>
      </w:r>
      <w:r>
        <w:rPr>
          <w:rFonts w:hint="eastAsia" w:ascii="仿宋_GB2312" w:eastAsia="仿宋_GB2312"/>
          <w:spacing w:val="-9"/>
          <w:sz w:val="24"/>
          <w:szCs w:val="24"/>
          <w:lang w:val="en-US" w:eastAsia="zh-CN"/>
        </w:rPr>
        <w:t>及服装</w:t>
      </w:r>
      <w:r>
        <w:rPr>
          <w:rFonts w:hint="eastAsia" w:ascii="仿宋_GB2312" w:eastAsia="仿宋_GB2312"/>
          <w:spacing w:val="-9"/>
          <w:sz w:val="24"/>
          <w:szCs w:val="24"/>
        </w:rPr>
        <w:t>不允许出现参赛选手学校、姓名等能够直接体现选手比赛信息的文件和图片，一旦出现按作弊处理，裁判长有权取消选手比赛成绩。</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（四）成绩评定与结果公布</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竞赛采用职业素养过程记录评分和客观性结果现场评分相结合方式。职业素养过程记录评分针对参赛队综合职业素养进行评判，由现场裁判完成，占总分5%。客观性结果现场评分是根据任务书的评分标准和参赛队完成任务的结果现场评判，由评分裁判完成，占总分95%。评分方法为选手按任务过程操作演示任务功能，裁判当面评分。评分完成后选手应在相应评分表处签写比赛时间和工位号，并按手印确认。</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2.成绩评定后，由加密裁判按二次加密号统计成绩，签字封存，由裁判长和监督组长共同签字后，由专人送保密室封存。</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3.成绩录入。由承办单位</w:t>
      </w:r>
      <w:r>
        <w:rPr>
          <w:rFonts w:hint="eastAsia" w:ascii="仿宋_GB2312" w:eastAsia="仿宋_GB2312"/>
          <w:sz w:val="24"/>
          <w:szCs w:val="24"/>
          <w:lang w:val="en-US" w:eastAsia="zh-CN"/>
        </w:rPr>
        <w:t>工作人员</w:t>
      </w:r>
      <w:r>
        <w:rPr>
          <w:rFonts w:hint="eastAsia" w:ascii="仿宋_GB2312" w:eastAsia="仿宋_GB2312"/>
          <w:sz w:val="24"/>
          <w:szCs w:val="24"/>
        </w:rPr>
        <w:t>将裁判长提交的赛项总成绩的最终结果录入</w:t>
      </w:r>
      <w:r>
        <w:rPr>
          <w:rFonts w:hint="eastAsia" w:ascii="仿宋_GB2312" w:eastAsia="仿宋_GB2312"/>
          <w:sz w:val="24"/>
          <w:szCs w:val="24"/>
          <w:lang w:val="en-US" w:eastAsia="zh-CN"/>
        </w:rPr>
        <w:t>电脑</w:t>
      </w:r>
      <w:r>
        <w:rPr>
          <w:rFonts w:hint="eastAsia" w:ascii="仿宋_GB2312" w:eastAsia="仿宋_GB2312"/>
          <w:sz w:val="24"/>
          <w:szCs w:val="24"/>
        </w:rPr>
        <w:t>。</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4.成绩审核。承办单位</w:t>
      </w:r>
      <w:r>
        <w:rPr>
          <w:rFonts w:hint="eastAsia" w:ascii="仿宋_GB2312" w:eastAsia="仿宋_GB2312"/>
          <w:sz w:val="24"/>
          <w:szCs w:val="24"/>
          <w:lang w:val="en-US" w:eastAsia="zh-CN"/>
        </w:rPr>
        <w:t>工作人员</w:t>
      </w:r>
      <w:r>
        <w:rPr>
          <w:rFonts w:hint="eastAsia" w:ascii="仿宋_GB2312" w:eastAsia="仿宋_GB2312"/>
          <w:sz w:val="24"/>
          <w:szCs w:val="24"/>
        </w:rPr>
        <w:t>对成绩数据</w:t>
      </w:r>
      <w:r>
        <w:rPr>
          <w:rFonts w:hint="eastAsia" w:ascii="仿宋_GB2312" w:eastAsia="仿宋_GB2312"/>
          <w:sz w:val="24"/>
          <w:szCs w:val="24"/>
          <w:lang w:val="en-US" w:eastAsia="zh-CN"/>
        </w:rPr>
        <w:t>汇总打印后</w:t>
      </w:r>
      <w:r>
        <w:rPr>
          <w:rFonts w:hint="eastAsia" w:ascii="仿宋_GB2312" w:eastAsia="仿宋_GB2312"/>
          <w:sz w:val="24"/>
          <w:szCs w:val="24"/>
        </w:rPr>
        <w:t>，经赛项裁判长、监督仲裁组审核无误后签字。</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5.成绩报送。由承办单位</w:t>
      </w:r>
      <w:r>
        <w:rPr>
          <w:rFonts w:hint="eastAsia" w:ascii="仿宋_GB2312" w:eastAsia="仿宋_GB2312"/>
          <w:sz w:val="24"/>
          <w:szCs w:val="24"/>
          <w:lang w:val="en-US" w:eastAsia="zh-CN"/>
        </w:rPr>
        <w:t>工作人员</w:t>
      </w:r>
      <w:r>
        <w:rPr>
          <w:rFonts w:hint="eastAsia" w:ascii="仿宋_GB2312" w:eastAsia="仿宋_GB2312"/>
          <w:sz w:val="24"/>
          <w:szCs w:val="24"/>
        </w:rPr>
        <w:t>将裁判长、监督仲裁组签字的纸质打印成绩单报送赛项执委会和大赛执委会办公室。</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rPr>
        <w:t>6.成绩公布。闭赛式由赛项执委会公布比赛成绩。</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（五）竞赛纪律</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1.所有专家和裁判将签订保密协议，严守保密纪律，不得私自透露赛题非公开部分的内容。</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2.任何人不得以任何方式暗示、指导、帮助、影响参赛选手。对造成后果的，视情节轻重酌情扣除参赛选手成绩。</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竞赛过程中，除参加当场次竞赛的选手、执行裁判员、现场工作人员和经批准的人员外，其他人员一律不得进入竞赛现场，参赛人员竞赛完毕应及时退出竞赛现场到指定区域集中休息。对不听劝阻、无理取闹者追究责任，并通报批评。</w:t>
      </w:r>
    </w:p>
    <w:p>
      <w:pPr>
        <w:snapToGrid w:val="0"/>
        <w:spacing w:line="360" w:lineRule="auto"/>
        <w:ind w:firstLine="448" w:firstLineChars="200"/>
        <w:outlineLvl w:val="0"/>
        <w:rPr>
          <w:rFonts w:ascii="仿宋_GB2312" w:eastAsia="仿宋_GB2312"/>
          <w:b/>
          <w:bCs/>
          <w:spacing w:val="-9"/>
          <w:sz w:val="24"/>
          <w:szCs w:val="24"/>
        </w:rPr>
      </w:pPr>
      <w:r>
        <w:rPr>
          <w:rFonts w:hint="eastAsia" w:ascii="黑体" w:hAnsi="黑体" w:eastAsia="黑体"/>
          <w:spacing w:val="-8"/>
          <w:sz w:val="24"/>
          <w:szCs w:val="24"/>
        </w:rPr>
        <w:t>八、竞赛环境</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（一）场地环境</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rPr>
        <w:t>1.场地通风良好，光照明良好。</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2.大赛场地划分为比赛区、检录区、候考区、现场服务与技术支持区、休息区、医疗区及观摩通道。</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rPr>
        <w:t>3.配备足够的摄像装置用于直播以及录制比赛过程。</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（二）竞赛工位</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1.赛场每个大赛工位使用场地不小于4m×6m，每个大赛工位标明编号，工位内显著位置粘贴安全操作须知。</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2.布置工作台1张、凳子2张，电脑1台（比赛所需软件已安装）。竞赛场地加装赛位隔离带，每个大赛工位配有卫生工具及垃圾</w:t>
      </w:r>
      <w:r>
        <w:rPr>
          <w:rFonts w:hint="eastAsia" w:ascii="仿宋_GB2312" w:eastAsia="仿宋_GB2312"/>
          <w:sz w:val="24"/>
          <w:szCs w:val="24"/>
          <w:lang w:val="en-US" w:eastAsia="zh-CN"/>
        </w:rPr>
        <w:t>桶</w:t>
      </w:r>
      <w:r>
        <w:rPr>
          <w:rFonts w:hint="eastAsia" w:ascii="仿宋_GB2312" w:eastAsia="仿宋_GB2312"/>
          <w:sz w:val="24"/>
          <w:szCs w:val="24"/>
        </w:rPr>
        <w:t>。</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（三）安全保障</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1.赛场每个工位配备AC380V、50Hz交流电源，供电负荷不小于3kW，具有电源保护装置和安全保护措施。</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2.场地内部消防设施齐全，应有不少于2处的人员疏散大门。疏散通道畅通，防火疏散标识清晰、齐全；场地旁边应有能进入医疗、消防等急救的车辆通道。</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3.赛场内设置有洁净的男女卫生间。</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4.赛场设有后勤及安全保障等人员，以防突发事件。</w:t>
      </w:r>
    </w:p>
    <w:p>
      <w:pPr>
        <w:snapToGrid w:val="0"/>
        <w:spacing w:line="360" w:lineRule="auto"/>
        <w:ind w:firstLine="448" w:firstLineChars="200"/>
        <w:outlineLvl w:val="0"/>
        <w:rPr>
          <w:rFonts w:ascii="黑体" w:hAnsi="黑体" w:eastAsia="黑体"/>
          <w:spacing w:val="-8"/>
          <w:sz w:val="24"/>
          <w:szCs w:val="24"/>
        </w:rPr>
      </w:pPr>
      <w:r>
        <w:rPr>
          <w:rFonts w:hint="eastAsia" w:ascii="黑体" w:hAnsi="黑体" w:eastAsia="黑体"/>
          <w:spacing w:val="-8"/>
          <w:sz w:val="24"/>
          <w:szCs w:val="24"/>
        </w:rPr>
        <w:t>九、技术规范</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（一）本赛项引用的国际/国家/行业相关的技术和工艺标准</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ISO9000:2008，质量管理体系</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DL/T 5429-2009，电力系统设计技术规程</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26860-2011，电力安全规程发电厂和变电站电气部分</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50797-2012，光伏发电站设计规范</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33342-2016，户用分布式光伏发电并网接口技术规范</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33589-2017，微电网接入电力系统技术规定</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33607-2017，智能电网调度控制系统总体框架</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34129-2017，微电网配电网测试规范</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GB/Z 34161-2017，智能微电网保护设备技术导则  GB/T 34930-2017，微电网接入配电网运行控制规范</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36568-2018，光伏方阵检修规程</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19115.1-2018，风光互补发电系统 第 1 部分：技术条件</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35031-2018，用户端能源管理系统</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36558-2018，电力系统电化学储能系统通用技术条件</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25385-2019，风力发电机组运行及维护要求</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38335-2019，光伏发电站运行规程</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38218-2019，火力发电企业能源管理体系实施指南</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38946-2020，分布式光伏发电系统集中运维技术规范</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38953-2020，微电网继电保护技术规定</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38969-2020，电力系统技术导则</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38692-2020，用能单位能耗在线监测技术要求</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18451.2-2021，风力发电机组功率特性测试</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19963-2021，风电场接入电力系统技术规定</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39854-2021，光伏发电站性能评估技术规范</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40090-2021，储能电站运行维护规程</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40103-2021，太阳能热发电站接入电力系统技术规定</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40289-2021，光伏发电站功率控制系统技术要求</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40594-2021，电力系统网源协调技术导则</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40601-2021，电力系统实时数字仿真技术要求</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40607-2021，调度侧风电或光伏功率预测系统技术要求</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42316-2023，分布式储能集中监控系统技术规范</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GB/T 18451.1-2022，风力发电机组设计要求</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（二）专业知识要求</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ascii="仿宋_GB2312" w:eastAsia="仿宋_GB2312"/>
          <w:spacing w:val="-9"/>
          <w:sz w:val="24"/>
          <w:szCs w:val="24"/>
        </w:rPr>
      </w:pPr>
      <w:r>
        <w:rPr>
          <w:rFonts w:hint="eastAsia" w:ascii="仿宋_GB2312" w:eastAsia="仿宋_GB2312"/>
          <w:spacing w:val="-9"/>
          <w:sz w:val="24"/>
          <w:szCs w:val="24"/>
          <w:lang w:val="en-US" w:eastAsia="zh-CN"/>
        </w:rPr>
        <w:t>1.</w:t>
      </w:r>
      <w:r>
        <w:rPr>
          <w:rFonts w:hint="eastAsia" w:ascii="仿宋_GB2312" w:eastAsia="仿宋_GB2312"/>
          <w:spacing w:val="-9"/>
          <w:sz w:val="24"/>
          <w:szCs w:val="24"/>
        </w:rPr>
        <w:t>熟悉与本专业相关的法律法规及环境保护、安全消防等知识。</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ascii="仿宋_GB2312" w:eastAsia="仿宋_GB2312"/>
          <w:spacing w:val="-9"/>
          <w:sz w:val="24"/>
          <w:szCs w:val="24"/>
        </w:rPr>
      </w:pPr>
      <w:r>
        <w:rPr>
          <w:rFonts w:hint="eastAsia" w:ascii="仿宋_GB2312" w:eastAsia="仿宋_GB2312"/>
          <w:spacing w:val="-9"/>
          <w:sz w:val="24"/>
          <w:szCs w:val="24"/>
        </w:rPr>
        <w:t>2</w:t>
      </w:r>
      <w:r>
        <w:rPr>
          <w:rFonts w:hint="eastAsia" w:ascii="仿宋_GB2312" w:eastAsia="仿宋_GB2312"/>
          <w:spacing w:val="-9"/>
          <w:sz w:val="24"/>
          <w:szCs w:val="24"/>
          <w:lang w:eastAsia="zh-CN"/>
        </w:rPr>
        <w:t>.</w:t>
      </w:r>
      <w:r>
        <w:rPr>
          <w:rFonts w:hint="eastAsia" w:ascii="仿宋_GB2312" w:eastAsia="仿宋_GB2312"/>
          <w:spacing w:val="-9"/>
          <w:sz w:val="24"/>
          <w:szCs w:val="24"/>
        </w:rPr>
        <w:t>熟悉计算机、网络、电力通信及信息采集等相关知识。</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ascii="仿宋_GB2312" w:eastAsia="仿宋_GB2312"/>
          <w:spacing w:val="-9"/>
          <w:sz w:val="24"/>
          <w:szCs w:val="24"/>
        </w:rPr>
      </w:pPr>
      <w:r>
        <w:rPr>
          <w:rFonts w:hint="eastAsia" w:ascii="仿宋_GB2312" w:eastAsia="仿宋_GB2312"/>
          <w:spacing w:val="-9"/>
          <w:sz w:val="24"/>
          <w:szCs w:val="24"/>
        </w:rPr>
        <w:t>3</w:t>
      </w:r>
      <w:r>
        <w:rPr>
          <w:rFonts w:hint="eastAsia" w:ascii="仿宋_GB2312" w:eastAsia="仿宋_GB2312"/>
          <w:spacing w:val="-9"/>
          <w:sz w:val="24"/>
          <w:szCs w:val="24"/>
          <w:lang w:eastAsia="zh-CN"/>
        </w:rPr>
        <w:t>.</w:t>
      </w:r>
      <w:r>
        <w:rPr>
          <w:rFonts w:hint="eastAsia" w:ascii="仿宋_GB2312" w:eastAsia="仿宋_GB2312"/>
          <w:spacing w:val="-9"/>
          <w:sz w:val="24"/>
          <w:szCs w:val="24"/>
        </w:rPr>
        <w:t>掌握电路、磁路、电子、电机等基础知识。</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ascii="仿宋_GB2312" w:eastAsia="仿宋_GB2312"/>
          <w:spacing w:val="-9"/>
          <w:sz w:val="24"/>
          <w:szCs w:val="24"/>
        </w:rPr>
      </w:pPr>
      <w:r>
        <w:rPr>
          <w:rFonts w:hint="eastAsia" w:ascii="仿宋_GB2312" w:eastAsia="仿宋_GB2312"/>
          <w:spacing w:val="-9"/>
          <w:sz w:val="24"/>
          <w:szCs w:val="24"/>
        </w:rPr>
        <w:t>4</w:t>
      </w:r>
      <w:r>
        <w:rPr>
          <w:rFonts w:hint="eastAsia" w:ascii="仿宋_GB2312" w:eastAsia="仿宋_GB2312"/>
          <w:spacing w:val="-9"/>
          <w:sz w:val="24"/>
          <w:szCs w:val="24"/>
          <w:lang w:eastAsia="zh-CN"/>
        </w:rPr>
        <w:t>.</w:t>
      </w:r>
      <w:r>
        <w:rPr>
          <w:rFonts w:hint="eastAsia" w:ascii="仿宋_GB2312" w:eastAsia="仿宋_GB2312"/>
          <w:spacing w:val="-9"/>
          <w:sz w:val="24"/>
          <w:szCs w:val="24"/>
        </w:rPr>
        <w:t>掌握变配电设备、配电线路、配电系统、电力营销、电能计量、电气控制技术、节能及无功补偿等知识。</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ascii="仿宋_GB2312" w:eastAsia="仿宋_GB2312"/>
          <w:spacing w:val="-9"/>
          <w:sz w:val="24"/>
          <w:szCs w:val="24"/>
        </w:rPr>
      </w:pPr>
      <w:r>
        <w:rPr>
          <w:rFonts w:hint="eastAsia" w:ascii="仿宋_GB2312" w:eastAsia="仿宋_GB2312"/>
          <w:spacing w:val="-9"/>
          <w:sz w:val="24"/>
          <w:szCs w:val="24"/>
        </w:rPr>
        <w:t>5</w:t>
      </w:r>
      <w:r>
        <w:rPr>
          <w:rFonts w:hint="eastAsia" w:ascii="仿宋_GB2312" w:eastAsia="仿宋_GB2312"/>
          <w:spacing w:val="-9"/>
          <w:sz w:val="24"/>
          <w:szCs w:val="24"/>
          <w:lang w:eastAsia="zh-CN"/>
        </w:rPr>
        <w:t>.</w:t>
      </w:r>
      <w:r>
        <w:rPr>
          <w:rFonts w:hint="eastAsia" w:ascii="仿宋_GB2312" w:eastAsia="仿宋_GB2312"/>
          <w:spacing w:val="-9"/>
          <w:sz w:val="24"/>
          <w:szCs w:val="24"/>
        </w:rPr>
        <w:t>掌握变配电运维、变配电检修、电气设备安装等知识。</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ascii="仿宋_GB2312" w:eastAsia="仿宋_GB2312"/>
          <w:spacing w:val="-9"/>
          <w:sz w:val="24"/>
          <w:szCs w:val="24"/>
        </w:rPr>
      </w:pPr>
      <w:r>
        <w:rPr>
          <w:rFonts w:hint="eastAsia" w:ascii="仿宋_GB2312" w:eastAsia="仿宋_GB2312"/>
          <w:spacing w:val="-9"/>
          <w:sz w:val="24"/>
          <w:szCs w:val="24"/>
        </w:rPr>
        <w:t>6</w:t>
      </w:r>
      <w:r>
        <w:rPr>
          <w:rFonts w:hint="eastAsia" w:ascii="仿宋_GB2312" w:eastAsia="仿宋_GB2312"/>
          <w:spacing w:val="-9"/>
          <w:sz w:val="24"/>
          <w:szCs w:val="24"/>
          <w:lang w:eastAsia="zh-CN"/>
        </w:rPr>
        <w:t>.</w:t>
      </w:r>
      <w:r>
        <w:rPr>
          <w:rFonts w:hint="eastAsia" w:ascii="仿宋_GB2312" w:eastAsia="仿宋_GB2312"/>
          <w:spacing w:val="-9"/>
          <w:sz w:val="24"/>
          <w:szCs w:val="24"/>
        </w:rPr>
        <w:t>熟悉电气二次监视、控制、保护等知识。</w:t>
      </w:r>
    </w:p>
    <w:p>
      <w:p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（三）专业技能要求</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1</w:t>
      </w:r>
      <w:r>
        <w:rPr>
          <w:rFonts w:hint="eastAsia" w:ascii="仿宋_GB2312" w:eastAsia="仿宋_GB2312"/>
          <w:spacing w:val="-9"/>
          <w:sz w:val="24"/>
          <w:szCs w:val="24"/>
          <w:lang w:eastAsia="zh-CN"/>
        </w:rPr>
        <w:t>.</w:t>
      </w:r>
      <w:r>
        <w:rPr>
          <w:rFonts w:hint="eastAsia" w:ascii="仿宋_GB2312" w:eastAsia="仿宋_GB2312"/>
          <w:spacing w:val="-9"/>
          <w:sz w:val="24"/>
          <w:szCs w:val="24"/>
        </w:rPr>
        <w:t>能够正确使用常用电工器具。</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2</w:t>
      </w:r>
      <w:r>
        <w:rPr>
          <w:rFonts w:hint="eastAsia" w:ascii="仿宋_GB2312" w:eastAsia="仿宋_GB2312"/>
          <w:spacing w:val="-9"/>
          <w:sz w:val="24"/>
          <w:szCs w:val="24"/>
          <w:lang w:eastAsia="zh-CN"/>
        </w:rPr>
        <w:t>.</w:t>
      </w:r>
      <w:r>
        <w:rPr>
          <w:rFonts w:hint="eastAsia" w:ascii="仿宋_GB2312" w:eastAsia="仿宋_GB2312"/>
          <w:spacing w:val="-9"/>
          <w:sz w:val="24"/>
          <w:szCs w:val="24"/>
        </w:rPr>
        <w:t>具有电力工程电路图的识图、绘图能力。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3</w:t>
      </w:r>
      <w:r>
        <w:rPr>
          <w:rFonts w:hint="eastAsia" w:ascii="仿宋_GB2312" w:eastAsia="仿宋_GB2312"/>
          <w:spacing w:val="-9"/>
          <w:sz w:val="24"/>
          <w:szCs w:val="24"/>
          <w:lang w:eastAsia="zh-CN"/>
        </w:rPr>
        <w:t>.</w:t>
      </w:r>
      <w:r>
        <w:rPr>
          <w:rFonts w:hint="eastAsia" w:ascii="仿宋_GB2312" w:eastAsia="仿宋_GB2312"/>
          <w:spacing w:val="-9"/>
          <w:sz w:val="24"/>
          <w:szCs w:val="24"/>
        </w:rPr>
        <w:t>能够使用计算机按照规程对运行设备进行操控。</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4</w:t>
      </w:r>
      <w:r>
        <w:rPr>
          <w:rFonts w:hint="eastAsia" w:ascii="仿宋_GB2312" w:eastAsia="仿宋_GB2312"/>
          <w:spacing w:val="-9"/>
          <w:sz w:val="24"/>
          <w:szCs w:val="24"/>
          <w:lang w:eastAsia="zh-CN"/>
        </w:rPr>
        <w:t>.</w:t>
      </w:r>
      <w:r>
        <w:rPr>
          <w:rFonts w:hint="eastAsia" w:ascii="仿宋_GB2312" w:eastAsia="仿宋_GB2312"/>
          <w:spacing w:val="-9"/>
          <w:sz w:val="24"/>
          <w:szCs w:val="24"/>
        </w:rPr>
        <w:t>具有变配电一、二次设备及配电线路巡视、检查、操作能力。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5</w:t>
      </w:r>
      <w:r>
        <w:rPr>
          <w:rFonts w:hint="eastAsia" w:ascii="仿宋_GB2312" w:eastAsia="仿宋_GB2312"/>
          <w:spacing w:val="-9"/>
          <w:sz w:val="24"/>
          <w:szCs w:val="24"/>
          <w:lang w:eastAsia="zh-CN"/>
        </w:rPr>
        <w:t>.</w:t>
      </w:r>
      <w:r>
        <w:rPr>
          <w:rFonts w:hint="eastAsia" w:ascii="仿宋_GB2312" w:eastAsia="仿宋_GB2312"/>
          <w:spacing w:val="-9"/>
          <w:sz w:val="24"/>
          <w:szCs w:val="24"/>
        </w:rPr>
        <w:t>具有变配电设备及配电线路常见故障的分析处理能力。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6</w:t>
      </w:r>
      <w:r>
        <w:rPr>
          <w:rFonts w:hint="eastAsia" w:ascii="仿宋_GB2312" w:eastAsia="仿宋_GB2312"/>
          <w:spacing w:val="-9"/>
          <w:sz w:val="24"/>
          <w:szCs w:val="24"/>
          <w:lang w:eastAsia="zh-CN"/>
        </w:rPr>
        <w:t>.</w:t>
      </w:r>
      <w:r>
        <w:rPr>
          <w:rFonts w:hint="eastAsia" w:ascii="仿宋_GB2312" w:eastAsia="仿宋_GB2312"/>
          <w:spacing w:val="-9"/>
          <w:sz w:val="24"/>
          <w:szCs w:val="24"/>
        </w:rPr>
        <w:t>具有变配电设备及配电线路的检修能力。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7</w:t>
      </w:r>
      <w:r>
        <w:rPr>
          <w:rFonts w:hint="eastAsia" w:ascii="仿宋_GB2312" w:eastAsia="仿宋_GB2312"/>
          <w:spacing w:val="-9"/>
          <w:sz w:val="24"/>
          <w:szCs w:val="24"/>
          <w:lang w:eastAsia="zh-CN"/>
        </w:rPr>
        <w:t>.</w:t>
      </w:r>
      <w:r>
        <w:rPr>
          <w:rFonts w:hint="eastAsia" w:ascii="仿宋_GB2312" w:eastAsia="仿宋_GB2312"/>
          <w:spacing w:val="-9"/>
          <w:sz w:val="24"/>
          <w:szCs w:val="24"/>
        </w:rPr>
        <w:t>具有变配电设备安装及调试能力、配电线路工程施工能力。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8</w:t>
      </w:r>
      <w:r>
        <w:rPr>
          <w:rFonts w:hint="eastAsia" w:ascii="仿宋_GB2312" w:eastAsia="仿宋_GB2312"/>
          <w:spacing w:val="-9"/>
          <w:sz w:val="24"/>
          <w:szCs w:val="24"/>
          <w:lang w:eastAsia="zh-CN"/>
        </w:rPr>
        <w:t>.</w:t>
      </w:r>
      <w:r>
        <w:rPr>
          <w:rFonts w:hint="eastAsia" w:ascii="仿宋_GB2312" w:eastAsia="仿宋_GB2312"/>
          <w:spacing w:val="-9"/>
          <w:sz w:val="24"/>
          <w:szCs w:val="24"/>
        </w:rPr>
        <w:t>具有装表接电的基本技能及电能计量装置检查能力。</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9</w:t>
      </w:r>
      <w:r>
        <w:rPr>
          <w:rFonts w:hint="eastAsia" w:ascii="仿宋_GB2312" w:eastAsia="仿宋_GB2312"/>
          <w:spacing w:val="-9"/>
          <w:sz w:val="24"/>
          <w:szCs w:val="24"/>
          <w:lang w:eastAsia="zh-CN"/>
        </w:rPr>
        <w:t>.</w:t>
      </w:r>
      <w:r>
        <w:rPr>
          <w:rFonts w:hint="eastAsia" w:ascii="仿宋_GB2312" w:eastAsia="仿宋_GB2312"/>
          <w:spacing w:val="-9"/>
          <w:sz w:val="24"/>
          <w:szCs w:val="24"/>
        </w:rPr>
        <w:t>具有电气控制电机设备的运维及故障排查能力。</w:t>
      </w:r>
    </w:p>
    <w:p>
      <w:pPr>
        <w:snapToGrid w:val="0"/>
        <w:spacing w:line="360" w:lineRule="auto"/>
        <w:ind w:firstLine="444" w:firstLineChars="200"/>
        <w:rPr>
          <w:rFonts w:ascii="仿宋_GB2312" w:eastAsia="仿宋_GB2312"/>
          <w:sz w:val="32"/>
          <w:szCs w:val="32"/>
        </w:rPr>
      </w:pPr>
      <w:r>
        <w:rPr>
          <w:rFonts w:hint="eastAsia" w:ascii="仿宋_GB2312" w:eastAsia="仿宋_GB2312"/>
          <w:spacing w:val="-9"/>
          <w:sz w:val="24"/>
          <w:szCs w:val="24"/>
        </w:rPr>
        <w:t>10</w:t>
      </w:r>
      <w:r>
        <w:rPr>
          <w:rFonts w:hint="eastAsia" w:ascii="仿宋_GB2312" w:eastAsia="仿宋_GB2312"/>
          <w:spacing w:val="-9"/>
          <w:sz w:val="24"/>
          <w:szCs w:val="24"/>
          <w:lang w:eastAsia="zh-CN"/>
        </w:rPr>
        <w:t>.</w:t>
      </w:r>
      <w:r>
        <w:rPr>
          <w:rFonts w:hint="eastAsia" w:ascii="仿宋_GB2312" w:eastAsia="仿宋_GB2312"/>
          <w:spacing w:val="-9"/>
          <w:sz w:val="24"/>
          <w:szCs w:val="24"/>
        </w:rPr>
        <w:t>具有电力安全组织措施与技术措施的落实能力，触电紧急救护的能力。</w:t>
      </w:r>
    </w:p>
    <w:p>
      <w:pPr>
        <w:snapToGrid w:val="0"/>
        <w:spacing w:line="360" w:lineRule="auto"/>
        <w:ind w:firstLine="448" w:firstLineChars="200"/>
        <w:outlineLvl w:val="0"/>
        <w:rPr>
          <w:rFonts w:ascii="黑体" w:hAnsi="黑体" w:eastAsia="黑体"/>
          <w:spacing w:val="-8"/>
          <w:sz w:val="24"/>
          <w:szCs w:val="24"/>
        </w:rPr>
      </w:pPr>
      <w:r>
        <w:rPr>
          <w:rFonts w:hint="eastAsia" w:ascii="黑体" w:hAnsi="黑体" w:eastAsia="黑体"/>
          <w:spacing w:val="-8"/>
          <w:sz w:val="24"/>
          <w:szCs w:val="24"/>
        </w:rPr>
        <w:t>十、技术平台</w:t>
      </w:r>
    </w:p>
    <w:p>
      <w:pPr>
        <w:snapToGrid w:val="0"/>
        <w:spacing w:line="360" w:lineRule="auto"/>
        <w:ind w:firstLine="444" w:firstLineChars="200"/>
        <w:rPr>
          <w:rFonts w:ascii="仿宋_GB2312" w:eastAsia="仿宋_GB2312"/>
          <w:spacing w:val="-9"/>
          <w:sz w:val="24"/>
          <w:szCs w:val="24"/>
        </w:rPr>
      </w:pPr>
      <w:r>
        <w:rPr>
          <w:rFonts w:hint="eastAsia" w:ascii="仿宋_GB2312" w:eastAsia="仿宋_GB2312"/>
          <w:spacing w:val="-9"/>
          <w:sz w:val="24"/>
          <w:szCs w:val="24"/>
        </w:rPr>
        <w:t>本赛项使用亚成智能“YC-NTPS01”型新型电力系统技术与应用平台，合作企业是西安亚成智能科技有限公司。“YC-NTPS01”型新型电力系统技术与应用平台是根据新型电力行业技术发展状况和实际工业现场运用情况开发研制，赛项平台主要由新型电力系统设计软件平台、电力生产单元、储能单元、智能电网与负荷单元和能源信息化管理系统组成。</w:t>
      </w:r>
    </w:p>
    <w:p>
      <w:pPr>
        <w:numPr>
          <w:ilvl w:val="0"/>
          <w:numId w:val="2"/>
        </w:numPr>
        <w:snapToGrid w:val="0"/>
        <w:spacing w:line="360" w:lineRule="auto"/>
        <w:ind w:firstLine="446" w:firstLineChars="200"/>
        <w:outlineLvl w:val="1"/>
        <w:rPr>
          <w:rFonts w:hint="eastAsia" w:ascii="仿宋_GB2312" w:eastAsia="仿宋_GB2312"/>
          <w:b/>
          <w:bCs/>
          <w:spacing w:val="-9"/>
          <w:sz w:val="24"/>
          <w:szCs w:val="24"/>
        </w:rPr>
      </w:pPr>
      <w:r>
        <w:rPr>
          <w:rFonts w:hint="eastAsia" w:ascii="仿宋_GB2312" w:eastAsia="仿宋_GB2312"/>
          <w:b/>
          <w:bCs/>
          <w:spacing w:val="-9"/>
          <w:sz w:val="24"/>
          <w:szCs w:val="24"/>
        </w:rPr>
        <w:t>技术平台配置清单（单台设备）</w:t>
      </w:r>
    </w:p>
    <w:p>
      <w:pPr>
        <w:numPr>
          <w:ilvl w:val="0"/>
          <w:numId w:val="0"/>
        </w:numPr>
        <w:snapToGrid w:val="0"/>
        <w:spacing w:line="360" w:lineRule="auto"/>
        <w:jc w:val="center"/>
        <w:rPr>
          <w:rFonts w:hint="default" w:ascii="仿宋_GB2312" w:eastAsia="仿宋_GB2312"/>
          <w:b/>
          <w:bCs/>
          <w:spacing w:val="-9"/>
          <w:sz w:val="24"/>
          <w:szCs w:val="24"/>
          <w:lang w:val="en-US" w:eastAsia="zh-CN"/>
        </w:rPr>
      </w:pPr>
      <w:r>
        <w:rPr>
          <w:rFonts w:hint="eastAsia" w:ascii="仿宋_GB2312" w:eastAsia="仿宋_GB2312"/>
          <w:b/>
          <w:bCs/>
          <w:spacing w:val="-9"/>
          <w:sz w:val="24"/>
          <w:szCs w:val="24"/>
          <w:lang w:val="en-US" w:eastAsia="zh-CN"/>
        </w:rPr>
        <w:t>表3 技术平台配置清单</w:t>
      </w:r>
    </w:p>
    <w:tbl>
      <w:tblPr>
        <w:tblStyle w:val="15"/>
        <w:tblW w:w="9354" w:type="dxa"/>
        <w:jc w:val="center"/>
        <w:tblLayout w:type="autofit"/>
        <w:tblCellMar>
          <w:top w:w="0" w:type="dxa"/>
          <w:left w:w="108" w:type="dxa"/>
          <w:bottom w:w="0" w:type="dxa"/>
          <w:right w:w="108" w:type="dxa"/>
        </w:tblCellMar>
      </w:tblPr>
      <w:tblGrid>
        <w:gridCol w:w="789"/>
        <w:gridCol w:w="1896"/>
        <w:gridCol w:w="2958"/>
        <w:gridCol w:w="1912"/>
        <w:gridCol w:w="820"/>
        <w:gridCol w:w="979"/>
      </w:tblGrid>
      <w:tr>
        <w:tblPrEx>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189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设备模块</w:t>
            </w:r>
          </w:p>
        </w:tc>
        <w:tc>
          <w:tcPr>
            <w:tcW w:w="295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设备产品明细</w:t>
            </w:r>
          </w:p>
        </w:tc>
        <w:tc>
          <w:tcPr>
            <w:tcW w:w="191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型号</w:t>
            </w:r>
          </w:p>
        </w:tc>
        <w:tc>
          <w:tcPr>
            <w:tcW w:w="82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9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r>
      <w:tr>
        <w:tblPrEx>
          <w:tblCellMar>
            <w:top w:w="0" w:type="dxa"/>
            <w:left w:w="108" w:type="dxa"/>
            <w:bottom w:w="0" w:type="dxa"/>
            <w:right w:w="108" w:type="dxa"/>
          </w:tblCellMar>
        </w:tblPrEx>
        <w:trPr>
          <w:trHeight w:val="340"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8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新能源发电及储能控制平台</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光伏发电单元</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YC-NTPS01-PV</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40"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风力发电单元</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YC-NTPS01-WT</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40"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风光互补发电及储能控制系统</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YC-NTPS01-ES</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40"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8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新型电力系统网络平台</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高压配电系统</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YC-NTPS01-HV</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40"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低压配电系统</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YC-NTPS01-LV</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40"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8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新型电力系统仿真系统</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新型电力系统规划设计软件</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YC-PDPS01</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40"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电力监控系统软件</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YC-PMCS02</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40"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电脑及桌凳</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YC-NTPS01-PC</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工具</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工具套装</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定制</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bl>
    <w:p>
      <w:pPr>
        <w:snapToGrid w:val="0"/>
        <w:spacing w:line="360" w:lineRule="auto"/>
        <w:rPr>
          <w:rFonts w:ascii="仿宋_GB2312" w:eastAsia="仿宋_GB2312"/>
          <w:b/>
          <w:bCs/>
          <w:spacing w:val="-9"/>
          <w:sz w:val="24"/>
          <w:szCs w:val="24"/>
        </w:rPr>
      </w:pPr>
    </w:p>
    <w:p>
      <w:pPr>
        <w:snapToGrid w:val="0"/>
        <w:spacing w:line="360" w:lineRule="auto"/>
        <w:outlineLvl w:val="1"/>
        <w:rPr>
          <w:rFonts w:ascii="仿宋_GB2312" w:eastAsia="仿宋_GB2312"/>
          <w:b/>
          <w:bCs/>
          <w:spacing w:val="-9"/>
          <w:sz w:val="24"/>
          <w:szCs w:val="24"/>
        </w:rPr>
      </w:pPr>
      <w:r>
        <w:rPr>
          <w:rFonts w:hint="eastAsia" w:ascii="仿宋_GB2312" w:eastAsia="仿宋_GB2312"/>
          <w:b/>
          <w:bCs/>
          <w:spacing w:val="-9"/>
          <w:sz w:val="24"/>
          <w:szCs w:val="24"/>
        </w:rPr>
        <w:t>（二）平台各模块设备组成及功能（单台设备）</w:t>
      </w:r>
    </w:p>
    <w:p>
      <w:pPr>
        <w:snapToGrid w:val="0"/>
        <w:spacing w:line="360" w:lineRule="auto"/>
        <w:ind w:firstLine="444" w:firstLineChars="200"/>
        <w:outlineLvl w:val="2"/>
        <w:rPr>
          <w:rFonts w:ascii="仿宋_GB2312" w:eastAsia="仿宋_GB2312"/>
          <w:spacing w:val="-9"/>
          <w:sz w:val="24"/>
          <w:szCs w:val="24"/>
        </w:rPr>
      </w:pPr>
      <w:r>
        <w:rPr>
          <w:rFonts w:hint="eastAsia" w:ascii="仿宋_GB2312" w:eastAsia="仿宋_GB2312"/>
          <w:spacing w:val="-9"/>
          <w:sz w:val="24"/>
          <w:szCs w:val="24"/>
        </w:rPr>
        <w:t>1.新能源发电及储能控制平台</w:t>
      </w:r>
    </w:p>
    <w:p>
      <w:pPr>
        <w:snapToGrid w:val="0"/>
        <w:spacing w:line="360" w:lineRule="auto"/>
        <w:ind w:firstLine="444" w:firstLineChars="200"/>
        <w:outlineLvl w:val="3"/>
        <w:rPr>
          <w:rFonts w:ascii="仿宋_GB2312" w:eastAsia="仿宋_GB2312"/>
          <w:spacing w:val="-9"/>
          <w:sz w:val="24"/>
          <w:szCs w:val="24"/>
        </w:rPr>
      </w:pPr>
      <w:r>
        <w:rPr>
          <w:rFonts w:ascii="仿宋_GB2312" w:eastAsia="仿宋_GB2312"/>
          <w:spacing w:val="-9"/>
          <w:sz w:val="24"/>
          <w:szCs w:val="24"/>
        </w:rPr>
        <w:t>（1）平台组成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新能源发电及储能控制平台主要由光伏发电单元、风力发电单元、风光互补发电及储能控制系统组成。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光伏发电单元主要由光线传感器、太阳总辐射变送器、减速电机、投射灯、光伏组件、运动机构、接近开关及汇流箱组成。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风力发电单元主要由风速传感器、轴流风机、接近开关、行走机构、风力发电机及接线箱组成。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风光互补发电及储能控制系统主要由交换机、串口服务器、开关电源、变压器、整流桥、单相调压模块、风光互补控制器、变频器、可编程逻辑控制器、电流表、电压表、铅酸蓄电池组、功率放大器、模拟光伏发电站及PCS储能逆变器组成。</w:t>
      </w:r>
    </w:p>
    <w:p>
      <w:pPr>
        <w:snapToGrid w:val="0"/>
        <w:spacing w:line="360" w:lineRule="auto"/>
        <w:ind w:firstLine="444" w:firstLineChars="200"/>
        <w:outlineLvl w:val="3"/>
        <w:rPr>
          <w:rFonts w:ascii="仿宋_GB2312" w:eastAsia="仿宋_GB2312"/>
          <w:spacing w:val="-9"/>
          <w:sz w:val="24"/>
          <w:szCs w:val="24"/>
        </w:rPr>
      </w:pPr>
      <w:r>
        <w:rPr>
          <w:rFonts w:ascii="仿宋_GB2312" w:eastAsia="仿宋_GB2312"/>
          <w:spacing w:val="-9"/>
          <w:sz w:val="24"/>
          <w:szCs w:val="24"/>
        </w:rPr>
        <w:t>（2）功能</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主要完成光伏电站的安装与控制、风力电站的安装与控制、储能系统的安装与控制、光伏电站的调试与特性测试、风力电站的调试与特性测试、储能系统的调试与特性测试等任务。</w:t>
      </w:r>
    </w:p>
    <w:p>
      <w:pPr>
        <w:snapToGrid w:val="0"/>
        <w:spacing w:line="360" w:lineRule="auto"/>
        <w:ind w:firstLine="444" w:firstLineChars="200"/>
        <w:outlineLvl w:val="2"/>
        <w:rPr>
          <w:rFonts w:ascii="仿宋_GB2312" w:eastAsia="仿宋_GB2312"/>
          <w:spacing w:val="-9"/>
          <w:sz w:val="24"/>
          <w:szCs w:val="24"/>
        </w:rPr>
      </w:pPr>
      <w:r>
        <w:rPr>
          <w:rFonts w:hint="eastAsia" w:ascii="仿宋_GB2312" w:eastAsia="仿宋_GB2312"/>
          <w:spacing w:val="-9"/>
          <w:sz w:val="24"/>
          <w:szCs w:val="24"/>
        </w:rPr>
        <w:t>2.新型电力系统网络平台</w:t>
      </w:r>
    </w:p>
    <w:p>
      <w:pPr>
        <w:snapToGrid w:val="0"/>
        <w:spacing w:line="360" w:lineRule="auto"/>
        <w:ind w:firstLine="444" w:firstLineChars="200"/>
        <w:outlineLvl w:val="3"/>
        <w:rPr>
          <w:rFonts w:ascii="仿宋_GB2312" w:eastAsia="仿宋_GB2312"/>
          <w:spacing w:val="-9"/>
          <w:sz w:val="24"/>
          <w:szCs w:val="24"/>
        </w:rPr>
      </w:pPr>
      <w:r>
        <w:rPr>
          <w:rFonts w:ascii="仿宋_GB2312" w:eastAsia="仿宋_GB2312"/>
          <w:spacing w:val="-9"/>
          <w:sz w:val="24"/>
          <w:szCs w:val="24"/>
        </w:rPr>
        <w:t>（1）平台组成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新型电力系统网络平台主要由高压配电系统和低压配电系统组成；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高压配电系统由户内高压真空断路器（手车式）、接地开关、开关状态指示仪、避雷器、电流互感器、零序电流互感器、微机保护测控装置、故障设置模块、高压开关柜壳体、断路器中转小车组成；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低压配电系统由万能式断路器、智能三相多功能仪表、抽屉单元、三相智能电能表、故障设置模块、照明电路元件、电气控制电路元件、低压开关柜壳体组成。</w:t>
      </w:r>
    </w:p>
    <w:p>
      <w:pPr>
        <w:snapToGrid w:val="0"/>
        <w:spacing w:line="360" w:lineRule="auto"/>
        <w:ind w:firstLine="444" w:firstLineChars="200"/>
        <w:outlineLvl w:val="3"/>
        <w:rPr>
          <w:rFonts w:ascii="仿宋_GB2312" w:eastAsia="仿宋_GB2312"/>
          <w:spacing w:val="-9"/>
          <w:sz w:val="24"/>
          <w:szCs w:val="24"/>
        </w:rPr>
      </w:pPr>
      <w:r>
        <w:rPr>
          <w:rFonts w:ascii="仿宋_GB2312" w:eastAsia="仿宋_GB2312"/>
          <w:spacing w:val="-9"/>
          <w:sz w:val="24"/>
          <w:szCs w:val="24"/>
        </w:rPr>
        <w:t>（2）功能</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主要完成变电站一次系统的模拟操作、变配电系统设计、安装与调试、高低压配电装置的故障排查等任务。</w:t>
      </w:r>
    </w:p>
    <w:p>
      <w:pPr>
        <w:snapToGrid w:val="0"/>
        <w:spacing w:line="360" w:lineRule="auto"/>
        <w:ind w:firstLine="444" w:firstLineChars="200"/>
        <w:outlineLvl w:val="2"/>
        <w:rPr>
          <w:rFonts w:ascii="仿宋_GB2312" w:eastAsia="仿宋_GB2312"/>
          <w:spacing w:val="-9"/>
          <w:sz w:val="24"/>
          <w:szCs w:val="24"/>
        </w:rPr>
      </w:pPr>
      <w:r>
        <w:rPr>
          <w:rFonts w:hint="eastAsia" w:ascii="仿宋_GB2312" w:eastAsia="仿宋_GB2312"/>
          <w:spacing w:val="-9"/>
          <w:sz w:val="24"/>
          <w:szCs w:val="24"/>
        </w:rPr>
        <w:t>3.新型电力系统仿真系统</w:t>
      </w:r>
    </w:p>
    <w:p>
      <w:pPr>
        <w:snapToGrid w:val="0"/>
        <w:spacing w:line="360" w:lineRule="auto"/>
        <w:ind w:firstLine="444" w:firstLineChars="200"/>
        <w:outlineLvl w:val="3"/>
        <w:rPr>
          <w:rFonts w:ascii="仿宋_GB2312" w:eastAsia="仿宋_GB2312"/>
          <w:spacing w:val="-9"/>
          <w:sz w:val="24"/>
          <w:szCs w:val="24"/>
        </w:rPr>
      </w:pPr>
      <w:r>
        <w:rPr>
          <w:rFonts w:ascii="仿宋_GB2312" w:eastAsia="仿宋_GB2312"/>
          <w:spacing w:val="-9"/>
          <w:sz w:val="24"/>
          <w:szCs w:val="24"/>
        </w:rPr>
        <w:t>（1）平台组成</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新型电力系统仿真系统主要由新型电力系统规划设计软件、电力监控系统软件及电脑组成。</w:t>
      </w:r>
    </w:p>
    <w:p>
      <w:pPr>
        <w:snapToGrid w:val="0"/>
        <w:spacing w:line="360" w:lineRule="auto"/>
        <w:ind w:firstLine="444" w:firstLineChars="200"/>
        <w:outlineLvl w:val="3"/>
        <w:rPr>
          <w:rFonts w:ascii="仿宋_GB2312" w:eastAsia="仿宋_GB2312"/>
          <w:spacing w:val="-9"/>
          <w:sz w:val="24"/>
          <w:szCs w:val="24"/>
        </w:rPr>
      </w:pPr>
      <w:r>
        <w:rPr>
          <w:rFonts w:ascii="仿宋_GB2312" w:eastAsia="仿宋_GB2312"/>
          <w:spacing w:val="-9"/>
          <w:sz w:val="24"/>
          <w:szCs w:val="24"/>
        </w:rPr>
        <w:t>（2）功能</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新型电力系统规划设计软件主要完成光伏电站高压侧并网和用户侧并网模块设计；</w:t>
      </w:r>
    </w:p>
    <w:p>
      <w:pPr>
        <w:snapToGrid w:val="0"/>
        <w:spacing w:line="360" w:lineRule="auto"/>
        <w:ind w:firstLine="444" w:firstLineChars="200"/>
        <w:rPr>
          <w:rFonts w:ascii="仿宋_GB2312" w:eastAsia="仿宋_GB2312"/>
          <w:spacing w:val="-9"/>
          <w:sz w:val="24"/>
          <w:szCs w:val="24"/>
        </w:rPr>
      </w:pPr>
      <w:r>
        <w:rPr>
          <w:rFonts w:ascii="仿宋_GB2312" w:eastAsia="仿宋_GB2312"/>
          <w:spacing w:val="-9"/>
          <w:sz w:val="24"/>
          <w:szCs w:val="24"/>
        </w:rPr>
        <w:t>电力监控系统软件主要完成电力自动化遥信、遥控、遥测功能；数据报表管理、数据曲线分析、事件报警记录功能等；可以完成风-光-热-传统电力-储能互补一体化系统搭建，进行新型电力系统正常运行模拟与故障情况模拟。主要实现数据监控、能源调度管理、电网运行优化等功能。</w:t>
      </w:r>
    </w:p>
    <w:p>
      <w:pPr>
        <w:numPr>
          <w:ilvl w:val="0"/>
          <w:numId w:val="3"/>
        </w:numPr>
        <w:snapToGrid w:val="0"/>
        <w:spacing w:line="360" w:lineRule="auto"/>
        <w:ind w:firstLine="446" w:firstLineChars="200"/>
        <w:outlineLvl w:val="1"/>
        <w:rPr>
          <w:rFonts w:ascii="仿宋_GB2312" w:eastAsia="仿宋_GB2312"/>
          <w:b/>
          <w:bCs/>
          <w:spacing w:val="-9"/>
          <w:sz w:val="24"/>
          <w:szCs w:val="24"/>
        </w:rPr>
      </w:pPr>
      <w:r>
        <w:rPr>
          <w:rFonts w:hint="eastAsia" w:ascii="仿宋_GB2312" w:eastAsia="仿宋_GB2312"/>
          <w:b/>
          <w:bCs/>
          <w:spacing w:val="-9"/>
          <w:sz w:val="24"/>
          <w:szCs w:val="24"/>
        </w:rPr>
        <w:t>技术参数清单（单台设备）</w:t>
      </w:r>
    </w:p>
    <w:p>
      <w:pPr>
        <w:snapToGrid w:val="0"/>
        <w:spacing w:line="360" w:lineRule="auto"/>
        <w:ind w:firstLine="444" w:firstLineChars="200"/>
        <w:rPr>
          <w:rFonts w:hint="default" w:ascii="仿宋_GB2312" w:eastAsia="仿宋_GB2312"/>
          <w:spacing w:val="-9"/>
          <w:sz w:val="24"/>
          <w:szCs w:val="24"/>
          <w:lang w:val="en-US" w:eastAsia="zh-CN"/>
        </w:rPr>
      </w:pPr>
      <w:r>
        <w:rPr>
          <w:rFonts w:hint="eastAsia" w:ascii="仿宋_GB2312" w:eastAsia="仿宋_GB2312"/>
          <w:spacing w:val="-9"/>
          <w:sz w:val="24"/>
          <w:szCs w:val="24"/>
          <w:lang w:val="en-US" w:eastAsia="zh-CN"/>
        </w:rPr>
        <w:t>1</w:t>
      </w:r>
      <w:r>
        <w:rPr>
          <w:rFonts w:hint="eastAsia" w:ascii="仿宋_GB2312" w:eastAsia="仿宋_GB2312"/>
          <w:spacing w:val="-9"/>
          <w:sz w:val="24"/>
          <w:szCs w:val="24"/>
        </w:rPr>
        <w:t>.</w:t>
      </w:r>
      <w:r>
        <w:rPr>
          <w:rFonts w:hint="eastAsia" w:ascii="仿宋_GB2312" w:eastAsia="仿宋_GB2312"/>
          <w:spacing w:val="-9"/>
          <w:sz w:val="24"/>
          <w:szCs w:val="24"/>
          <w:lang w:val="en-US" w:eastAsia="zh-CN"/>
        </w:rPr>
        <w:t>设备详细技术参数表</w:t>
      </w:r>
    </w:p>
    <w:p>
      <w:pPr>
        <w:numPr>
          <w:ilvl w:val="0"/>
          <w:numId w:val="0"/>
        </w:numPr>
        <w:snapToGrid w:val="0"/>
        <w:spacing w:line="360" w:lineRule="auto"/>
        <w:jc w:val="center"/>
        <w:rPr>
          <w:rFonts w:hint="eastAsia" w:ascii="仿宋_GB2312" w:eastAsia="仿宋_GB2312"/>
          <w:b/>
          <w:bCs/>
          <w:spacing w:val="-9"/>
          <w:sz w:val="24"/>
          <w:szCs w:val="24"/>
          <w:lang w:val="en-US" w:eastAsia="zh-CN"/>
        </w:rPr>
      </w:pPr>
      <w:r>
        <w:rPr>
          <w:rFonts w:hint="eastAsia" w:ascii="仿宋_GB2312" w:eastAsia="仿宋_GB2312"/>
          <w:b/>
          <w:bCs/>
          <w:spacing w:val="-9"/>
          <w:sz w:val="24"/>
          <w:szCs w:val="24"/>
          <w:lang w:val="en-US" w:eastAsia="zh-CN"/>
        </w:rPr>
        <w:t>表4 设备详细技术参数</w:t>
      </w:r>
    </w:p>
    <w:tbl>
      <w:tblPr>
        <w:tblStyle w:val="15"/>
        <w:tblW w:w="7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20" w:type="dxa"/>
            <w:shd w:val="clear" w:color="auto" w:fill="D9D9D9"/>
            <w:vAlign w:val="center"/>
          </w:tcPr>
          <w:p>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设备</w:t>
            </w:r>
          </w:p>
          <w:p>
            <w:pPr>
              <w:widowControl/>
              <w:jc w:val="center"/>
              <w:textAlignment w:val="center"/>
              <w:rPr>
                <w:rFonts w:ascii="宋体" w:hAnsi="宋体" w:cs="宋体"/>
                <w:b/>
                <w:bCs/>
                <w:sz w:val="22"/>
                <w:szCs w:val="22"/>
              </w:rPr>
            </w:pPr>
            <w:r>
              <w:rPr>
                <w:rFonts w:hint="eastAsia" w:ascii="宋体" w:hAnsi="宋体" w:cs="宋体"/>
                <w:b/>
                <w:bCs/>
                <w:kern w:val="0"/>
                <w:sz w:val="22"/>
                <w:szCs w:val="22"/>
              </w:rPr>
              <w:t>名称</w:t>
            </w:r>
          </w:p>
        </w:tc>
        <w:tc>
          <w:tcPr>
            <w:tcW w:w="6872" w:type="dxa"/>
            <w:shd w:val="clear" w:color="auto" w:fill="D9D9D9"/>
            <w:vAlign w:val="center"/>
          </w:tcPr>
          <w:p>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20" w:type="dxa"/>
            <w:vAlign w:val="center"/>
          </w:tcPr>
          <w:p>
            <w:pPr>
              <w:widowControl/>
              <w:jc w:val="center"/>
              <w:textAlignment w:val="center"/>
              <w:rPr>
                <w:rFonts w:ascii="宋体" w:hAnsi="宋体" w:cs="宋体"/>
                <w:sz w:val="22"/>
                <w:szCs w:val="22"/>
              </w:rPr>
            </w:pPr>
            <w:r>
              <w:rPr>
                <w:rFonts w:hint="eastAsia" w:ascii="仿宋_GB2312" w:eastAsia="仿宋_GB2312" w:cs="Arial"/>
                <w:sz w:val="24"/>
              </w:rPr>
              <w:t>光伏发电单元</w:t>
            </w:r>
          </w:p>
        </w:tc>
        <w:tc>
          <w:tcPr>
            <w:tcW w:w="6872" w:type="dxa"/>
            <w:vAlign w:val="center"/>
          </w:tcPr>
          <w:p>
            <w:pPr>
              <w:widowControl/>
              <w:jc w:val="left"/>
              <w:rPr>
                <w:rFonts w:eastAsia="仿宋_GB2312"/>
                <w:color w:val="000000"/>
                <w:kern w:val="0"/>
                <w:sz w:val="24"/>
                <w:szCs w:val="24"/>
              </w:rPr>
            </w:pPr>
            <w:r>
              <w:rPr>
                <w:rFonts w:hint="eastAsia" w:eastAsia="仿宋_GB2312"/>
                <w:color w:val="000000"/>
                <w:kern w:val="0"/>
                <w:sz w:val="24"/>
                <w:szCs w:val="24"/>
              </w:rPr>
              <w:t>1、光线传感器</w:t>
            </w:r>
          </w:p>
          <w:p>
            <w:pPr>
              <w:widowControl/>
              <w:jc w:val="left"/>
              <w:rPr>
                <w:rFonts w:eastAsia="仿宋_GB2312"/>
                <w:color w:val="000000"/>
                <w:kern w:val="0"/>
                <w:sz w:val="24"/>
                <w:szCs w:val="24"/>
              </w:rPr>
            </w:pPr>
            <w:r>
              <w:rPr>
                <w:rFonts w:hint="eastAsia" w:eastAsia="仿宋_GB2312"/>
                <w:color w:val="000000"/>
                <w:kern w:val="0"/>
                <w:sz w:val="24"/>
                <w:szCs w:val="24"/>
              </w:rPr>
              <w:t>（1）工作电压：DC12V；</w:t>
            </w:r>
          </w:p>
          <w:p>
            <w:pPr>
              <w:widowControl/>
              <w:jc w:val="left"/>
              <w:rPr>
                <w:rFonts w:eastAsia="仿宋_GB2312"/>
                <w:color w:val="000000"/>
                <w:kern w:val="0"/>
                <w:sz w:val="24"/>
                <w:szCs w:val="24"/>
              </w:rPr>
            </w:pPr>
            <w:r>
              <w:rPr>
                <w:rFonts w:hint="eastAsia" w:eastAsia="仿宋_GB2312"/>
                <w:color w:val="000000"/>
                <w:kern w:val="0"/>
                <w:sz w:val="24"/>
                <w:szCs w:val="24"/>
              </w:rPr>
              <w:t>（2）开关量输出：可以根据模拟太阳光源的方向输出东西南北四个方向开关量信号。</w:t>
            </w:r>
          </w:p>
          <w:p>
            <w:pPr>
              <w:widowControl/>
              <w:jc w:val="left"/>
              <w:rPr>
                <w:rFonts w:eastAsia="仿宋_GB2312"/>
                <w:color w:val="000000"/>
                <w:kern w:val="0"/>
                <w:sz w:val="24"/>
                <w:szCs w:val="24"/>
              </w:rPr>
            </w:pPr>
            <w:r>
              <w:rPr>
                <w:rFonts w:hint="eastAsia" w:eastAsia="仿宋_GB2312"/>
                <w:color w:val="000000"/>
                <w:kern w:val="0"/>
                <w:sz w:val="24"/>
                <w:szCs w:val="24"/>
              </w:rPr>
              <w:t>2、太阳总辐射传感器</w:t>
            </w:r>
          </w:p>
          <w:p>
            <w:pPr>
              <w:widowControl/>
              <w:jc w:val="left"/>
              <w:rPr>
                <w:rFonts w:eastAsia="仿宋_GB2312"/>
                <w:color w:val="000000"/>
                <w:kern w:val="0"/>
                <w:sz w:val="24"/>
                <w:szCs w:val="24"/>
              </w:rPr>
            </w:pPr>
            <w:r>
              <w:rPr>
                <w:rFonts w:hint="eastAsia" w:eastAsia="仿宋_GB2312"/>
                <w:color w:val="000000"/>
                <w:kern w:val="0"/>
                <w:sz w:val="24"/>
                <w:szCs w:val="24"/>
              </w:rPr>
              <w:t>（1）测量范围：0-1500W/m2；</w:t>
            </w:r>
          </w:p>
          <w:p>
            <w:pPr>
              <w:widowControl/>
              <w:jc w:val="left"/>
              <w:rPr>
                <w:rFonts w:eastAsia="仿宋_GB2312"/>
                <w:color w:val="000000"/>
                <w:kern w:val="0"/>
                <w:sz w:val="24"/>
                <w:szCs w:val="24"/>
              </w:rPr>
            </w:pPr>
            <w:r>
              <w:rPr>
                <w:rFonts w:hint="eastAsia" w:eastAsia="仿宋_GB2312"/>
                <w:color w:val="000000"/>
                <w:kern w:val="0"/>
                <w:sz w:val="24"/>
                <w:szCs w:val="24"/>
              </w:rPr>
              <w:t>（2）输出信号：4~20mA。</w:t>
            </w:r>
          </w:p>
          <w:p>
            <w:pPr>
              <w:widowControl/>
              <w:jc w:val="left"/>
              <w:rPr>
                <w:rFonts w:eastAsia="仿宋_GB2312"/>
                <w:color w:val="000000"/>
                <w:kern w:val="0"/>
                <w:sz w:val="24"/>
                <w:szCs w:val="24"/>
              </w:rPr>
            </w:pPr>
            <w:r>
              <w:rPr>
                <w:rFonts w:hint="eastAsia" w:eastAsia="仿宋_GB2312"/>
                <w:color w:val="000000"/>
                <w:kern w:val="0"/>
                <w:sz w:val="24"/>
                <w:szCs w:val="24"/>
              </w:rPr>
              <w:t>3、减速电机</w:t>
            </w:r>
          </w:p>
          <w:p>
            <w:pPr>
              <w:widowControl/>
              <w:jc w:val="left"/>
              <w:rPr>
                <w:rFonts w:eastAsia="仿宋_GB2312"/>
                <w:color w:val="000000"/>
                <w:kern w:val="0"/>
                <w:sz w:val="24"/>
                <w:szCs w:val="24"/>
              </w:rPr>
            </w:pPr>
            <w:r>
              <w:rPr>
                <w:rFonts w:hint="eastAsia" w:eastAsia="仿宋_GB2312"/>
                <w:color w:val="000000"/>
                <w:kern w:val="0"/>
                <w:sz w:val="24"/>
                <w:szCs w:val="24"/>
              </w:rPr>
              <w:t>（1）额定电压：220V；</w:t>
            </w:r>
          </w:p>
          <w:p>
            <w:pPr>
              <w:widowControl/>
              <w:jc w:val="left"/>
              <w:rPr>
                <w:rFonts w:eastAsia="仿宋_GB2312"/>
                <w:color w:val="000000"/>
                <w:kern w:val="0"/>
                <w:sz w:val="24"/>
                <w:szCs w:val="24"/>
              </w:rPr>
            </w:pPr>
            <w:r>
              <w:rPr>
                <w:rFonts w:hint="eastAsia" w:eastAsia="仿宋_GB2312"/>
                <w:color w:val="000000"/>
                <w:kern w:val="0"/>
                <w:sz w:val="24"/>
                <w:szCs w:val="24"/>
              </w:rPr>
              <w:t>（2）额定功率：90W；</w:t>
            </w:r>
          </w:p>
          <w:p>
            <w:pPr>
              <w:widowControl/>
              <w:jc w:val="left"/>
              <w:rPr>
                <w:rFonts w:eastAsia="仿宋_GB2312"/>
                <w:color w:val="000000"/>
                <w:kern w:val="0"/>
                <w:sz w:val="24"/>
                <w:szCs w:val="24"/>
              </w:rPr>
            </w:pPr>
            <w:r>
              <w:rPr>
                <w:rFonts w:hint="eastAsia" w:eastAsia="仿宋_GB2312"/>
                <w:color w:val="000000"/>
                <w:kern w:val="0"/>
                <w:sz w:val="24"/>
                <w:szCs w:val="24"/>
              </w:rPr>
              <w:t>（3）转速：0.54 r/min。</w:t>
            </w:r>
          </w:p>
          <w:p>
            <w:pPr>
              <w:widowControl/>
              <w:jc w:val="left"/>
              <w:rPr>
                <w:rFonts w:eastAsia="仿宋_GB2312"/>
                <w:color w:val="000000"/>
                <w:kern w:val="0"/>
                <w:sz w:val="24"/>
                <w:szCs w:val="24"/>
              </w:rPr>
            </w:pPr>
            <w:r>
              <w:rPr>
                <w:rFonts w:hint="eastAsia" w:eastAsia="仿宋_GB2312"/>
                <w:color w:val="000000"/>
                <w:kern w:val="0"/>
                <w:sz w:val="24"/>
                <w:szCs w:val="24"/>
              </w:rPr>
              <w:t>4、投射灯</w:t>
            </w:r>
          </w:p>
          <w:p>
            <w:pPr>
              <w:widowControl/>
              <w:jc w:val="left"/>
              <w:rPr>
                <w:rFonts w:eastAsia="仿宋_GB2312"/>
                <w:color w:val="000000"/>
                <w:kern w:val="0"/>
                <w:sz w:val="24"/>
                <w:szCs w:val="24"/>
              </w:rPr>
            </w:pPr>
            <w:r>
              <w:rPr>
                <w:rFonts w:hint="eastAsia" w:eastAsia="仿宋_GB2312"/>
                <w:color w:val="000000"/>
                <w:kern w:val="0"/>
                <w:sz w:val="24"/>
                <w:szCs w:val="24"/>
              </w:rPr>
              <w:t>（1）额定电压:220V；</w:t>
            </w:r>
          </w:p>
          <w:p>
            <w:pPr>
              <w:widowControl/>
              <w:jc w:val="left"/>
              <w:rPr>
                <w:rFonts w:eastAsia="仿宋_GB2312"/>
                <w:color w:val="000000"/>
                <w:kern w:val="0"/>
                <w:sz w:val="24"/>
                <w:szCs w:val="24"/>
              </w:rPr>
            </w:pPr>
            <w:r>
              <w:rPr>
                <w:rFonts w:hint="eastAsia" w:eastAsia="仿宋_GB2312"/>
                <w:color w:val="000000"/>
                <w:kern w:val="0"/>
                <w:sz w:val="24"/>
                <w:szCs w:val="24"/>
              </w:rPr>
              <w:t>（2）额定功率:400W；</w:t>
            </w:r>
          </w:p>
          <w:p>
            <w:pPr>
              <w:widowControl/>
              <w:jc w:val="left"/>
              <w:rPr>
                <w:rFonts w:eastAsia="仿宋_GB2312"/>
                <w:color w:val="000000"/>
                <w:kern w:val="0"/>
                <w:sz w:val="24"/>
                <w:szCs w:val="24"/>
              </w:rPr>
            </w:pPr>
            <w:r>
              <w:rPr>
                <w:rFonts w:hint="eastAsia" w:eastAsia="仿宋_GB2312"/>
                <w:color w:val="000000"/>
                <w:kern w:val="0"/>
                <w:sz w:val="24"/>
                <w:szCs w:val="24"/>
              </w:rPr>
              <w:t>（3）数量：2个。</w:t>
            </w:r>
          </w:p>
          <w:p>
            <w:pPr>
              <w:widowControl/>
              <w:jc w:val="left"/>
              <w:rPr>
                <w:rFonts w:eastAsia="仿宋_GB2312"/>
                <w:color w:val="000000"/>
                <w:kern w:val="0"/>
                <w:sz w:val="24"/>
                <w:szCs w:val="24"/>
              </w:rPr>
            </w:pPr>
            <w:r>
              <w:rPr>
                <w:rFonts w:hint="eastAsia" w:eastAsia="仿宋_GB2312"/>
                <w:color w:val="000000"/>
                <w:kern w:val="0"/>
                <w:sz w:val="24"/>
                <w:szCs w:val="24"/>
              </w:rPr>
              <w:t>5、继电器</w:t>
            </w:r>
          </w:p>
          <w:p>
            <w:pPr>
              <w:widowControl/>
              <w:jc w:val="left"/>
              <w:rPr>
                <w:rFonts w:eastAsia="仿宋_GB2312"/>
                <w:color w:val="000000"/>
                <w:kern w:val="0"/>
                <w:sz w:val="24"/>
                <w:szCs w:val="24"/>
              </w:rPr>
            </w:pPr>
            <w:r>
              <w:rPr>
                <w:rFonts w:hint="eastAsia" w:eastAsia="仿宋_GB2312"/>
                <w:color w:val="000000"/>
                <w:kern w:val="0"/>
                <w:sz w:val="24"/>
                <w:szCs w:val="24"/>
              </w:rPr>
              <w:t>（1）线圈电压：DC24V；</w:t>
            </w:r>
          </w:p>
          <w:p>
            <w:pPr>
              <w:widowControl/>
              <w:jc w:val="left"/>
              <w:rPr>
                <w:rFonts w:eastAsia="仿宋_GB2312"/>
                <w:color w:val="000000"/>
                <w:kern w:val="0"/>
                <w:sz w:val="24"/>
                <w:szCs w:val="24"/>
              </w:rPr>
            </w:pPr>
            <w:r>
              <w:rPr>
                <w:rFonts w:hint="eastAsia" w:eastAsia="仿宋_GB2312"/>
                <w:color w:val="000000"/>
                <w:kern w:val="0"/>
                <w:sz w:val="24"/>
                <w:szCs w:val="24"/>
              </w:rPr>
              <w:t>（2）辅助点：4对常开点，4对常闭点；</w:t>
            </w:r>
          </w:p>
          <w:p>
            <w:pPr>
              <w:widowControl/>
              <w:jc w:val="left"/>
              <w:rPr>
                <w:rFonts w:eastAsia="仿宋_GB2312"/>
                <w:color w:val="000000"/>
                <w:kern w:val="0"/>
                <w:sz w:val="24"/>
                <w:szCs w:val="24"/>
              </w:rPr>
            </w:pPr>
            <w:r>
              <w:rPr>
                <w:rFonts w:hint="eastAsia" w:eastAsia="仿宋_GB2312"/>
                <w:color w:val="000000"/>
                <w:kern w:val="0"/>
                <w:sz w:val="24"/>
                <w:szCs w:val="24"/>
              </w:rPr>
              <w:t>（3）数量：3个。</w:t>
            </w:r>
          </w:p>
          <w:p>
            <w:pPr>
              <w:widowControl/>
              <w:jc w:val="left"/>
              <w:rPr>
                <w:rFonts w:eastAsia="仿宋_GB2312"/>
                <w:color w:val="000000"/>
                <w:kern w:val="0"/>
                <w:sz w:val="24"/>
                <w:szCs w:val="24"/>
              </w:rPr>
            </w:pPr>
            <w:r>
              <w:rPr>
                <w:rFonts w:hint="eastAsia" w:eastAsia="仿宋_GB2312"/>
                <w:color w:val="000000"/>
                <w:kern w:val="0"/>
                <w:sz w:val="24"/>
                <w:szCs w:val="24"/>
              </w:rPr>
              <w:t>6、接近开关</w:t>
            </w:r>
          </w:p>
          <w:p>
            <w:pPr>
              <w:widowControl/>
              <w:jc w:val="left"/>
              <w:rPr>
                <w:rFonts w:eastAsia="仿宋_GB2312"/>
                <w:color w:val="000000"/>
                <w:kern w:val="0"/>
                <w:sz w:val="24"/>
                <w:szCs w:val="24"/>
              </w:rPr>
            </w:pPr>
            <w:r>
              <w:rPr>
                <w:rFonts w:hint="eastAsia" w:eastAsia="仿宋_GB2312"/>
                <w:color w:val="000000"/>
                <w:kern w:val="0"/>
                <w:sz w:val="24"/>
                <w:szCs w:val="24"/>
              </w:rPr>
              <w:t>（1）金属感应距离:3mm；</w:t>
            </w:r>
          </w:p>
          <w:p>
            <w:pPr>
              <w:widowControl/>
              <w:jc w:val="left"/>
              <w:rPr>
                <w:rFonts w:eastAsia="仿宋_GB2312"/>
                <w:color w:val="000000"/>
                <w:kern w:val="0"/>
                <w:sz w:val="24"/>
                <w:szCs w:val="24"/>
              </w:rPr>
            </w:pPr>
            <w:r>
              <w:rPr>
                <w:rFonts w:hint="eastAsia" w:eastAsia="仿宋_GB2312"/>
                <w:color w:val="000000"/>
                <w:kern w:val="0"/>
                <w:sz w:val="24"/>
                <w:szCs w:val="24"/>
              </w:rPr>
              <w:t>（2）工作电压:6-36VDC；</w:t>
            </w:r>
          </w:p>
          <w:p>
            <w:pPr>
              <w:widowControl/>
              <w:jc w:val="left"/>
              <w:rPr>
                <w:rFonts w:eastAsia="仿宋_GB2312"/>
                <w:color w:val="000000"/>
                <w:kern w:val="0"/>
                <w:sz w:val="24"/>
                <w:szCs w:val="24"/>
              </w:rPr>
            </w:pPr>
            <w:r>
              <w:rPr>
                <w:rFonts w:hint="eastAsia" w:eastAsia="仿宋_GB2312"/>
                <w:color w:val="000000"/>
                <w:kern w:val="0"/>
                <w:sz w:val="24"/>
                <w:szCs w:val="24"/>
              </w:rPr>
              <w:t>（3）数量：3个。</w:t>
            </w:r>
          </w:p>
          <w:p>
            <w:pPr>
              <w:widowControl/>
              <w:jc w:val="left"/>
              <w:rPr>
                <w:rFonts w:eastAsia="仿宋_GB2312"/>
                <w:color w:val="000000"/>
                <w:kern w:val="0"/>
                <w:sz w:val="24"/>
                <w:szCs w:val="24"/>
              </w:rPr>
            </w:pPr>
            <w:r>
              <w:rPr>
                <w:rFonts w:hint="eastAsia" w:eastAsia="仿宋_GB2312"/>
                <w:color w:val="000000"/>
                <w:kern w:val="0"/>
                <w:sz w:val="24"/>
                <w:szCs w:val="24"/>
              </w:rPr>
              <w:t>7、光伏组件</w:t>
            </w:r>
          </w:p>
          <w:p>
            <w:pPr>
              <w:widowControl/>
              <w:jc w:val="left"/>
              <w:rPr>
                <w:rFonts w:eastAsia="仿宋_GB2312"/>
                <w:color w:val="000000"/>
                <w:kern w:val="0"/>
                <w:sz w:val="24"/>
                <w:szCs w:val="24"/>
              </w:rPr>
            </w:pPr>
            <w:r>
              <w:rPr>
                <w:rFonts w:hint="eastAsia" w:eastAsia="仿宋_GB2312"/>
                <w:color w:val="000000"/>
                <w:kern w:val="0"/>
                <w:sz w:val="24"/>
                <w:szCs w:val="24"/>
              </w:rPr>
              <w:t>（1）单块光伏板最大功率：20W；</w:t>
            </w:r>
          </w:p>
          <w:p>
            <w:pPr>
              <w:widowControl/>
              <w:jc w:val="left"/>
              <w:rPr>
                <w:rFonts w:eastAsia="仿宋_GB2312"/>
                <w:color w:val="000000"/>
                <w:kern w:val="0"/>
                <w:sz w:val="24"/>
                <w:szCs w:val="24"/>
              </w:rPr>
            </w:pPr>
            <w:r>
              <w:rPr>
                <w:rFonts w:hint="eastAsia" w:eastAsia="仿宋_GB2312"/>
                <w:color w:val="000000"/>
                <w:kern w:val="0"/>
                <w:sz w:val="24"/>
                <w:szCs w:val="24"/>
              </w:rPr>
              <w:t>（2）最大输出电压：16V；</w:t>
            </w:r>
          </w:p>
          <w:p>
            <w:pPr>
              <w:widowControl/>
              <w:jc w:val="left"/>
              <w:rPr>
                <w:rFonts w:eastAsia="仿宋_GB2312"/>
                <w:color w:val="000000"/>
                <w:kern w:val="0"/>
                <w:sz w:val="24"/>
                <w:szCs w:val="24"/>
              </w:rPr>
            </w:pPr>
            <w:r>
              <w:rPr>
                <w:rFonts w:hint="eastAsia" w:eastAsia="仿宋_GB2312"/>
                <w:color w:val="000000"/>
                <w:kern w:val="0"/>
                <w:sz w:val="24"/>
                <w:szCs w:val="24"/>
              </w:rPr>
              <w:t>（3）开路电压：21.6V；</w:t>
            </w:r>
          </w:p>
          <w:p>
            <w:pPr>
              <w:widowControl/>
              <w:jc w:val="left"/>
              <w:rPr>
                <w:rFonts w:eastAsia="仿宋_GB2312"/>
                <w:color w:val="000000"/>
                <w:kern w:val="0"/>
                <w:sz w:val="24"/>
                <w:szCs w:val="24"/>
              </w:rPr>
            </w:pPr>
            <w:r>
              <w:rPr>
                <w:rFonts w:hint="eastAsia" w:eastAsia="仿宋_GB2312"/>
                <w:color w:val="000000"/>
                <w:kern w:val="0"/>
                <w:sz w:val="24"/>
                <w:szCs w:val="24"/>
              </w:rPr>
              <w:t>（4）短路电流：1.5A；</w:t>
            </w:r>
          </w:p>
          <w:p>
            <w:pPr>
              <w:widowControl/>
              <w:jc w:val="left"/>
              <w:rPr>
                <w:rFonts w:eastAsia="仿宋_GB2312"/>
                <w:color w:val="000000"/>
                <w:kern w:val="0"/>
                <w:sz w:val="24"/>
                <w:szCs w:val="24"/>
              </w:rPr>
            </w:pPr>
            <w:r>
              <w:rPr>
                <w:rFonts w:hint="eastAsia" w:eastAsia="仿宋_GB2312"/>
                <w:color w:val="000000"/>
                <w:kern w:val="0"/>
                <w:sz w:val="24"/>
                <w:szCs w:val="24"/>
              </w:rPr>
              <w:t>（5）功率容差：±3%；</w:t>
            </w:r>
          </w:p>
          <w:p>
            <w:pPr>
              <w:widowControl/>
              <w:jc w:val="left"/>
              <w:rPr>
                <w:rFonts w:eastAsia="仿宋_GB2312"/>
                <w:color w:val="000000"/>
                <w:kern w:val="0"/>
                <w:sz w:val="24"/>
                <w:szCs w:val="24"/>
              </w:rPr>
            </w:pPr>
            <w:r>
              <w:rPr>
                <w:rFonts w:hint="eastAsia" w:eastAsia="仿宋_GB2312"/>
                <w:color w:val="000000"/>
                <w:kern w:val="0"/>
                <w:sz w:val="24"/>
                <w:szCs w:val="24"/>
              </w:rPr>
              <w:t>（6）数量：4块。</w:t>
            </w:r>
          </w:p>
          <w:p>
            <w:pPr>
              <w:widowControl/>
              <w:jc w:val="left"/>
              <w:rPr>
                <w:rFonts w:eastAsia="仿宋_GB2312"/>
                <w:color w:val="000000"/>
                <w:kern w:val="0"/>
                <w:sz w:val="24"/>
                <w:szCs w:val="24"/>
              </w:rPr>
            </w:pPr>
            <w:r>
              <w:rPr>
                <w:rFonts w:hint="eastAsia" w:eastAsia="仿宋_GB2312"/>
                <w:color w:val="000000"/>
                <w:kern w:val="0"/>
                <w:sz w:val="24"/>
                <w:szCs w:val="24"/>
              </w:rPr>
              <w:t>8、运动机构</w:t>
            </w:r>
          </w:p>
          <w:p>
            <w:pPr>
              <w:widowControl/>
              <w:jc w:val="left"/>
              <w:rPr>
                <w:rFonts w:eastAsia="仿宋_GB2312"/>
                <w:color w:val="000000"/>
                <w:kern w:val="0"/>
                <w:sz w:val="24"/>
                <w:szCs w:val="24"/>
              </w:rPr>
            </w:pPr>
            <w:r>
              <w:rPr>
                <w:rFonts w:hint="eastAsia" w:eastAsia="仿宋_GB2312"/>
                <w:color w:val="000000"/>
                <w:kern w:val="0"/>
                <w:sz w:val="24"/>
                <w:szCs w:val="24"/>
              </w:rPr>
              <w:t>（1）具备水平方向和俯仰方向双轴运行；</w:t>
            </w:r>
          </w:p>
          <w:p>
            <w:pPr>
              <w:widowControl/>
              <w:jc w:val="left"/>
              <w:rPr>
                <w:rFonts w:eastAsia="仿宋_GB2312"/>
                <w:color w:val="000000"/>
                <w:kern w:val="0"/>
                <w:sz w:val="24"/>
                <w:szCs w:val="24"/>
              </w:rPr>
            </w:pPr>
            <w:r>
              <w:rPr>
                <w:rFonts w:hint="eastAsia" w:eastAsia="仿宋_GB2312"/>
                <w:color w:val="000000"/>
                <w:kern w:val="0"/>
                <w:sz w:val="24"/>
                <w:szCs w:val="24"/>
              </w:rPr>
              <w:t>（2）水平方向微动开关2个：输出一组常开点；</w:t>
            </w:r>
          </w:p>
          <w:p>
            <w:pPr>
              <w:widowControl/>
              <w:jc w:val="left"/>
              <w:rPr>
                <w:rFonts w:eastAsia="仿宋_GB2312"/>
                <w:color w:val="000000"/>
                <w:kern w:val="0"/>
                <w:sz w:val="24"/>
                <w:szCs w:val="24"/>
              </w:rPr>
            </w:pPr>
            <w:r>
              <w:rPr>
                <w:rFonts w:hint="eastAsia" w:eastAsia="仿宋_GB2312"/>
                <w:color w:val="000000"/>
                <w:kern w:val="0"/>
                <w:sz w:val="24"/>
                <w:szCs w:val="24"/>
              </w:rPr>
              <w:t>（3）俯仰方向微动开关2个：输出一组常开点；</w:t>
            </w:r>
          </w:p>
          <w:p>
            <w:pPr>
              <w:widowControl/>
              <w:jc w:val="left"/>
              <w:rPr>
                <w:rFonts w:hint="eastAsia" w:eastAsia="仿宋_GB2312"/>
                <w:color w:val="000000"/>
                <w:kern w:val="0"/>
                <w:sz w:val="24"/>
                <w:szCs w:val="24"/>
              </w:rPr>
            </w:pPr>
            <w:r>
              <w:rPr>
                <w:rFonts w:hint="eastAsia" w:eastAsia="仿宋_GB2312"/>
                <w:color w:val="000000"/>
                <w:kern w:val="0"/>
                <w:sz w:val="24"/>
                <w:szCs w:val="24"/>
              </w:rPr>
              <w:t>9、汇流箱</w:t>
            </w:r>
          </w:p>
          <w:p>
            <w:pPr>
              <w:widowControl/>
              <w:jc w:val="left"/>
              <w:rPr>
                <w:rFonts w:eastAsia="仿宋_GB2312"/>
                <w:color w:val="000000"/>
                <w:kern w:val="0"/>
                <w:sz w:val="24"/>
                <w:szCs w:val="24"/>
              </w:rPr>
            </w:pPr>
            <w:r>
              <w:rPr>
                <w:rFonts w:hint="eastAsia" w:eastAsia="仿宋_GB2312"/>
                <w:color w:val="000000"/>
                <w:kern w:val="0"/>
                <w:sz w:val="24"/>
                <w:szCs w:val="24"/>
              </w:rPr>
              <w:t>（1）尺寸：300×200×400mm（长×宽×高）；</w:t>
            </w:r>
          </w:p>
          <w:p>
            <w:pPr>
              <w:widowControl/>
              <w:jc w:val="left"/>
              <w:rPr>
                <w:rFonts w:eastAsia="仿宋_GB2312"/>
                <w:color w:val="000000"/>
                <w:kern w:val="0"/>
                <w:sz w:val="24"/>
                <w:szCs w:val="24"/>
              </w:rPr>
            </w:pPr>
            <w:r>
              <w:rPr>
                <w:rFonts w:hint="eastAsia" w:eastAsia="仿宋_GB2312"/>
                <w:color w:val="000000"/>
                <w:kern w:val="0"/>
                <w:sz w:val="24"/>
                <w:szCs w:val="24"/>
              </w:rPr>
              <w:t>（2）材质：冷轧板喷塑；</w:t>
            </w:r>
          </w:p>
          <w:p>
            <w:pPr>
              <w:widowControl/>
              <w:jc w:val="left"/>
              <w:rPr>
                <w:rFonts w:eastAsia="仿宋_GB2312"/>
                <w:color w:val="000000"/>
                <w:kern w:val="0"/>
                <w:sz w:val="24"/>
                <w:szCs w:val="24"/>
              </w:rPr>
            </w:pPr>
            <w:r>
              <w:rPr>
                <w:rFonts w:hint="eastAsia" w:eastAsia="仿宋_GB2312"/>
                <w:color w:val="000000"/>
                <w:kern w:val="0"/>
                <w:sz w:val="24"/>
                <w:szCs w:val="24"/>
              </w:rPr>
              <w:t>（3）防护等级：IP54；</w:t>
            </w:r>
          </w:p>
          <w:p>
            <w:pPr>
              <w:widowControl/>
              <w:jc w:val="left"/>
              <w:rPr>
                <w:rFonts w:eastAsia="仿宋_GB2312"/>
                <w:color w:val="000000"/>
                <w:kern w:val="0"/>
                <w:sz w:val="24"/>
                <w:szCs w:val="24"/>
              </w:rPr>
            </w:pPr>
            <w:r>
              <w:rPr>
                <w:rFonts w:hint="eastAsia" w:eastAsia="仿宋_GB2312"/>
                <w:color w:val="000000"/>
                <w:kern w:val="0"/>
                <w:sz w:val="24"/>
                <w:szCs w:val="24"/>
              </w:rPr>
              <w:t>（4）输入路数:4 路，集成4个防反二极管。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jc w:val="center"/>
              <w:textAlignment w:val="center"/>
              <w:rPr>
                <w:rFonts w:ascii="宋体" w:hAnsi="宋体" w:cs="宋体"/>
                <w:sz w:val="22"/>
                <w:szCs w:val="22"/>
              </w:rPr>
            </w:pPr>
            <w:r>
              <w:rPr>
                <w:rFonts w:hint="eastAsia" w:ascii="仿宋_GB2312" w:eastAsia="仿宋_GB2312" w:cs="Arial"/>
                <w:sz w:val="24"/>
              </w:rPr>
              <w:t>风力发电单元</w:t>
            </w:r>
          </w:p>
        </w:tc>
        <w:tc>
          <w:tcPr>
            <w:tcW w:w="6872" w:type="dxa"/>
            <w:vAlign w:val="center"/>
          </w:tcPr>
          <w:p>
            <w:pPr>
              <w:widowControl/>
              <w:jc w:val="left"/>
              <w:rPr>
                <w:rFonts w:eastAsia="仿宋_GB2312"/>
                <w:color w:val="000000"/>
                <w:kern w:val="0"/>
                <w:sz w:val="24"/>
                <w:szCs w:val="24"/>
              </w:rPr>
            </w:pPr>
            <w:r>
              <w:rPr>
                <w:rFonts w:hint="eastAsia" w:eastAsia="仿宋_GB2312"/>
                <w:color w:val="000000"/>
                <w:kern w:val="0"/>
                <w:sz w:val="24"/>
                <w:szCs w:val="24"/>
              </w:rPr>
              <w:t>风力发电单元主要由风速传感器、轴流风机、继电器、接近开关、行走机构、风力发电机及接线箱组成。</w:t>
            </w:r>
          </w:p>
          <w:p>
            <w:pPr>
              <w:widowControl/>
              <w:jc w:val="left"/>
              <w:rPr>
                <w:rFonts w:hint="eastAsia" w:eastAsia="仿宋_GB2312"/>
                <w:color w:val="000000"/>
                <w:kern w:val="0"/>
                <w:sz w:val="24"/>
                <w:szCs w:val="24"/>
              </w:rPr>
            </w:pPr>
            <w:r>
              <w:rPr>
                <w:rFonts w:hint="eastAsia" w:eastAsia="仿宋_GB2312"/>
                <w:color w:val="000000"/>
                <w:kern w:val="0"/>
                <w:sz w:val="24"/>
                <w:szCs w:val="24"/>
                <w:lang w:val="en-US" w:eastAsia="zh-CN"/>
              </w:rPr>
              <w:t>1、</w:t>
            </w:r>
            <w:r>
              <w:rPr>
                <w:rFonts w:hint="eastAsia" w:eastAsia="仿宋_GB2312"/>
                <w:color w:val="000000"/>
                <w:kern w:val="0"/>
                <w:sz w:val="24"/>
                <w:szCs w:val="24"/>
              </w:rPr>
              <w:t>风速传感器</w:t>
            </w:r>
          </w:p>
          <w:p>
            <w:pPr>
              <w:widowControl/>
              <w:jc w:val="left"/>
              <w:rPr>
                <w:rFonts w:eastAsia="仿宋_GB2312"/>
                <w:color w:val="000000"/>
                <w:kern w:val="0"/>
                <w:sz w:val="24"/>
                <w:szCs w:val="24"/>
              </w:rPr>
            </w:pPr>
            <w:r>
              <w:rPr>
                <w:rFonts w:hint="eastAsia" w:eastAsia="仿宋_GB2312"/>
                <w:color w:val="000000"/>
                <w:kern w:val="0"/>
                <w:sz w:val="24"/>
                <w:szCs w:val="24"/>
              </w:rPr>
              <w:t>（1）工作电压:DC24V；</w:t>
            </w:r>
          </w:p>
          <w:p>
            <w:pPr>
              <w:widowControl/>
              <w:jc w:val="left"/>
              <w:rPr>
                <w:rFonts w:eastAsia="仿宋_GB2312"/>
                <w:color w:val="000000"/>
                <w:kern w:val="0"/>
                <w:sz w:val="24"/>
                <w:szCs w:val="24"/>
              </w:rPr>
            </w:pPr>
            <w:r>
              <w:rPr>
                <w:rFonts w:hint="eastAsia" w:eastAsia="仿宋_GB2312"/>
                <w:color w:val="000000"/>
                <w:kern w:val="0"/>
                <w:sz w:val="24"/>
                <w:szCs w:val="24"/>
              </w:rPr>
              <w:t>（2）风速测量范围:0-70m/S；</w:t>
            </w:r>
          </w:p>
          <w:p>
            <w:pPr>
              <w:widowControl/>
              <w:jc w:val="left"/>
              <w:rPr>
                <w:rFonts w:eastAsia="仿宋_GB2312"/>
                <w:color w:val="000000"/>
                <w:kern w:val="0"/>
                <w:sz w:val="24"/>
                <w:szCs w:val="24"/>
              </w:rPr>
            </w:pPr>
            <w:r>
              <w:rPr>
                <w:rFonts w:hint="eastAsia" w:eastAsia="仿宋_GB2312"/>
                <w:color w:val="000000"/>
                <w:kern w:val="0"/>
                <w:sz w:val="24"/>
                <w:szCs w:val="24"/>
              </w:rPr>
              <w:t>（3）输出信号:4~20mA。</w:t>
            </w:r>
          </w:p>
          <w:p>
            <w:pPr>
              <w:widowControl/>
              <w:jc w:val="left"/>
              <w:rPr>
                <w:rFonts w:eastAsia="仿宋_GB2312"/>
                <w:color w:val="000000"/>
                <w:kern w:val="0"/>
                <w:sz w:val="24"/>
                <w:szCs w:val="24"/>
              </w:rPr>
            </w:pPr>
            <w:r>
              <w:rPr>
                <w:rFonts w:hint="eastAsia" w:eastAsia="仿宋_GB2312"/>
                <w:color w:val="000000"/>
                <w:kern w:val="0"/>
                <w:sz w:val="24"/>
                <w:szCs w:val="24"/>
              </w:rPr>
              <w:t>2、轴流风机</w:t>
            </w:r>
          </w:p>
          <w:p>
            <w:pPr>
              <w:widowControl/>
              <w:jc w:val="left"/>
              <w:rPr>
                <w:rFonts w:eastAsia="仿宋_GB2312"/>
                <w:color w:val="000000"/>
                <w:kern w:val="0"/>
                <w:sz w:val="24"/>
                <w:szCs w:val="24"/>
              </w:rPr>
            </w:pPr>
            <w:r>
              <w:rPr>
                <w:rFonts w:hint="eastAsia" w:eastAsia="仿宋_GB2312"/>
                <w:color w:val="000000"/>
                <w:kern w:val="0"/>
                <w:sz w:val="24"/>
                <w:szCs w:val="24"/>
              </w:rPr>
              <w:t>（1）电压：380V；</w:t>
            </w:r>
          </w:p>
          <w:p>
            <w:pPr>
              <w:widowControl/>
              <w:jc w:val="left"/>
              <w:rPr>
                <w:rFonts w:eastAsia="仿宋_GB2312"/>
                <w:color w:val="000000"/>
                <w:kern w:val="0"/>
                <w:sz w:val="24"/>
                <w:szCs w:val="24"/>
              </w:rPr>
            </w:pPr>
            <w:r>
              <w:rPr>
                <w:rFonts w:hint="eastAsia" w:eastAsia="仿宋_GB2312"/>
                <w:color w:val="000000"/>
                <w:kern w:val="0"/>
                <w:sz w:val="24"/>
                <w:szCs w:val="24"/>
              </w:rPr>
              <w:t>（2）功率：750W；</w:t>
            </w:r>
          </w:p>
          <w:p>
            <w:pPr>
              <w:widowControl/>
              <w:jc w:val="left"/>
              <w:rPr>
                <w:rFonts w:eastAsia="仿宋_GB2312"/>
                <w:color w:val="000000"/>
                <w:kern w:val="0"/>
                <w:sz w:val="24"/>
                <w:szCs w:val="24"/>
              </w:rPr>
            </w:pPr>
            <w:r>
              <w:rPr>
                <w:rFonts w:hint="eastAsia" w:eastAsia="仿宋_GB2312"/>
                <w:color w:val="000000"/>
                <w:kern w:val="0"/>
                <w:sz w:val="24"/>
                <w:szCs w:val="24"/>
              </w:rPr>
              <w:t>（3）转速：1450r/min；</w:t>
            </w:r>
          </w:p>
          <w:p>
            <w:pPr>
              <w:widowControl/>
              <w:jc w:val="left"/>
              <w:rPr>
                <w:rFonts w:eastAsia="仿宋_GB2312"/>
                <w:color w:val="000000"/>
                <w:kern w:val="0"/>
                <w:sz w:val="24"/>
                <w:szCs w:val="24"/>
              </w:rPr>
            </w:pPr>
            <w:r>
              <w:rPr>
                <w:rFonts w:hint="eastAsia" w:eastAsia="仿宋_GB2312"/>
                <w:color w:val="000000"/>
                <w:kern w:val="0"/>
                <w:sz w:val="24"/>
                <w:szCs w:val="24"/>
              </w:rPr>
              <w:t>（4）风量：11000m3/h。</w:t>
            </w:r>
          </w:p>
          <w:p>
            <w:pPr>
              <w:widowControl/>
              <w:jc w:val="left"/>
              <w:rPr>
                <w:rFonts w:eastAsia="仿宋_GB2312"/>
                <w:color w:val="000000"/>
                <w:kern w:val="0"/>
                <w:sz w:val="24"/>
                <w:szCs w:val="24"/>
              </w:rPr>
            </w:pPr>
            <w:r>
              <w:rPr>
                <w:rFonts w:hint="eastAsia" w:eastAsia="仿宋_GB2312"/>
                <w:color w:val="000000"/>
                <w:kern w:val="0"/>
                <w:sz w:val="24"/>
                <w:szCs w:val="24"/>
              </w:rPr>
              <w:t>3、继电器</w:t>
            </w:r>
          </w:p>
          <w:p>
            <w:pPr>
              <w:widowControl/>
              <w:jc w:val="left"/>
              <w:rPr>
                <w:rFonts w:eastAsia="仿宋_GB2312"/>
                <w:color w:val="000000"/>
                <w:kern w:val="0"/>
                <w:sz w:val="24"/>
                <w:szCs w:val="24"/>
              </w:rPr>
            </w:pPr>
            <w:r>
              <w:rPr>
                <w:rFonts w:hint="eastAsia" w:eastAsia="仿宋_GB2312"/>
                <w:color w:val="000000"/>
                <w:kern w:val="0"/>
                <w:sz w:val="24"/>
                <w:szCs w:val="24"/>
              </w:rPr>
              <w:t>（1）线圈电压：DC24V；</w:t>
            </w:r>
          </w:p>
          <w:p>
            <w:pPr>
              <w:widowControl/>
              <w:jc w:val="left"/>
              <w:rPr>
                <w:rFonts w:eastAsia="仿宋_GB2312"/>
                <w:color w:val="000000"/>
                <w:kern w:val="0"/>
                <w:sz w:val="24"/>
                <w:szCs w:val="24"/>
              </w:rPr>
            </w:pPr>
            <w:r>
              <w:rPr>
                <w:rFonts w:hint="eastAsia" w:eastAsia="仿宋_GB2312"/>
                <w:color w:val="000000"/>
                <w:kern w:val="0"/>
                <w:sz w:val="24"/>
                <w:szCs w:val="24"/>
              </w:rPr>
              <w:t>（2）辅助点：4对常开点，4对常闭点；</w:t>
            </w:r>
          </w:p>
          <w:p>
            <w:pPr>
              <w:widowControl/>
              <w:jc w:val="left"/>
              <w:rPr>
                <w:rFonts w:eastAsia="仿宋_GB2312"/>
                <w:color w:val="000000"/>
                <w:kern w:val="0"/>
                <w:sz w:val="24"/>
                <w:szCs w:val="24"/>
              </w:rPr>
            </w:pPr>
            <w:r>
              <w:rPr>
                <w:rFonts w:hint="eastAsia" w:eastAsia="仿宋_GB2312"/>
                <w:color w:val="000000"/>
                <w:kern w:val="0"/>
                <w:sz w:val="24"/>
                <w:szCs w:val="24"/>
              </w:rPr>
              <w:t>（3）数量：14个。</w:t>
            </w:r>
          </w:p>
          <w:p>
            <w:pPr>
              <w:widowControl/>
              <w:jc w:val="left"/>
              <w:rPr>
                <w:rFonts w:eastAsia="仿宋_GB2312"/>
                <w:color w:val="000000"/>
                <w:kern w:val="0"/>
                <w:sz w:val="24"/>
                <w:szCs w:val="24"/>
              </w:rPr>
            </w:pPr>
            <w:r>
              <w:rPr>
                <w:rFonts w:hint="eastAsia" w:eastAsia="仿宋_GB2312"/>
                <w:color w:val="000000"/>
                <w:kern w:val="0"/>
                <w:sz w:val="24"/>
                <w:szCs w:val="24"/>
              </w:rPr>
              <w:t>4、接近开关5个</w:t>
            </w:r>
          </w:p>
          <w:p>
            <w:pPr>
              <w:widowControl/>
              <w:jc w:val="left"/>
              <w:rPr>
                <w:rFonts w:eastAsia="仿宋_GB2312"/>
                <w:color w:val="000000"/>
                <w:kern w:val="0"/>
                <w:sz w:val="24"/>
                <w:szCs w:val="24"/>
              </w:rPr>
            </w:pPr>
            <w:r>
              <w:rPr>
                <w:rFonts w:hint="eastAsia" w:eastAsia="仿宋_GB2312"/>
                <w:color w:val="000000"/>
                <w:kern w:val="0"/>
                <w:sz w:val="24"/>
                <w:szCs w:val="24"/>
              </w:rPr>
              <w:t>（1）金属感应距离:3mm；</w:t>
            </w:r>
          </w:p>
          <w:p>
            <w:pPr>
              <w:widowControl/>
              <w:jc w:val="left"/>
              <w:rPr>
                <w:rFonts w:eastAsia="仿宋_GB2312"/>
                <w:color w:val="000000"/>
                <w:kern w:val="0"/>
                <w:sz w:val="24"/>
                <w:szCs w:val="24"/>
              </w:rPr>
            </w:pPr>
            <w:r>
              <w:rPr>
                <w:rFonts w:hint="eastAsia" w:eastAsia="仿宋_GB2312"/>
                <w:color w:val="000000"/>
                <w:kern w:val="0"/>
                <w:sz w:val="24"/>
                <w:szCs w:val="24"/>
              </w:rPr>
              <w:t>（2）工作电压:6-36VDC；</w:t>
            </w:r>
          </w:p>
          <w:p>
            <w:pPr>
              <w:widowControl/>
              <w:jc w:val="left"/>
              <w:rPr>
                <w:rFonts w:eastAsia="仿宋_GB2312"/>
                <w:color w:val="000000"/>
                <w:kern w:val="0"/>
                <w:sz w:val="24"/>
                <w:szCs w:val="24"/>
              </w:rPr>
            </w:pPr>
            <w:r>
              <w:rPr>
                <w:rFonts w:hint="eastAsia" w:eastAsia="仿宋_GB2312"/>
                <w:color w:val="000000"/>
                <w:kern w:val="0"/>
                <w:sz w:val="24"/>
                <w:szCs w:val="24"/>
              </w:rPr>
              <w:t>（3）数量：5个。</w:t>
            </w:r>
          </w:p>
          <w:p>
            <w:pPr>
              <w:widowControl/>
              <w:jc w:val="left"/>
              <w:rPr>
                <w:rFonts w:eastAsia="仿宋_GB2312"/>
                <w:color w:val="000000"/>
                <w:kern w:val="0"/>
                <w:sz w:val="24"/>
                <w:szCs w:val="24"/>
              </w:rPr>
            </w:pPr>
            <w:r>
              <w:rPr>
                <w:rFonts w:hint="eastAsia" w:eastAsia="仿宋_GB2312"/>
                <w:color w:val="000000"/>
                <w:kern w:val="0"/>
                <w:sz w:val="24"/>
                <w:szCs w:val="24"/>
              </w:rPr>
              <w:t>5、行走机构箱</w:t>
            </w:r>
          </w:p>
          <w:p>
            <w:pPr>
              <w:widowControl/>
              <w:jc w:val="left"/>
              <w:rPr>
                <w:rFonts w:eastAsia="仿宋_GB2312"/>
                <w:color w:val="000000"/>
                <w:kern w:val="0"/>
                <w:sz w:val="24"/>
                <w:szCs w:val="24"/>
              </w:rPr>
            </w:pPr>
            <w:r>
              <w:rPr>
                <w:rFonts w:hint="eastAsia" w:eastAsia="仿宋_GB2312"/>
                <w:color w:val="000000"/>
                <w:kern w:val="0"/>
                <w:sz w:val="24"/>
                <w:szCs w:val="24"/>
              </w:rPr>
              <w:t>（1）尺寸：800×450×700mm（长×宽×高）；</w:t>
            </w:r>
          </w:p>
          <w:p>
            <w:pPr>
              <w:widowControl/>
              <w:jc w:val="left"/>
              <w:rPr>
                <w:rFonts w:eastAsia="仿宋_GB2312"/>
                <w:color w:val="000000"/>
                <w:kern w:val="0"/>
                <w:sz w:val="24"/>
                <w:szCs w:val="24"/>
              </w:rPr>
            </w:pPr>
            <w:r>
              <w:rPr>
                <w:rFonts w:hint="eastAsia" w:eastAsia="仿宋_GB2312"/>
                <w:color w:val="000000"/>
                <w:kern w:val="0"/>
                <w:sz w:val="24"/>
                <w:szCs w:val="24"/>
              </w:rPr>
              <w:t>（2）材质：冷轧板喷塑；</w:t>
            </w:r>
          </w:p>
          <w:p>
            <w:pPr>
              <w:widowControl/>
              <w:jc w:val="left"/>
              <w:rPr>
                <w:rFonts w:eastAsia="仿宋_GB2312"/>
                <w:color w:val="000000"/>
                <w:kern w:val="0"/>
                <w:sz w:val="24"/>
                <w:szCs w:val="24"/>
              </w:rPr>
            </w:pPr>
            <w:r>
              <w:rPr>
                <w:rFonts w:hint="eastAsia" w:eastAsia="仿宋_GB2312"/>
                <w:color w:val="000000"/>
                <w:kern w:val="0"/>
                <w:sz w:val="24"/>
                <w:szCs w:val="24"/>
              </w:rPr>
              <w:t>（3）防护等级：IP54；</w:t>
            </w:r>
          </w:p>
          <w:p>
            <w:pPr>
              <w:widowControl/>
              <w:jc w:val="left"/>
              <w:rPr>
                <w:rFonts w:eastAsia="仿宋_GB2312"/>
                <w:color w:val="000000"/>
                <w:kern w:val="0"/>
                <w:sz w:val="24"/>
                <w:szCs w:val="24"/>
              </w:rPr>
            </w:pPr>
            <w:r>
              <w:rPr>
                <w:rFonts w:hint="eastAsia" w:eastAsia="仿宋_GB2312"/>
                <w:color w:val="000000"/>
                <w:kern w:val="0"/>
                <w:sz w:val="24"/>
                <w:szCs w:val="24"/>
              </w:rPr>
              <w:t>（4）行走电机：220V,60W。</w:t>
            </w:r>
          </w:p>
          <w:p>
            <w:pPr>
              <w:widowControl/>
              <w:jc w:val="left"/>
              <w:rPr>
                <w:rFonts w:eastAsia="仿宋_GB2312"/>
                <w:color w:val="000000"/>
                <w:kern w:val="0"/>
                <w:sz w:val="24"/>
                <w:szCs w:val="24"/>
              </w:rPr>
            </w:pPr>
            <w:r>
              <w:rPr>
                <w:rFonts w:hint="eastAsia" w:eastAsia="仿宋_GB2312"/>
                <w:color w:val="000000"/>
                <w:kern w:val="0"/>
                <w:sz w:val="24"/>
                <w:szCs w:val="24"/>
              </w:rPr>
              <w:t>6、风力发电机</w:t>
            </w:r>
          </w:p>
          <w:p>
            <w:pPr>
              <w:widowControl/>
              <w:jc w:val="left"/>
              <w:rPr>
                <w:rFonts w:eastAsia="仿宋_GB2312"/>
                <w:color w:val="000000"/>
                <w:kern w:val="0"/>
                <w:sz w:val="24"/>
                <w:szCs w:val="24"/>
              </w:rPr>
            </w:pPr>
            <w:r>
              <w:rPr>
                <w:rFonts w:hint="eastAsia" w:eastAsia="仿宋_GB2312"/>
                <w:color w:val="000000"/>
                <w:kern w:val="0"/>
                <w:sz w:val="24"/>
                <w:szCs w:val="24"/>
              </w:rPr>
              <w:t>（1）发电机电压：12V；</w:t>
            </w:r>
          </w:p>
          <w:p>
            <w:pPr>
              <w:widowControl/>
              <w:jc w:val="left"/>
              <w:rPr>
                <w:rFonts w:eastAsia="仿宋_GB2312"/>
                <w:color w:val="000000"/>
                <w:kern w:val="0"/>
                <w:sz w:val="24"/>
                <w:szCs w:val="24"/>
              </w:rPr>
            </w:pPr>
            <w:r>
              <w:rPr>
                <w:rFonts w:hint="eastAsia" w:eastAsia="仿宋_GB2312"/>
                <w:color w:val="000000"/>
                <w:kern w:val="0"/>
                <w:sz w:val="24"/>
                <w:szCs w:val="24"/>
              </w:rPr>
              <w:t>（2）发电机功率：100W；</w:t>
            </w:r>
          </w:p>
          <w:p>
            <w:pPr>
              <w:widowControl/>
              <w:jc w:val="left"/>
              <w:rPr>
                <w:rFonts w:eastAsia="仿宋_GB2312"/>
                <w:color w:val="000000"/>
                <w:kern w:val="0"/>
                <w:sz w:val="24"/>
                <w:szCs w:val="24"/>
              </w:rPr>
            </w:pPr>
            <w:r>
              <w:rPr>
                <w:rFonts w:hint="eastAsia" w:eastAsia="仿宋_GB2312"/>
                <w:color w:val="000000"/>
                <w:kern w:val="0"/>
                <w:sz w:val="24"/>
                <w:szCs w:val="24"/>
              </w:rPr>
              <w:t>（3）叶片：3片。</w:t>
            </w:r>
          </w:p>
          <w:p>
            <w:pPr>
              <w:widowControl/>
              <w:jc w:val="left"/>
              <w:rPr>
                <w:rFonts w:eastAsia="仿宋_GB2312"/>
                <w:color w:val="000000"/>
                <w:kern w:val="0"/>
                <w:sz w:val="24"/>
                <w:szCs w:val="24"/>
              </w:rPr>
            </w:pPr>
            <w:r>
              <w:rPr>
                <w:rFonts w:hint="eastAsia" w:eastAsia="仿宋_GB2312"/>
                <w:color w:val="000000"/>
                <w:kern w:val="0"/>
                <w:sz w:val="24"/>
                <w:szCs w:val="24"/>
              </w:rPr>
              <w:t>7、接线箱</w:t>
            </w:r>
          </w:p>
          <w:p>
            <w:pPr>
              <w:widowControl/>
              <w:jc w:val="left"/>
              <w:rPr>
                <w:rFonts w:eastAsia="仿宋_GB2312"/>
                <w:color w:val="000000"/>
                <w:kern w:val="0"/>
                <w:sz w:val="24"/>
                <w:szCs w:val="24"/>
              </w:rPr>
            </w:pPr>
            <w:r>
              <w:rPr>
                <w:rFonts w:hint="eastAsia" w:eastAsia="仿宋_GB2312"/>
                <w:color w:val="000000"/>
                <w:kern w:val="0"/>
                <w:sz w:val="24"/>
                <w:szCs w:val="24"/>
              </w:rPr>
              <w:t>（1）尺寸：300×140×400mm（长×宽×高）；</w:t>
            </w:r>
          </w:p>
          <w:p>
            <w:pPr>
              <w:widowControl/>
              <w:jc w:val="left"/>
              <w:rPr>
                <w:rFonts w:eastAsia="仿宋_GB2312"/>
                <w:color w:val="000000"/>
                <w:kern w:val="0"/>
                <w:sz w:val="24"/>
                <w:szCs w:val="24"/>
              </w:rPr>
            </w:pPr>
            <w:r>
              <w:rPr>
                <w:rFonts w:hint="eastAsia" w:eastAsia="仿宋_GB2312"/>
                <w:color w:val="000000"/>
                <w:kern w:val="0"/>
                <w:sz w:val="24"/>
                <w:szCs w:val="24"/>
              </w:rPr>
              <w:t>（2）材质：冷轧板喷塑；</w:t>
            </w:r>
          </w:p>
          <w:p>
            <w:pPr>
              <w:widowControl/>
              <w:jc w:val="left"/>
              <w:rPr>
                <w:rFonts w:eastAsia="仿宋_GB2312"/>
                <w:color w:val="000000"/>
                <w:kern w:val="0"/>
                <w:sz w:val="24"/>
                <w:szCs w:val="24"/>
              </w:rPr>
            </w:pPr>
            <w:r>
              <w:rPr>
                <w:rFonts w:hint="eastAsia" w:eastAsia="仿宋_GB2312"/>
                <w:color w:val="000000"/>
                <w:kern w:val="0"/>
                <w:sz w:val="24"/>
                <w:szCs w:val="24"/>
              </w:rPr>
              <w:t>（3）防护等级：IP54。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jc w:val="center"/>
              <w:textAlignment w:val="center"/>
              <w:rPr>
                <w:rFonts w:ascii="宋体" w:hAnsi="宋体" w:cs="宋体"/>
                <w:sz w:val="22"/>
                <w:szCs w:val="22"/>
              </w:rPr>
            </w:pPr>
            <w:r>
              <w:rPr>
                <w:rFonts w:hint="eastAsia" w:ascii="仿宋_GB2312" w:eastAsia="仿宋_GB2312" w:cs="Arial"/>
                <w:sz w:val="24"/>
              </w:rPr>
              <w:t>风光互补发电及储能控制系统</w:t>
            </w:r>
          </w:p>
        </w:tc>
        <w:tc>
          <w:tcPr>
            <w:tcW w:w="6872" w:type="dxa"/>
            <w:vAlign w:val="center"/>
          </w:tcPr>
          <w:p>
            <w:pPr>
              <w:widowControl/>
              <w:jc w:val="left"/>
              <w:rPr>
                <w:rFonts w:eastAsia="仿宋_GB2312"/>
                <w:color w:val="000000"/>
                <w:kern w:val="0"/>
                <w:sz w:val="24"/>
                <w:szCs w:val="24"/>
              </w:rPr>
            </w:pPr>
            <w:r>
              <w:rPr>
                <w:rFonts w:hint="eastAsia" w:ascii="仿宋_GB2312" w:eastAsia="仿宋_GB2312" w:cs="Arial"/>
                <w:sz w:val="24"/>
              </w:rPr>
              <w:t>1</w:t>
            </w:r>
            <w:r>
              <w:rPr>
                <w:rFonts w:hint="eastAsia" w:eastAsia="仿宋_GB2312"/>
                <w:color w:val="000000"/>
                <w:kern w:val="0"/>
                <w:sz w:val="24"/>
                <w:szCs w:val="24"/>
              </w:rPr>
              <w:t>、交换机</w:t>
            </w:r>
          </w:p>
          <w:p>
            <w:pPr>
              <w:widowControl/>
              <w:jc w:val="left"/>
              <w:rPr>
                <w:rFonts w:eastAsia="仿宋_GB2312"/>
                <w:color w:val="000000"/>
                <w:kern w:val="0"/>
                <w:sz w:val="24"/>
                <w:szCs w:val="24"/>
              </w:rPr>
            </w:pPr>
            <w:r>
              <w:rPr>
                <w:rFonts w:hint="eastAsia" w:eastAsia="仿宋_GB2312"/>
                <w:color w:val="000000"/>
                <w:kern w:val="0"/>
                <w:sz w:val="24"/>
                <w:szCs w:val="24"/>
              </w:rPr>
              <w:t>（1）工作电压：DC12-57V；</w:t>
            </w:r>
          </w:p>
          <w:p>
            <w:pPr>
              <w:widowControl/>
              <w:jc w:val="left"/>
              <w:rPr>
                <w:rFonts w:eastAsia="仿宋_GB2312"/>
                <w:color w:val="000000"/>
                <w:kern w:val="0"/>
                <w:sz w:val="24"/>
                <w:szCs w:val="24"/>
              </w:rPr>
            </w:pPr>
            <w:r>
              <w:rPr>
                <w:rFonts w:hint="eastAsia" w:eastAsia="仿宋_GB2312"/>
                <w:color w:val="000000"/>
                <w:kern w:val="0"/>
                <w:sz w:val="24"/>
                <w:szCs w:val="24"/>
              </w:rPr>
              <w:t>（2）串口数量:8个；</w:t>
            </w:r>
          </w:p>
          <w:p>
            <w:pPr>
              <w:widowControl/>
              <w:jc w:val="left"/>
              <w:rPr>
                <w:rFonts w:eastAsia="仿宋_GB2312"/>
                <w:color w:val="000000"/>
                <w:kern w:val="0"/>
                <w:sz w:val="24"/>
                <w:szCs w:val="24"/>
              </w:rPr>
            </w:pPr>
            <w:r>
              <w:rPr>
                <w:rFonts w:hint="eastAsia" w:eastAsia="仿宋_GB2312"/>
                <w:color w:val="000000"/>
                <w:kern w:val="0"/>
                <w:sz w:val="24"/>
                <w:szCs w:val="24"/>
              </w:rPr>
              <w:t>（3）RJ45接口数量：16个。</w:t>
            </w:r>
          </w:p>
          <w:p>
            <w:pPr>
              <w:widowControl/>
              <w:jc w:val="left"/>
              <w:rPr>
                <w:rFonts w:eastAsia="仿宋_GB2312"/>
                <w:color w:val="000000"/>
                <w:kern w:val="0"/>
                <w:sz w:val="24"/>
                <w:szCs w:val="24"/>
              </w:rPr>
            </w:pPr>
            <w:r>
              <w:rPr>
                <w:rFonts w:hint="eastAsia" w:eastAsia="仿宋_GB2312"/>
                <w:color w:val="000000"/>
                <w:kern w:val="0"/>
                <w:sz w:val="24"/>
                <w:szCs w:val="24"/>
              </w:rPr>
              <w:t>2、串口服务器</w:t>
            </w:r>
          </w:p>
          <w:p>
            <w:pPr>
              <w:widowControl/>
              <w:jc w:val="left"/>
              <w:rPr>
                <w:rFonts w:eastAsia="仿宋_GB2312"/>
                <w:color w:val="000000"/>
                <w:kern w:val="0"/>
                <w:sz w:val="24"/>
                <w:szCs w:val="24"/>
              </w:rPr>
            </w:pPr>
            <w:r>
              <w:rPr>
                <w:rFonts w:hint="eastAsia" w:eastAsia="仿宋_GB2312"/>
                <w:color w:val="000000"/>
                <w:kern w:val="0"/>
                <w:sz w:val="24"/>
                <w:szCs w:val="24"/>
              </w:rPr>
              <w:t>（1）工作电压：DC9-36V；</w:t>
            </w:r>
          </w:p>
          <w:p>
            <w:pPr>
              <w:widowControl/>
              <w:jc w:val="left"/>
              <w:rPr>
                <w:rFonts w:eastAsia="仿宋_GB2312"/>
                <w:color w:val="000000"/>
                <w:kern w:val="0"/>
                <w:sz w:val="24"/>
                <w:szCs w:val="24"/>
              </w:rPr>
            </w:pPr>
            <w:r>
              <w:rPr>
                <w:rFonts w:hint="eastAsia" w:eastAsia="仿宋_GB2312"/>
                <w:color w:val="000000"/>
                <w:kern w:val="0"/>
                <w:sz w:val="24"/>
                <w:szCs w:val="24"/>
              </w:rPr>
              <w:t>（2）RJ45接口：2个；</w:t>
            </w:r>
          </w:p>
          <w:p>
            <w:pPr>
              <w:widowControl/>
              <w:jc w:val="left"/>
              <w:rPr>
                <w:rFonts w:eastAsia="仿宋_GB2312"/>
                <w:color w:val="000000"/>
                <w:kern w:val="0"/>
                <w:sz w:val="24"/>
                <w:szCs w:val="24"/>
              </w:rPr>
            </w:pPr>
            <w:r>
              <w:rPr>
                <w:rFonts w:hint="eastAsia" w:eastAsia="仿宋_GB2312"/>
                <w:color w:val="000000"/>
                <w:kern w:val="0"/>
                <w:sz w:val="24"/>
                <w:szCs w:val="24"/>
              </w:rPr>
              <w:t>（3）RS485接口：16个。</w:t>
            </w:r>
          </w:p>
          <w:p>
            <w:pPr>
              <w:widowControl/>
              <w:jc w:val="left"/>
              <w:rPr>
                <w:rFonts w:eastAsia="仿宋_GB2312"/>
                <w:color w:val="000000"/>
                <w:kern w:val="0"/>
                <w:sz w:val="24"/>
                <w:szCs w:val="24"/>
              </w:rPr>
            </w:pPr>
            <w:r>
              <w:rPr>
                <w:rFonts w:hint="eastAsia" w:eastAsia="仿宋_GB2312"/>
                <w:color w:val="000000"/>
                <w:kern w:val="0"/>
                <w:sz w:val="24"/>
                <w:szCs w:val="24"/>
              </w:rPr>
              <w:t>3、12V开关电源</w:t>
            </w:r>
          </w:p>
          <w:p>
            <w:pPr>
              <w:widowControl/>
              <w:jc w:val="left"/>
              <w:rPr>
                <w:rFonts w:eastAsia="仿宋_GB2312"/>
                <w:color w:val="000000"/>
                <w:kern w:val="0"/>
                <w:sz w:val="24"/>
                <w:szCs w:val="24"/>
              </w:rPr>
            </w:pPr>
            <w:r>
              <w:rPr>
                <w:rFonts w:hint="eastAsia" w:eastAsia="仿宋_GB2312"/>
                <w:color w:val="000000"/>
                <w:kern w:val="0"/>
                <w:sz w:val="24"/>
                <w:szCs w:val="24"/>
              </w:rPr>
              <w:t>（1）输入电压：AC220V；</w:t>
            </w:r>
          </w:p>
          <w:p>
            <w:pPr>
              <w:widowControl/>
              <w:jc w:val="left"/>
              <w:rPr>
                <w:rFonts w:eastAsia="仿宋_GB2312"/>
                <w:color w:val="000000"/>
                <w:kern w:val="0"/>
                <w:sz w:val="24"/>
                <w:szCs w:val="24"/>
              </w:rPr>
            </w:pPr>
            <w:r>
              <w:rPr>
                <w:rFonts w:hint="eastAsia" w:eastAsia="仿宋_GB2312"/>
                <w:color w:val="000000"/>
                <w:kern w:val="0"/>
                <w:sz w:val="24"/>
                <w:szCs w:val="24"/>
              </w:rPr>
              <w:t>（2）输出电压：DC12V；</w:t>
            </w:r>
          </w:p>
          <w:p>
            <w:pPr>
              <w:widowControl/>
              <w:jc w:val="left"/>
              <w:rPr>
                <w:rFonts w:eastAsia="仿宋_GB2312"/>
                <w:color w:val="000000"/>
                <w:kern w:val="0"/>
                <w:sz w:val="24"/>
                <w:szCs w:val="24"/>
              </w:rPr>
            </w:pPr>
            <w:r>
              <w:rPr>
                <w:rFonts w:hint="eastAsia" w:eastAsia="仿宋_GB2312"/>
                <w:color w:val="000000"/>
                <w:kern w:val="0"/>
                <w:sz w:val="24"/>
                <w:szCs w:val="24"/>
              </w:rPr>
              <w:t>（3）额定电流：6.3A。</w:t>
            </w:r>
          </w:p>
          <w:p>
            <w:pPr>
              <w:widowControl/>
              <w:jc w:val="left"/>
              <w:rPr>
                <w:rFonts w:eastAsia="仿宋_GB2312"/>
                <w:color w:val="000000"/>
                <w:kern w:val="0"/>
                <w:sz w:val="24"/>
                <w:szCs w:val="24"/>
              </w:rPr>
            </w:pPr>
            <w:r>
              <w:rPr>
                <w:rFonts w:hint="eastAsia" w:eastAsia="仿宋_GB2312"/>
                <w:color w:val="000000"/>
                <w:kern w:val="0"/>
                <w:sz w:val="24"/>
                <w:szCs w:val="24"/>
              </w:rPr>
              <w:t>4、24V开关电源</w:t>
            </w:r>
          </w:p>
          <w:p>
            <w:pPr>
              <w:widowControl/>
              <w:jc w:val="left"/>
              <w:rPr>
                <w:rFonts w:eastAsia="仿宋_GB2312"/>
                <w:color w:val="000000"/>
                <w:kern w:val="0"/>
                <w:sz w:val="24"/>
                <w:szCs w:val="24"/>
              </w:rPr>
            </w:pPr>
            <w:r>
              <w:rPr>
                <w:rFonts w:hint="eastAsia" w:eastAsia="仿宋_GB2312"/>
                <w:color w:val="000000"/>
                <w:kern w:val="0"/>
                <w:sz w:val="24"/>
                <w:szCs w:val="24"/>
              </w:rPr>
              <w:t>（1）输入电压：AC220V；</w:t>
            </w:r>
          </w:p>
          <w:p>
            <w:pPr>
              <w:widowControl/>
              <w:jc w:val="left"/>
              <w:rPr>
                <w:rFonts w:eastAsia="仿宋_GB2312"/>
                <w:color w:val="000000"/>
                <w:kern w:val="0"/>
                <w:sz w:val="24"/>
                <w:szCs w:val="24"/>
              </w:rPr>
            </w:pPr>
            <w:r>
              <w:rPr>
                <w:rFonts w:hint="eastAsia" w:eastAsia="仿宋_GB2312"/>
                <w:color w:val="000000"/>
                <w:kern w:val="0"/>
                <w:sz w:val="24"/>
                <w:szCs w:val="24"/>
              </w:rPr>
              <w:t>（2）输出电压：DC24V；</w:t>
            </w:r>
          </w:p>
          <w:p>
            <w:pPr>
              <w:widowControl/>
              <w:jc w:val="left"/>
              <w:rPr>
                <w:rFonts w:eastAsia="仿宋_GB2312"/>
                <w:color w:val="000000"/>
                <w:kern w:val="0"/>
                <w:sz w:val="24"/>
                <w:szCs w:val="24"/>
              </w:rPr>
            </w:pPr>
            <w:r>
              <w:rPr>
                <w:rFonts w:hint="eastAsia" w:eastAsia="仿宋_GB2312"/>
                <w:color w:val="000000"/>
                <w:kern w:val="0"/>
                <w:sz w:val="24"/>
                <w:szCs w:val="24"/>
              </w:rPr>
              <w:t>（3）额定电流：6.5A。</w:t>
            </w:r>
          </w:p>
          <w:p>
            <w:pPr>
              <w:widowControl/>
              <w:jc w:val="left"/>
              <w:rPr>
                <w:rFonts w:eastAsia="仿宋_GB2312"/>
                <w:color w:val="000000"/>
                <w:kern w:val="0"/>
                <w:sz w:val="24"/>
                <w:szCs w:val="24"/>
              </w:rPr>
            </w:pPr>
            <w:r>
              <w:rPr>
                <w:rFonts w:hint="eastAsia" w:eastAsia="仿宋_GB2312"/>
                <w:color w:val="000000"/>
                <w:kern w:val="0"/>
                <w:sz w:val="24"/>
                <w:szCs w:val="24"/>
              </w:rPr>
              <w:t>5、变压器</w:t>
            </w:r>
          </w:p>
          <w:p>
            <w:pPr>
              <w:widowControl/>
              <w:jc w:val="left"/>
              <w:rPr>
                <w:rFonts w:eastAsia="仿宋_GB2312"/>
                <w:color w:val="000000"/>
                <w:kern w:val="0"/>
                <w:sz w:val="24"/>
                <w:szCs w:val="24"/>
              </w:rPr>
            </w:pPr>
            <w:r>
              <w:rPr>
                <w:rFonts w:hint="eastAsia" w:eastAsia="仿宋_GB2312"/>
                <w:color w:val="000000"/>
                <w:kern w:val="0"/>
                <w:sz w:val="24"/>
                <w:szCs w:val="24"/>
              </w:rPr>
              <w:t>（1）输入电压：AC220V；</w:t>
            </w:r>
          </w:p>
          <w:p>
            <w:pPr>
              <w:widowControl/>
              <w:jc w:val="left"/>
              <w:rPr>
                <w:rFonts w:eastAsia="仿宋_GB2312"/>
                <w:color w:val="000000"/>
                <w:kern w:val="0"/>
                <w:sz w:val="24"/>
                <w:szCs w:val="24"/>
              </w:rPr>
            </w:pPr>
            <w:r>
              <w:rPr>
                <w:rFonts w:hint="eastAsia" w:eastAsia="仿宋_GB2312"/>
                <w:color w:val="000000"/>
                <w:kern w:val="0"/>
                <w:sz w:val="24"/>
                <w:szCs w:val="24"/>
              </w:rPr>
              <w:t>（2）输出电压：AC24V；</w:t>
            </w:r>
          </w:p>
          <w:p>
            <w:pPr>
              <w:widowControl/>
              <w:jc w:val="left"/>
              <w:rPr>
                <w:rFonts w:eastAsia="仿宋_GB2312"/>
                <w:color w:val="000000"/>
                <w:kern w:val="0"/>
                <w:sz w:val="24"/>
                <w:szCs w:val="24"/>
              </w:rPr>
            </w:pPr>
            <w:r>
              <w:rPr>
                <w:rFonts w:hint="eastAsia" w:eastAsia="仿宋_GB2312"/>
                <w:color w:val="000000"/>
                <w:kern w:val="0"/>
                <w:sz w:val="24"/>
                <w:szCs w:val="24"/>
              </w:rPr>
              <w:t>（3）容量：50VA。</w:t>
            </w:r>
          </w:p>
          <w:p>
            <w:pPr>
              <w:widowControl/>
              <w:jc w:val="left"/>
              <w:rPr>
                <w:rFonts w:eastAsia="仿宋_GB2312"/>
                <w:color w:val="000000"/>
                <w:kern w:val="0"/>
                <w:sz w:val="24"/>
                <w:szCs w:val="24"/>
              </w:rPr>
            </w:pPr>
            <w:r>
              <w:rPr>
                <w:rFonts w:hint="eastAsia" w:eastAsia="仿宋_GB2312"/>
                <w:color w:val="000000"/>
                <w:kern w:val="0"/>
                <w:sz w:val="24"/>
                <w:szCs w:val="24"/>
              </w:rPr>
              <w:t>6、三相整流桥</w:t>
            </w:r>
          </w:p>
          <w:p>
            <w:pPr>
              <w:widowControl/>
              <w:jc w:val="left"/>
              <w:rPr>
                <w:rFonts w:eastAsia="仿宋_GB2312"/>
                <w:color w:val="000000"/>
                <w:kern w:val="0"/>
                <w:sz w:val="24"/>
                <w:szCs w:val="24"/>
              </w:rPr>
            </w:pPr>
            <w:r>
              <w:rPr>
                <w:rFonts w:hint="eastAsia" w:eastAsia="仿宋_GB2312"/>
                <w:color w:val="000000"/>
                <w:kern w:val="0"/>
                <w:sz w:val="24"/>
                <w:szCs w:val="24"/>
              </w:rPr>
              <w:t>（1）最大输出电流：50A；</w:t>
            </w:r>
          </w:p>
          <w:p>
            <w:pPr>
              <w:widowControl/>
              <w:jc w:val="left"/>
              <w:rPr>
                <w:rFonts w:eastAsia="仿宋_GB2312"/>
                <w:color w:val="000000"/>
                <w:kern w:val="0"/>
                <w:sz w:val="24"/>
                <w:szCs w:val="24"/>
              </w:rPr>
            </w:pPr>
            <w:r>
              <w:rPr>
                <w:rFonts w:hint="eastAsia" w:eastAsia="仿宋_GB2312"/>
                <w:color w:val="000000"/>
                <w:kern w:val="0"/>
                <w:sz w:val="24"/>
                <w:szCs w:val="24"/>
              </w:rPr>
              <w:t>（2）反向重复峰值电压：1600V；</w:t>
            </w:r>
          </w:p>
          <w:p>
            <w:pPr>
              <w:widowControl/>
              <w:jc w:val="left"/>
              <w:rPr>
                <w:rFonts w:eastAsia="仿宋_GB2312"/>
                <w:color w:val="000000"/>
                <w:kern w:val="0"/>
                <w:sz w:val="24"/>
                <w:szCs w:val="24"/>
              </w:rPr>
            </w:pPr>
            <w:r>
              <w:rPr>
                <w:rFonts w:hint="eastAsia" w:eastAsia="仿宋_GB2312"/>
                <w:color w:val="000000"/>
                <w:kern w:val="0"/>
                <w:sz w:val="24"/>
                <w:szCs w:val="24"/>
              </w:rPr>
              <w:t>7、单相调压模块</w:t>
            </w:r>
          </w:p>
          <w:p>
            <w:pPr>
              <w:widowControl/>
              <w:jc w:val="left"/>
              <w:rPr>
                <w:rFonts w:ascii="仿宋_GB2312" w:eastAsia="仿宋_GB2312" w:cs="Arial"/>
                <w:sz w:val="24"/>
              </w:rPr>
            </w:pPr>
            <w:r>
              <w:rPr>
                <w:rFonts w:hint="eastAsia" w:eastAsia="仿宋_GB2312"/>
                <w:color w:val="000000"/>
                <w:kern w:val="0"/>
                <w:sz w:val="24"/>
                <w:szCs w:val="24"/>
              </w:rPr>
              <w:t>（1）输入电压：AC220V；</w:t>
            </w:r>
          </w:p>
          <w:p>
            <w:pPr>
              <w:widowControl/>
              <w:jc w:val="left"/>
              <w:rPr>
                <w:rFonts w:eastAsia="仿宋_GB2312"/>
                <w:color w:val="000000"/>
                <w:kern w:val="0"/>
                <w:sz w:val="24"/>
                <w:szCs w:val="24"/>
              </w:rPr>
            </w:pPr>
            <w:r>
              <w:rPr>
                <w:rFonts w:hint="eastAsia" w:eastAsia="仿宋_GB2312"/>
                <w:color w:val="000000"/>
                <w:kern w:val="0"/>
                <w:sz w:val="24"/>
                <w:szCs w:val="24"/>
              </w:rPr>
              <w:t>（2）调节信号：4-20mA；</w:t>
            </w:r>
          </w:p>
          <w:p>
            <w:pPr>
              <w:widowControl/>
              <w:jc w:val="left"/>
              <w:rPr>
                <w:rFonts w:eastAsia="仿宋_GB2312"/>
                <w:color w:val="000000"/>
                <w:kern w:val="0"/>
                <w:sz w:val="24"/>
                <w:szCs w:val="24"/>
              </w:rPr>
            </w:pPr>
            <w:r>
              <w:rPr>
                <w:rFonts w:hint="eastAsia" w:eastAsia="仿宋_GB2312"/>
                <w:color w:val="000000"/>
                <w:kern w:val="0"/>
                <w:sz w:val="24"/>
                <w:szCs w:val="24"/>
              </w:rPr>
              <w:t>8、风光互补控制器</w:t>
            </w:r>
          </w:p>
          <w:p>
            <w:pPr>
              <w:widowControl/>
              <w:jc w:val="left"/>
              <w:rPr>
                <w:rFonts w:eastAsia="仿宋_GB2312"/>
                <w:color w:val="000000"/>
                <w:kern w:val="0"/>
                <w:sz w:val="24"/>
                <w:szCs w:val="24"/>
              </w:rPr>
            </w:pPr>
            <w:r>
              <w:rPr>
                <w:rFonts w:hint="eastAsia" w:eastAsia="仿宋_GB2312"/>
                <w:color w:val="000000"/>
                <w:kern w:val="0"/>
                <w:sz w:val="24"/>
                <w:szCs w:val="24"/>
              </w:rPr>
              <w:t>（1）风机功率：200W；</w:t>
            </w:r>
          </w:p>
          <w:p>
            <w:pPr>
              <w:widowControl/>
              <w:jc w:val="left"/>
              <w:rPr>
                <w:rFonts w:eastAsia="仿宋_GB2312"/>
                <w:color w:val="000000"/>
                <w:kern w:val="0"/>
                <w:sz w:val="24"/>
                <w:szCs w:val="24"/>
              </w:rPr>
            </w:pPr>
            <w:r>
              <w:rPr>
                <w:rFonts w:hint="eastAsia" w:eastAsia="仿宋_GB2312"/>
                <w:color w:val="000000"/>
                <w:kern w:val="0"/>
                <w:sz w:val="24"/>
                <w:szCs w:val="24"/>
              </w:rPr>
              <w:t>（2）太阳能功率：100W；</w:t>
            </w:r>
          </w:p>
          <w:p>
            <w:pPr>
              <w:widowControl/>
              <w:jc w:val="left"/>
              <w:rPr>
                <w:rFonts w:eastAsia="仿宋_GB2312"/>
                <w:color w:val="000000"/>
                <w:kern w:val="0"/>
                <w:sz w:val="24"/>
                <w:szCs w:val="24"/>
              </w:rPr>
            </w:pPr>
            <w:r>
              <w:rPr>
                <w:rFonts w:hint="eastAsia" w:eastAsia="仿宋_GB2312"/>
                <w:color w:val="000000"/>
                <w:kern w:val="0"/>
                <w:sz w:val="24"/>
                <w:szCs w:val="24"/>
              </w:rPr>
              <w:t>（3）系统电压：12V；</w:t>
            </w:r>
          </w:p>
          <w:p>
            <w:pPr>
              <w:widowControl/>
              <w:jc w:val="left"/>
              <w:rPr>
                <w:rFonts w:eastAsia="仿宋_GB2312"/>
                <w:color w:val="000000"/>
                <w:kern w:val="0"/>
                <w:sz w:val="24"/>
                <w:szCs w:val="24"/>
              </w:rPr>
            </w:pPr>
            <w:r>
              <w:rPr>
                <w:rFonts w:hint="eastAsia" w:eastAsia="仿宋_GB2312"/>
                <w:color w:val="000000"/>
                <w:kern w:val="0"/>
                <w:sz w:val="24"/>
                <w:szCs w:val="24"/>
              </w:rPr>
              <w:t>（4）通讯：RS485。</w:t>
            </w:r>
          </w:p>
          <w:p>
            <w:pPr>
              <w:widowControl/>
              <w:jc w:val="left"/>
              <w:rPr>
                <w:rFonts w:eastAsia="仿宋_GB2312"/>
                <w:color w:val="000000"/>
                <w:kern w:val="0"/>
                <w:sz w:val="24"/>
                <w:szCs w:val="24"/>
              </w:rPr>
            </w:pPr>
            <w:r>
              <w:rPr>
                <w:rFonts w:hint="eastAsia" w:eastAsia="仿宋_GB2312"/>
                <w:color w:val="000000"/>
                <w:kern w:val="0"/>
                <w:sz w:val="24"/>
                <w:szCs w:val="24"/>
              </w:rPr>
              <w:t>9、变频器</w:t>
            </w:r>
          </w:p>
          <w:p>
            <w:pPr>
              <w:widowControl/>
              <w:jc w:val="left"/>
              <w:rPr>
                <w:rFonts w:eastAsia="仿宋_GB2312"/>
                <w:color w:val="000000"/>
                <w:kern w:val="0"/>
                <w:sz w:val="24"/>
                <w:szCs w:val="24"/>
              </w:rPr>
            </w:pPr>
            <w:r>
              <w:rPr>
                <w:rFonts w:hint="eastAsia" w:ascii="仿宋_GB2312" w:eastAsia="仿宋_GB2312" w:cs="Arial"/>
                <w:sz w:val="24"/>
              </w:rPr>
              <w:t>（</w:t>
            </w:r>
            <w:r>
              <w:rPr>
                <w:rFonts w:hint="eastAsia" w:eastAsia="仿宋_GB2312"/>
                <w:color w:val="000000"/>
                <w:kern w:val="0"/>
                <w:sz w:val="24"/>
                <w:szCs w:val="24"/>
              </w:rPr>
              <w:t>1）输入电压:220V；</w:t>
            </w:r>
          </w:p>
          <w:p>
            <w:pPr>
              <w:widowControl/>
              <w:jc w:val="left"/>
              <w:rPr>
                <w:rFonts w:eastAsia="仿宋_GB2312"/>
                <w:color w:val="000000"/>
                <w:kern w:val="0"/>
                <w:sz w:val="24"/>
                <w:szCs w:val="24"/>
              </w:rPr>
            </w:pPr>
            <w:r>
              <w:rPr>
                <w:rFonts w:hint="eastAsia" w:eastAsia="仿宋_GB2312"/>
                <w:color w:val="000000"/>
                <w:kern w:val="0"/>
                <w:sz w:val="24"/>
                <w:szCs w:val="24"/>
              </w:rPr>
              <w:t>（2）功率:0.75kW；</w:t>
            </w:r>
          </w:p>
          <w:p>
            <w:pPr>
              <w:widowControl/>
              <w:jc w:val="left"/>
              <w:rPr>
                <w:rFonts w:eastAsia="仿宋_GB2312"/>
                <w:color w:val="000000"/>
                <w:kern w:val="0"/>
                <w:sz w:val="24"/>
                <w:szCs w:val="24"/>
              </w:rPr>
            </w:pPr>
            <w:r>
              <w:rPr>
                <w:rFonts w:hint="eastAsia" w:eastAsia="仿宋_GB2312"/>
                <w:color w:val="000000"/>
                <w:kern w:val="0"/>
                <w:sz w:val="24"/>
                <w:szCs w:val="24"/>
              </w:rPr>
              <w:t>（3）通讯：RS485 。</w:t>
            </w:r>
          </w:p>
          <w:p>
            <w:pPr>
              <w:widowControl/>
              <w:jc w:val="left"/>
              <w:rPr>
                <w:rFonts w:eastAsia="仿宋_GB2312"/>
                <w:color w:val="000000"/>
                <w:kern w:val="0"/>
                <w:sz w:val="24"/>
                <w:szCs w:val="24"/>
              </w:rPr>
            </w:pPr>
            <w:r>
              <w:rPr>
                <w:rFonts w:hint="eastAsia" w:eastAsia="仿宋_GB2312"/>
                <w:color w:val="000000"/>
                <w:kern w:val="0"/>
                <w:sz w:val="24"/>
                <w:szCs w:val="24"/>
              </w:rPr>
              <w:t>10、变频器</w:t>
            </w:r>
          </w:p>
          <w:p>
            <w:pPr>
              <w:widowControl/>
              <w:jc w:val="left"/>
              <w:rPr>
                <w:rFonts w:eastAsia="仿宋_GB2312"/>
                <w:color w:val="000000"/>
                <w:kern w:val="0"/>
                <w:sz w:val="24"/>
                <w:szCs w:val="24"/>
              </w:rPr>
            </w:pPr>
            <w:r>
              <w:rPr>
                <w:rFonts w:hint="eastAsia" w:eastAsia="仿宋_GB2312"/>
                <w:color w:val="000000"/>
                <w:kern w:val="0"/>
                <w:sz w:val="24"/>
                <w:szCs w:val="24"/>
              </w:rPr>
              <w:t>（1）输入电压:220V；</w:t>
            </w:r>
          </w:p>
          <w:p>
            <w:pPr>
              <w:widowControl/>
              <w:jc w:val="left"/>
              <w:rPr>
                <w:rFonts w:eastAsia="仿宋_GB2312"/>
                <w:color w:val="000000"/>
                <w:kern w:val="0"/>
                <w:sz w:val="24"/>
                <w:szCs w:val="24"/>
              </w:rPr>
            </w:pPr>
            <w:r>
              <w:rPr>
                <w:rFonts w:hint="eastAsia" w:eastAsia="仿宋_GB2312"/>
                <w:color w:val="000000"/>
                <w:kern w:val="0"/>
                <w:sz w:val="24"/>
                <w:szCs w:val="24"/>
              </w:rPr>
              <w:t>（2）功率:0.25kW；</w:t>
            </w:r>
          </w:p>
          <w:p>
            <w:pPr>
              <w:widowControl/>
              <w:jc w:val="left"/>
              <w:rPr>
                <w:rFonts w:eastAsia="仿宋_GB2312"/>
                <w:color w:val="000000"/>
                <w:kern w:val="0"/>
                <w:sz w:val="24"/>
                <w:szCs w:val="24"/>
              </w:rPr>
            </w:pPr>
            <w:r>
              <w:rPr>
                <w:rFonts w:hint="eastAsia" w:eastAsia="仿宋_GB2312"/>
                <w:color w:val="000000"/>
                <w:kern w:val="0"/>
                <w:sz w:val="24"/>
                <w:szCs w:val="24"/>
              </w:rPr>
              <w:t>（3）通讯：RS485。</w:t>
            </w:r>
          </w:p>
          <w:p>
            <w:pPr>
              <w:widowControl/>
              <w:jc w:val="left"/>
              <w:rPr>
                <w:rFonts w:eastAsia="仿宋_GB2312"/>
                <w:color w:val="000000"/>
                <w:kern w:val="0"/>
                <w:sz w:val="24"/>
                <w:szCs w:val="24"/>
              </w:rPr>
            </w:pPr>
            <w:r>
              <w:rPr>
                <w:rFonts w:hint="eastAsia" w:eastAsia="仿宋_GB2312"/>
                <w:color w:val="000000"/>
                <w:kern w:val="0"/>
                <w:sz w:val="24"/>
                <w:szCs w:val="24"/>
              </w:rPr>
              <w:t>11、可编程逻辑控制器</w:t>
            </w:r>
          </w:p>
          <w:p>
            <w:pPr>
              <w:widowControl/>
              <w:jc w:val="left"/>
              <w:rPr>
                <w:rFonts w:eastAsia="仿宋_GB2312"/>
                <w:color w:val="000000"/>
                <w:kern w:val="0"/>
                <w:sz w:val="24"/>
                <w:szCs w:val="24"/>
              </w:rPr>
            </w:pPr>
            <w:r>
              <w:rPr>
                <w:rFonts w:hint="eastAsia" w:eastAsia="仿宋_GB2312"/>
                <w:color w:val="000000"/>
                <w:kern w:val="0"/>
                <w:sz w:val="24"/>
                <w:szCs w:val="24"/>
              </w:rPr>
              <w:t>（1）板载数字 I/O：36 点输入/24 点数出；</w:t>
            </w:r>
          </w:p>
          <w:p>
            <w:pPr>
              <w:widowControl/>
              <w:jc w:val="left"/>
              <w:rPr>
                <w:rFonts w:eastAsia="仿宋_GB2312"/>
                <w:color w:val="000000"/>
                <w:kern w:val="0"/>
                <w:sz w:val="24"/>
                <w:szCs w:val="24"/>
              </w:rPr>
            </w:pPr>
            <w:r>
              <w:rPr>
                <w:rFonts w:hint="eastAsia" w:eastAsia="仿宋_GB2312"/>
                <w:color w:val="000000"/>
                <w:kern w:val="0"/>
                <w:sz w:val="24"/>
                <w:szCs w:val="24"/>
              </w:rPr>
              <w:t>（2）电压范围：AC85~264V;</w:t>
            </w:r>
          </w:p>
          <w:p>
            <w:pPr>
              <w:widowControl/>
              <w:jc w:val="left"/>
              <w:rPr>
                <w:rFonts w:eastAsia="仿宋_GB2312"/>
                <w:color w:val="000000"/>
                <w:kern w:val="0"/>
                <w:sz w:val="24"/>
                <w:szCs w:val="24"/>
              </w:rPr>
            </w:pPr>
            <w:r>
              <w:rPr>
                <w:rFonts w:hint="eastAsia" w:eastAsia="仿宋_GB2312"/>
                <w:color w:val="000000"/>
                <w:kern w:val="0"/>
                <w:sz w:val="24"/>
                <w:szCs w:val="24"/>
              </w:rPr>
              <w:t>（3）频率允许范围：47 ~ 63 Hz；</w:t>
            </w:r>
          </w:p>
          <w:p>
            <w:pPr>
              <w:widowControl/>
              <w:jc w:val="left"/>
              <w:rPr>
                <w:rFonts w:eastAsia="仿宋_GB2312"/>
                <w:color w:val="000000"/>
                <w:kern w:val="0"/>
                <w:sz w:val="24"/>
                <w:szCs w:val="24"/>
              </w:rPr>
            </w:pPr>
            <w:r>
              <w:rPr>
                <w:rFonts w:hint="eastAsia" w:eastAsia="仿宋_GB2312"/>
                <w:color w:val="000000"/>
                <w:kern w:val="0"/>
                <w:sz w:val="24"/>
                <w:szCs w:val="24"/>
              </w:rPr>
              <w:t>（4）传感器电压范围：20.4 ~ 28.8 VDC；</w:t>
            </w:r>
          </w:p>
          <w:p>
            <w:pPr>
              <w:widowControl/>
              <w:jc w:val="left"/>
              <w:rPr>
                <w:rFonts w:eastAsia="仿宋_GB2312"/>
                <w:color w:val="000000"/>
                <w:kern w:val="0"/>
                <w:sz w:val="24"/>
                <w:szCs w:val="24"/>
              </w:rPr>
            </w:pPr>
            <w:r>
              <w:rPr>
                <w:rFonts w:hint="eastAsia" w:eastAsia="仿宋_GB2312"/>
                <w:color w:val="000000"/>
                <w:kern w:val="0"/>
                <w:sz w:val="24"/>
                <w:szCs w:val="24"/>
              </w:rPr>
              <w:t>（5）端口数：PROFINET(LAN)1 个，串行端口1个；</w:t>
            </w:r>
          </w:p>
          <w:p>
            <w:pPr>
              <w:widowControl/>
              <w:jc w:val="left"/>
              <w:rPr>
                <w:rFonts w:eastAsia="仿宋_GB2312"/>
                <w:color w:val="000000"/>
                <w:kern w:val="0"/>
                <w:sz w:val="24"/>
                <w:szCs w:val="24"/>
              </w:rPr>
            </w:pPr>
            <w:r>
              <w:rPr>
                <w:rFonts w:hint="eastAsia" w:eastAsia="仿宋_GB2312"/>
                <w:color w:val="000000"/>
                <w:kern w:val="0"/>
                <w:sz w:val="24"/>
                <w:szCs w:val="24"/>
              </w:rPr>
              <w:t>（6）数量：2台。</w:t>
            </w:r>
          </w:p>
          <w:p>
            <w:pPr>
              <w:widowControl/>
              <w:jc w:val="left"/>
              <w:rPr>
                <w:rFonts w:eastAsia="仿宋_GB2312"/>
                <w:color w:val="000000"/>
                <w:kern w:val="0"/>
                <w:sz w:val="24"/>
                <w:szCs w:val="24"/>
              </w:rPr>
            </w:pPr>
            <w:r>
              <w:rPr>
                <w:rFonts w:hint="eastAsia" w:eastAsia="仿宋_GB2312"/>
                <w:color w:val="000000"/>
                <w:kern w:val="0"/>
                <w:sz w:val="24"/>
                <w:szCs w:val="24"/>
              </w:rPr>
              <w:t>12、可编程逻辑控制器</w:t>
            </w:r>
          </w:p>
          <w:p>
            <w:pPr>
              <w:widowControl/>
              <w:jc w:val="left"/>
              <w:rPr>
                <w:rFonts w:eastAsia="仿宋_GB2312"/>
                <w:color w:val="000000"/>
                <w:kern w:val="0"/>
                <w:sz w:val="24"/>
                <w:szCs w:val="24"/>
              </w:rPr>
            </w:pPr>
            <w:r>
              <w:rPr>
                <w:rFonts w:hint="eastAsia" w:eastAsia="仿宋_GB2312"/>
                <w:color w:val="000000"/>
                <w:kern w:val="0"/>
                <w:sz w:val="24"/>
                <w:szCs w:val="24"/>
              </w:rPr>
              <w:t>（1）板载数字 I/O：12 点输入/8 点数出；</w:t>
            </w:r>
          </w:p>
          <w:p>
            <w:pPr>
              <w:widowControl/>
              <w:jc w:val="left"/>
              <w:rPr>
                <w:rFonts w:eastAsia="仿宋_GB2312"/>
                <w:color w:val="000000"/>
                <w:kern w:val="0"/>
                <w:sz w:val="24"/>
                <w:szCs w:val="24"/>
              </w:rPr>
            </w:pPr>
            <w:r>
              <w:rPr>
                <w:rFonts w:hint="eastAsia" w:eastAsia="仿宋_GB2312"/>
                <w:color w:val="000000"/>
                <w:kern w:val="0"/>
                <w:sz w:val="24"/>
                <w:szCs w:val="24"/>
              </w:rPr>
              <w:t>（2）电压范围：AC85~264V;</w:t>
            </w:r>
          </w:p>
          <w:p>
            <w:pPr>
              <w:widowControl/>
              <w:jc w:val="left"/>
              <w:rPr>
                <w:rFonts w:eastAsia="仿宋_GB2312"/>
                <w:color w:val="000000"/>
                <w:kern w:val="0"/>
                <w:sz w:val="24"/>
                <w:szCs w:val="24"/>
              </w:rPr>
            </w:pPr>
            <w:r>
              <w:rPr>
                <w:rFonts w:hint="eastAsia" w:eastAsia="仿宋_GB2312"/>
                <w:color w:val="000000"/>
                <w:kern w:val="0"/>
                <w:sz w:val="24"/>
                <w:szCs w:val="24"/>
              </w:rPr>
              <w:t>（3）频率允许范围：47 ~ 63 Hz；</w:t>
            </w:r>
          </w:p>
          <w:p>
            <w:pPr>
              <w:widowControl/>
              <w:jc w:val="left"/>
              <w:rPr>
                <w:rFonts w:eastAsia="仿宋_GB2312"/>
                <w:color w:val="000000"/>
                <w:kern w:val="0"/>
                <w:sz w:val="24"/>
                <w:szCs w:val="24"/>
              </w:rPr>
            </w:pPr>
            <w:r>
              <w:rPr>
                <w:rFonts w:hint="eastAsia" w:eastAsia="仿宋_GB2312"/>
                <w:color w:val="000000"/>
                <w:kern w:val="0"/>
                <w:sz w:val="24"/>
                <w:szCs w:val="24"/>
              </w:rPr>
              <w:t>（4）传感器电压范围：20.4 ~ 28.8 V DC；</w:t>
            </w:r>
          </w:p>
          <w:p>
            <w:pPr>
              <w:widowControl/>
              <w:jc w:val="left"/>
              <w:rPr>
                <w:rFonts w:eastAsia="仿宋_GB2312"/>
                <w:color w:val="000000"/>
                <w:kern w:val="0"/>
                <w:sz w:val="24"/>
                <w:szCs w:val="24"/>
              </w:rPr>
            </w:pPr>
            <w:r>
              <w:rPr>
                <w:rFonts w:hint="eastAsia" w:eastAsia="仿宋_GB2312"/>
                <w:color w:val="000000"/>
                <w:kern w:val="0"/>
                <w:sz w:val="24"/>
                <w:szCs w:val="24"/>
              </w:rPr>
              <w:t>（5）端口数：PROFINET(LAN)1 个，串行端口1个；</w:t>
            </w:r>
          </w:p>
          <w:p>
            <w:pPr>
              <w:widowControl/>
              <w:jc w:val="left"/>
              <w:rPr>
                <w:rFonts w:eastAsia="仿宋_GB2312"/>
                <w:color w:val="000000"/>
                <w:kern w:val="0"/>
                <w:sz w:val="24"/>
                <w:szCs w:val="24"/>
              </w:rPr>
            </w:pPr>
            <w:r>
              <w:rPr>
                <w:rFonts w:hint="eastAsia" w:eastAsia="仿宋_GB2312"/>
                <w:color w:val="000000"/>
                <w:kern w:val="0"/>
                <w:sz w:val="24"/>
                <w:szCs w:val="24"/>
              </w:rPr>
              <w:t>（6）数量：2台</w:t>
            </w:r>
          </w:p>
          <w:p>
            <w:pPr>
              <w:widowControl/>
              <w:jc w:val="left"/>
              <w:rPr>
                <w:rFonts w:eastAsia="仿宋_GB2312"/>
                <w:color w:val="000000"/>
                <w:kern w:val="0"/>
                <w:sz w:val="24"/>
                <w:szCs w:val="24"/>
              </w:rPr>
            </w:pPr>
            <w:r>
              <w:rPr>
                <w:rFonts w:hint="eastAsia" w:eastAsia="仿宋_GB2312"/>
                <w:color w:val="000000"/>
                <w:kern w:val="0"/>
                <w:sz w:val="24"/>
                <w:szCs w:val="24"/>
              </w:rPr>
              <w:t>13、模拟量模块</w:t>
            </w:r>
          </w:p>
          <w:p>
            <w:pPr>
              <w:widowControl/>
              <w:jc w:val="left"/>
              <w:rPr>
                <w:rFonts w:eastAsia="仿宋_GB2312"/>
                <w:color w:val="000000"/>
                <w:kern w:val="0"/>
                <w:sz w:val="24"/>
                <w:szCs w:val="24"/>
              </w:rPr>
            </w:pPr>
            <w:r>
              <w:rPr>
                <w:rFonts w:hint="eastAsia" w:eastAsia="仿宋_GB2312"/>
                <w:color w:val="000000"/>
                <w:kern w:val="0"/>
                <w:sz w:val="24"/>
                <w:szCs w:val="24"/>
              </w:rPr>
              <w:t>（1）输入路数：2路；</w:t>
            </w:r>
          </w:p>
          <w:p>
            <w:pPr>
              <w:widowControl/>
              <w:jc w:val="left"/>
              <w:rPr>
                <w:rFonts w:eastAsia="仿宋_GB2312"/>
                <w:color w:val="000000"/>
                <w:kern w:val="0"/>
                <w:sz w:val="24"/>
                <w:szCs w:val="24"/>
              </w:rPr>
            </w:pPr>
            <w:r>
              <w:rPr>
                <w:rFonts w:hint="eastAsia" w:eastAsia="仿宋_GB2312"/>
                <w:color w:val="000000"/>
                <w:kern w:val="0"/>
                <w:sz w:val="24"/>
                <w:szCs w:val="24"/>
              </w:rPr>
              <w:t>（2）输入类型：电压或电流（差动），可 2 个选为一组；</w:t>
            </w:r>
          </w:p>
          <w:p>
            <w:pPr>
              <w:widowControl/>
              <w:jc w:val="left"/>
              <w:rPr>
                <w:rFonts w:eastAsia="仿宋_GB2312"/>
                <w:color w:val="000000"/>
                <w:kern w:val="0"/>
                <w:sz w:val="24"/>
                <w:szCs w:val="24"/>
              </w:rPr>
            </w:pPr>
            <w:r>
              <w:rPr>
                <w:rFonts w:hint="eastAsia" w:eastAsia="仿宋_GB2312"/>
                <w:color w:val="000000"/>
                <w:kern w:val="0"/>
                <w:sz w:val="24"/>
                <w:szCs w:val="24"/>
              </w:rPr>
              <w:t>（3）输入范围：±10 V，±5 V，±2.5 V，或 0 ~ 20 mA；</w:t>
            </w:r>
          </w:p>
          <w:p>
            <w:pPr>
              <w:widowControl/>
              <w:jc w:val="left"/>
              <w:rPr>
                <w:rFonts w:eastAsia="仿宋_GB2312"/>
                <w:color w:val="000000"/>
                <w:kern w:val="0"/>
                <w:sz w:val="24"/>
                <w:szCs w:val="24"/>
              </w:rPr>
            </w:pPr>
            <w:r>
              <w:rPr>
                <w:rFonts w:hint="eastAsia" w:eastAsia="仿宋_GB2312"/>
                <w:color w:val="000000"/>
                <w:kern w:val="0"/>
                <w:sz w:val="24"/>
                <w:szCs w:val="24"/>
              </w:rPr>
              <w:t>（4）输出路数:1路；</w:t>
            </w:r>
          </w:p>
          <w:p>
            <w:pPr>
              <w:widowControl/>
              <w:jc w:val="left"/>
              <w:rPr>
                <w:rFonts w:eastAsia="仿宋_GB2312"/>
                <w:color w:val="000000"/>
                <w:kern w:val="0"/>
                <w:sz w:val="24"/>
                <w:szCs w:val="24"/>
              </w:rPr>
            </w:pPr>
            <w:r>
              <w:rPr>
                <w:rFonts w:hint="eastAsia" w:eastAsia="仿宋_GB2312"/>
                <w:color w:val="000000"/>
                <w:kern w:val="0"/>
                <w:sz w:val="24"/>
                <w:szCs w:val="24"/>
              </w:rPr>
              <w:t>（5）输出类型:电压或电流；</w:t>
            </w:r>
          </w:p>
          <w:p>
            <w:pPr>
              <w:widowControl/>
              <w:jc w:val="left"/>
              <w:rPr>
                <w:rFonts w:eastAsia="仿宋_GB2312"/>
                <w:color w:val="000000"/>
                <w:kern w:val="0"/>
                <w:sz w:val="24"/>
                <w:szCs w:val="24"/>
              </w:rPr>
            </w:pPr>
            <w:r>
              <w:rPr>
                <w:rFonts w:hint="eastAsia" w:eastAsia="仿宋_GB2312"/>
                <w:color w:val="000000"/>
                <w:kern w:val="0"/>
                <w:sz w:val="24"/>
                <w:szCs w:val="24"/>
              </w:rPr>
              <w:t>（6）输出范围:±10 V 或 0 ~ 20 mA；</w:t>
            </w:r>
          </w:p>
          <w:p>
            <w:pPr>
              <w:widowControl/>
              <w:jc w:val="left"/>
              <w:rPr>
                <w:rFonts w:eastAsia="仿宋_GB2312"/>
                <w:color w:val="000000"/>
                <w:kern w:val="0"/>
                <w:sz w:val="24"/>
                <w:szCs w:val="24"/>
              </w:rPr>
            </w:pPr>
            <w:r>
              <w:rPr>
                <w:rFonts w:hint="eastAsia" w:eastAsia="仿宋_GB2312"/>
                <w:color w:val="000000"/>
                <w:kern w:val="0"/>
                <w:sz w:val="24"/>
                <w:szCs w:val="24"/>
              </w:rPr>
              <w:t>（7）数量：2台。</w:t>
            </w:r>
          </w:p>
          <w:p>
            <w:pPr>
              <w:widowControl/>
              <w:jc w:val="left"/>
              <w:rPr>
                <w:rFonts w:eastAsia="仿宋_GB2312"/>
                <w:color w:val="000000"/>
                <w:kern w:val="0"/>
                <w:sz w:val="24"/>
                <w:szCs w:val="24"/>
              </w:rPr>
            </w:pPr>
            <w:r>
              <w:rPr>
                <w:rFonts w:hint="eastAsia" w:eastAsia="仿宋_GB2312"/>
                <w:color w:val="000000"/>
                <w:kern w:val="0"/>
                <w:sz w:val="24"/>
                <w:szCs w:val="24"/>
              </w:rPr>
              <w:t>14、数字量模块</w:t>
            </w:r>
          </w:p>
          <w:p>
            <w:pPr>
              <w:widowControl/>
              <w:jc w:val="left"/>
              <w:rPr>
                <w:rFonts w:eastAsia="仿宋_GB2312"/>
                <w:color w:val="000000"/>
                <w:kern w:val="0"/>
                <w:sz w:val="24"/>
                <w:szCs w:val="24"/>
              </w:rPr>
            </w:pPr>
            <w:r>
              <w:rPr>
                <w:rFonts w:hint="eastAsia" w:eastAsia="仿宋_GB2312"/>
                <w:color w:val="000000"/>
                <w:kern w:val="0"/>
                <w:sz w:val="24"/>
                <w:szCs w:val="24"/>
              </w:rPr>
              <w:t>（1）数字输入:8点,允许的连续电压最大 30 V DC；</w:t>
            </w:r>
          </w:p>
          <w:p>
            <w:pPr>
              <w:widowControl/>
              <w:jc w:val="left"/>
              <w:rPr>
                <w:rFonts w:eastAsia="仿宋_GB2312"/>
                <w:color w:val="000000"/>
                <w:kern w:val="0"/>
                <w:sz w:val="24"/>
                <w:szCs w:val="24"/>
              </w:rPr>
            </w:pPr>
            <w:r>
              <w:rPr>
                <w:rFonts w:hint="eastAsia" w:eastAsia="仿宋_GB2312"/>
                <w:color w:val="000000"/>
                <w:kern w:val="0"/>
                <w:sz w:val="24"/>
                <w:szCs w:val="24"/>
              </w:rPr>
              <w:t>（2）数字输出:8点,继电器，干触点；电压范围为5 ~ 30 V DC 或 5 ~ 250 V AC；</w:t>
            </w:r>
          </w:p>
          <w:p>
            <w:pPr>
              <w:widowControl/>
              <w:jc w:val="left"/>
              <w:rPr>
                <w:rFonts w:eastAsia="仿宋_GB2312"/>
                <w:color w:val="000000"/>
                <w:kern w:val="0"/>
                <w:sz w:val="24"/>
                <w:szCs w:val="24"/>
              </w:rPr>
            </w:pPr>
            <w:r>
              <w:rPr>
                <w:rFonts w:hint="eastAsia" w:eastAsia="仿宋_GB2312"/>
                <w:color w:val="000000"/>
                <w:kern w:val="0"/>
                <w:sz w:val="24"/>
                <w:szCs w:val="24"/>
              </w:rPr>
              <w:t>（3）功耗：5.5W。</w:t>
            </w:r>
          </w:p>
          <w:p>
            <w:pPr>
              <w:widowControl/>
              <w:jc w:val="left"/>
              <w:rPr>
                <w:rFonts w:eastAsia="仿宋_GB2312"/>
                <w:color w:val="000000"/>
                <w:kern w:val="0"/>
                <w:sz w:val="24"/>
                <w:szCs w:val="24"/>
              </w:rPr>
            </w:pPr>
            <w:r>
              <w:rPr>
                <w:rFonts w:hint="eastAsia" w:eastAsia="仿宋_GB2312"/>
                <w:color w:val="000000"/>
                <w:kern w:val="0"/>
                <w:sz w:val="24"/>
                <w:szCs w:val="24"/>
              </w:rPr>
              <w:t>15、直流电压表</w:t>
            </w:r>
          </w:p>
          <w:p>
            <w:pPr>
              <w:widowControl/>
              <w:jc w:val="left"/>
              <w:rPr>
                <w:rFonts w:eastAsia="仿宋_GB2312"/>
                <w:color w:val="000000"/>
                <w:kern w:val="0"/>
                <w:sz w:val="24"/>
                <w:szCs w:val="24"/>
              </w:rPr>
            </w:pPr>
            <w:r>
              <w:rPr>
                <w:rFonts w:hint="eastAsia" w:eastAsia="仿宋_GB2312"/>
                <w:color w:val="000000"/>
                <w:kern w:val="0"/>
                <w:sz w:val="24"/>
                <w:szCs w:val="24"/>
              </w:rPr>
              <w:t>（1）工作电压:AC220V；</w:t>
            </w:r>
          </w:p>
          <w:p>
            <w:pPr>
              <w:widowControl/>
              <w:jc w:val="left"/>
              <w:rPr>
                <w:rFonts w:eastAsia="仿宋_GB2312"/>
                <w:color w:val="000000"/>
                <w:kern w:val="0"/>
                <w:sz w:val="24"/>
                <w:szCs w:val="24"/>
              </w:rPr>
            </w:pPr>
            <w:r>
              <w:rPr>
                <w:rFonts w:hint="eastAsia" w:eastAsia="仿宋_GB2312"/>
                <w:color w:val="000000"/>
                <w:kern w:val="0"/>
                <w:sz w:val="24"/>
                <w:szCs w:val="24"/>
              </w:rPr>
              <w:t>（2）测量范围:0-100V；</w:t>
            </w:r>
          </w:p>
          <w:p>
            <w:pPr>
              <w:widowControl/>
              <w:jc w:val="left"/>
              <w:rPr>
                <w:rFonts w:eastAsia="仿宋_GB2312"/>
                <w:color w:val="000000"/>
                <w:kern w:val="0"/>
                <w:sz w:val="24"/>
                <w:szCs w:val="24"/>
              </w:rPr>
            </w:pPr>
            <w:r>
              <w:rPr>
                <w:rFonts w:hint="eastAsia" w:eastAsia="仿宋_GB2312"/>
                <w:color w:val="000000"/>
                <w:kern w:val="0"/>
                <w:sz w:val="24"/>
                <w:szCs w:val="24"/>
              </w:rPr>
              <w:t>（3）数量：2台。</w:t>
            </w:r>
          </w:p>
          <w:p>
            <w:pPr>
              <w:widowControl/>
              <w:jc w:val="left"/>
              <w:rPr>
                <w:rFonts w:eastAsia="仿宋_GB2312"/>
                <w:color w:val="000000"/>
                <w:kern w:val="0"/>
                <w:sz w:val="24"/>
                <w:szCs w:val="24"/>
              </w:rPr>
            </w:pPr>
            <w:r>
              <w:rPr>
                <w:rFonts w:hint="eastAsia" w:eastAsia="仿宋_GB2312"/>
                <w:color w:val="000000"/>
                <w:kern w:val="0"/>
                <w:sz w:val="24"/>
                <w:szCs w:val="24"/>
              </w:rPr>
              <w:t>16、直流电流表</w:t>
            </w:r>
          </w:p>
          <w:p>
            <w:pPr>
              <w:widowControl/>
              <w:jc w:val="left"/>
              <w:rPr>
                <w:rFonts w:eastAsia="仿宋_GB2312"/>
                <w:color w:val="000000"/>
                <w:kern w:val="0"/>
                <w:sz w:val="24"/>
                <w:szCs w:val="24"/>
              </w:rPr>
            </w:pPr>
            <w:r>
              <w:rPr>
                <w:rFonts w:hint="eastAsia" w:eastAsia="仿宋_GB2312"/>
                <w:color w:val="000000"/>
                <w:kern w:val="0"/>
                <w:sz w:val="24"/>
                <w:szCs w:val="24"/>
              </w:rPr>
              <w:t>（1）工作电压:AC220V；</w:t>
            </w:r>
          </w:p>
          <w:p>
            <w:pPr>
              <w:widowControl/>
              <w:jc w:val="left"/>
              <w:rPr>
                <w:rFonts w:eastAsia="仿宋_GB2312"/>
                <w:color w:val="000000"/>
                <w:kern w:val="0"/>
                <w:sz w:val="24"/>
                <w:szCs w:val="24"/>
              </w:rPr>
            </w:pPr>
            <w:r>
              <w:rPr>
                <w:rFonts w:hint="eastAsia" w:eastAsia="仿宋_GB2312"/>
                <w:color w:val="000000"/>
                <w:kern w:val="0"/>
                <w:sz w:val="24"/>
                <w:szCs w:val="24"/>
              </w:rPr>
              <w:t>（2）测量范围:0-5A；</w:t>
            </w:r>
          </w:p>
          <w:p>
            <w:pPr>
              <w:widowControl/>
              <w:jc w:val="left"/>
              <w:rPr>
                <w:rFonts w:eastAsia="仿宋_GB2312"/>
                <w:color w:val="000000"/>
                <w:kern w:val="0"/>
                <w:sz w:val="24"/>
                <w:szCs w:val="24"/>
              </w:rPr>
            </w:pPr>
            <w:r>
              <w:rPr>
                <w:rFonts w:hint="eastAsia" w:eastAsia="仿宋_GB2312"/>
                <w:color w:val="000000"/>
                <w:kern w:val="0"/>
                <w:sz w:val="24"/>
                <w:szCs w:val="24"/>
              </w:rPr>
              <w:t>（3）数量：2台。</w:t>
            </w:r>
          </w:p>
          <w:p>
            <w:pPr>
              <w:widowControl/>
              <w:jc w:val="left"/>
              <w:rPr>
                <w:rFonts w:eastAsia="仿宋_GB2312"/>
                <w:color w:val="000000"/>
                <w:kern w:val="0"/>
                <w:sz w:val="24"/>
                <w:szCs w:val="24"/>
              </w:rPr>
            </w:pPr>
            <w:r>
              <w:rPr>
                <w:rFonts w:hint="eastAsia" w:eastAsia="仿宋_GB2312"/>
                <w:color w:val="000000"/>
                <w:kern w:val="0"/>
                <w:sz w:val="24"/>
                <w:szCs w:val="24"/>
              </w:rPr>
              <w:t>17、负载</w:t>
            </w:r>
          </w:p>
          <w:p>
            <w:pPr>
              <w:widowControl/>
              <w:jc w:val="left"/>
              <w:rPr>
                <w:rFonts w:eastAsia="仿宋_GB2312"/>
                <w:color w:val="000000"/>
                <w:kern w:val="0"/>
                <w:sz w:val="24"/>
                <w:szCs w:val="24"/>
              </w:rPr>
            </w:pPr>
            <w:r>
              <w:rPr>
                <w:rFonts w:hint="eastAsia" w:eastAsia="仿宋_GB2312"/>
                <w:color w:val="000000"/>
                <w:kern w:val="0"/>
                <w:sz w:val="24"/>
                <w:szCs w:val="24"/>
              </w:rPr>
              <w:t>（1）照明灯：4个,电压220V,功率100W；</w:t>
            </w:r>
          </w:p>
          <w:p>
            <w:pPr>
              <w:widowControl/>
              <w:jc w:val="left"/>
              <w:rPr>
                <w:rFonts w:eastAsia="仿宋_GB2312"/>
                <w:color w:val="000000"/>
                <w:kern w:val="0"/>
                <w:sz w:val="24"/>
                <w:szCs w:val="24"/>
              </w:rPr>
            </w:pPr>
            <w:r>
              <w:rPr>
                <w:rFonts w:hint="eastAsia" w:eastAsia="仿宋_GB2312"/>
                <w:color w:val="000000"/>
                <w:kern w:val="0"/>
                <w:sz w:val="24"/>
                <w:szCs w:val="24"/>
              </w:rPr>
              <w:t>（2）报警灯：1个，电压220V,功率5W；</w:t>
            </w:r>
          </w:p>
          <w:p>
            <w:pPr>
              <w:widowControl/>
              <w:jc w:val="left"/>
              <w:rPr>
                <w:rFonts w:eastAsia="仿宋_GB2312"/>
                <w:color w:val="000000"/>
                <w:kern w:val="0"/>
                <w:sz w:val="24"/>
                <w:szCs w:val="24"/>
              </w:rPr>
            </w:pPr>
            <w:r>
              <w:rPr>
                <w:rFonts w:hint="eastAsia" w:eastAsia="仿宋_GB2312"/>
                <w:color w:val="000000"/>
                <w:kern w:val="0"/>
                <w:sz w:val="24"/>
                <w:szCs w:val="24"/>
              </w:rPr>
              <w:t>（3）闪光灯：1个，电压220V,功率6W；</w:t>
            </w:r>
          </w:p>
          <w:p>
            <w:pPr>
              <w:widowControl/>
              <w:jc w:val="left"/>
              <w:rPr>
                <w:rFonts w:eastAsia="仿宋_GB2312"/>
                <w:color w:val="000000"/>
                <w:kern w:val="0"/>
                <w:sz w:val="24"/>
                <w:szCs w:val="24"/>
              </w:rPr>
            </w:pPr>
            <w:r>
              <w:rPr>
                <w:rFonts w:hint="eastAsia" w:eastAsia="仿宋_GB2312"/>
                <w:color w:val="000000"/>
                <w:kern w:val="0"/>
                <w:sz w:val="24"/>
                <w:szCs w:val="24"/>
              </w:rPr>
              <w:t>（4）直流灯：1个，电压12V,功率5W；</w:t>
            </w:r>
          </w:p>
          <w:p>
            <w:pPr>
              <w:widowControl/>
              <w:jc w:val="left"/>
              <w:rPr>
                <w:rFonts w:eastAsia="仿宋_GB2312"/>
                <w:color w:val="000000"/>
                <w:kern w:val="0"/>
                <w:sz w:val="24"/>
                <w:szCs w:val="24"/>
              </w:rPr>
            </w:pPr>
            <w:r>
              <w:rPr>
                <w:rFonts w:hint="eastAsia" w:eastAsia="仿宋_GB2312"/>
                <w:color w:val="000000"/>
                <w:kern w:val="0"/>
                <w:sz w:val="24"/>
                <w:szCs w:val="24"/>
              </w:rPr>
              <w:t>（5）可调电阻1个，1000欧姆，100W；</w:t>
            </w:r>
          </w:p>
          <w:p>
            <w:pPr>
              <w:widowControl/>
              <w:jc w:val="left"/>
              <w:rPr>
                <w:rFonts w:eastAsia="仿宋_GB2312"/>
                <w:color w:val="000000"/>
                <w:kern w:val="0"/>
                <w:sz w:val="24"/>
                <w:szCs w:val="24"/>
              </w:rPr>
            </w:pPr>
            <w:r>
              <w:rPr>
                <w:rFonts w:hint="eastAsia" w:eastAsia="仿宋_GB2312"/>
                <w:color w:val="000000"/>
                <w:kern w:val="0"/>
                <w:sz w:val="24"/>
                <w:szCs w:val="24"/>
              </w:rPr>
              <w:t>（6）电机负载1个，功率180W,额定电压380V。</w:t>
            </w:r>
          </w:p>
          <w:p>
            <w:pPr>
              <w:widowControl/>
              <w:jc w:val="left"/>
              <w:rPr>
                <w:rFonts w:eastAsia="仿宋_GB2312"/>
                <w:color w:val="auto"/>
                <w:kern w:val="0"/>
                <w:sz w:val="24"/>
                <w:szCs w:val="24"/>
              </w:rPr>
            </w:pPr>
            <w:r>
              <w:rPr>
                <w:rFonts w:hint="eastAsia" w:eastAsia="仿宋_GB2312"/>
                <w:color w:val="auto"/>
                <w:kern w:val="0"/>
                <w:sz w:val="24"/>
                <w:szCs w:val="24"/>
              </w:rPr>
              <w:t>18、铅酸蓄电池组</w:t>
            </w:r>
          </w:p>
          <w:p>
            <w:pPr>
              <w:widowControl/>
              <w:jc w:val="left"/>
              <w:rPr>
                <w:rFonts w:eastAsia="仿宋_GB2312"/>
                <w:color w:val="auto"/>
                <w:kern w:val="0"/>
                <w:sz w:val="24"/>
                <w:szCs w:val="24"/>
              </w:rPr>
            </w:pPr>
            <w:r>
              <w:rPr>
                <w:rFonts w:hint="eastAsia" w:eastAsia="仿宋_GB2312"/>
                <w:color w:val="auto"/>
                <w:kern w:val="0"/>
                <w:sz w:val="24"/>
                <w:szCs w:val="24"/>
              </w:rPr>
              <w:t>（1）电池组：12V，7AH 一组；</w:t>
            </w:r>
          </w:p>
          <w:p>
            <w:pPr>
              <w:widowControl/>
              <w:jc w:val="left"/>
              <w:rPr>
                <w:rFonts w:eastAsia="仿宋_GB2312"/>
                <w:color w:val="auto"/>
                <w:kern w:val="0"/>
                <w:sz w:val="24"/>
                <w:szCs w:val="24"/>
              </w:rPr>
            </w:pPr>
            <w:r>
              <w:rPr>
                <w:rFonts w:hint="eastAsia" w:eastAsia="仿宋_GB2312"/>
                <w:color w:val="auto"/>
                <w:kern w:val="0"/>
                <w:sz w:val="24"/>
                <w:szCs w:val="24"/>
              </w:rPr>
              <w:t>（2）电池组：72V，7AH 三组。</w:t>
            </w:r>
          </w:p>
          <w:p>
            <w:pPr>
              <w:widowControl/>
              <w:jc w:val="left"/>
              <w:rPr>
                <w:rFonts w:eastAsia="仿宋_GB2312"/>
                <w:color w:val="auto"/>
                <w:kern w:val="0"/>
                <w:sz w:val="24"/>
                <w:szCs w:val="24"/>
              </w:rPr>
            </w:pPr>
            <w:r>
              <w:rPr>
                <w:rFonts w:hint="eastAsia" w:eastAsia="仿宋_GB2312"/>
                <w:color w:val="auto"/>
                <w:kern w:val="0"/>
                <w:sz w:val="24"/>
                <w:szCs w:val="24"/>
              </w:rPr>
              <w:t>1</w:t>
            </w:r>
            <w:r>
              <w:rPr>
                <w:rFonts w:hint="eastAsia" w:eastAsia="仿宋_GB2312"/>
                <w:color w:val="auto"/>
                <w:kern w:val="0"/>
                <w:sz w:val="24"/>
                <w:szCs w:val="24"/>
                <w:lang w:val="en-US" w:eastAsia="zh-CN"/>
              </w:rPr>
              <w:t>9</w:t>
            </w:r>
            <w:r>
              <w:rPr>
                <w:rFonts w:hint="eastAsia" w:eastAsia="仿宋_GB2312"/>
                <w:color w:val="auto"/>
                <w:kern w:val="0"/>
                <w:sz w:val="24"/>
                <w:szCs w:val="24"/>
              </w:rPr>
              <w:t>、功率放大器</w:t>
            </w:r>
          </w:p>
          <w:p>
            <w:pPr>
              <w:widowControl/>
              <w:jc w:val="left"/>
              <w:rPr>
                <w:rFonts w:eastAsia="仿宋_GB2312"/>
                <w:color w:val="auto"/>
                <w:kern w:val="0"/>
                <w:sz w:val="24"/>
                <w:szCs w:val="24"/>
              </w:rPr>
            </w:pPr>
            <w:r>
              <w:rPr>
                <w:rFonts w:hint="eastAsia" w:eastAsia="仿宋_GB2312"/>
                <w:color w:val="auto"/>
                <w:kern w:val="0"/>
                <w:sz w:val="24"/>
                <w:szCs w:val="24"/>
              </w:rPr>
              <w:t>（1）输入电压:DC12V；</w:t>
            </w:r>
          </w:p>
          <w:p>
            <w:pPr>
              <w:widowControl/>
              <w:jc w:val="left"/>
              <w:rPr>
                <w:rFonts w:eastAsia="仿宋_GB2312"/>
                <w:color w:val="auto"/>
                <w:kern w:val="0"/>
                <w:sz w:val="24"/>
                <w:szCs w:val="24"/>
              </w:rPr>
            </w:pPr>
            <w:r>
              <w:rPr>
                <w:rFonts w:hint="eastAsia" w:eastAsia="仿宋_GB2312"/>
                <w:color w:val="auto"/>
                <w:kern w:val="0"/>
                <w:sz w:val="24"/>
                <w:szCs w:val="24"/>
              </w:rPr>
              <w:t>（2）输出电压:DC450V；</w:t>
            </w:r>
          </w:p>
          <w:p>
            <w:pPr>
              <w:widowControl/>
              <w:jc w:val="left"/>
              <w:rPr>
                <w:rFonts w:eastAsia="仿宋_GB2312"/>
                <w:color w:val="auto"/>
                <w:kern w:val="0"/>
                <w:sz w:val="24"/>
                <w:szCs w:val="24"/>
              </w:rPr>
            </w:pPr>
            <w:r>
              <w:rPr>
                <w:rFonts w:hint="eastAsia" w:eastAsia="仿宋_GB2312"/>
                <w:color w:val="auto"/>
                <w:kern w:val="0"/>
                <w:sz w:val="24"/>
                <w:szCs w:val="24"/>
              </w:rPr>
              <w:t>（3）功率:不小于800W。</w:t>
            </w:r>
          </w:p>
          <w:p>
            <w:pPr>
              <w:widowControl/>
              <w:jc w:val="left"/>
              <w:rPr>
                <w:rFonts w:eastAsia="仿宋_GB2312"/>
                <w:color w:val="auto"/>
                <w:kern w:val="0"/>
                <w:sz w:val="24"/>
                <w:szCs w:val="24"/>
              </w:rPr>
            </w:pPr>
            <w:r>
              <w:rPr>
                <w:rFonts w:hint="eastAsia" w:eastAsia="仿宋_GB2312"/>
                <w:color w:val="auto"/>
                <w:kern w:val="0"/>
                <w:sz w:val="24"/>
                <w:szCs w:val="24"/>
                <w:lang w:val="en-US" w:eastAsia="zh-CN"/>
              </w:rPr>
              <w:t>20</w:t>
            </w:r>
            <w:r>
              <w:rPr>
                <w:rFonts w:hint="eastAsia" w:eastAsia="仿宋_GB2312"/>
                <w:color w:val="auto"/>
                <w:kern w:val="0"/>
                <w:sz w:val="24"/>
                <w:szCs w:val="24"/>
              </w:rPr>
              <w:t>、模拟光伏发电站</w:t>
            </w:r>
          </w:p>
          <w:p>
            <w:pPr>
              <w:widowControl/>
              <w:jc w:val="left"/>
              <w:rPr>
                <w:rFonts w:eastAsia="仿宋_GB2312"/>
                <w:color w:val="auto"/>
                <w:kern w:val="0"/>
                <w:sz w:val="24"/>
                <w:szCs w:val="24"/>
              </w:rPr>
            </w:pPr>
            <w:r>
              <w:rPr>
                <w:rFonts w:hint="eastAsia" w:eastAsia="仿宋_GB2312"/>
                <w:color w:val="auto"/>
                <w:kern w:val="0"/>
                <w:sz w:val="24"/>
                <w:szCs w:val="24"/>
              </w:rPr>
              <w:t>（1）输入电压:AC220V；</w:t>
            </w:r>
          </w:p>
          <w:p>
            <w:pPr>
              <w:widowControl/>
              <w:jc w:val="left"/>
              <w:rPr>
                <w:rFonts w:eastAsia="仿宋_GB2312"/>
                <w:color w:val="auto"/>
                <w:kern w:val="0"/>
                <w:sz w:val="24"/>
                <w:szCs w:val="24"/>
              </w:rPr>
            </w:pPr>
            <w:r>
              <w:rPr>
                <w:rFonts w:hint="eastAsia" w:eastAsia="仿宋_GB2312"/>
                <w:color w:val="auto"/>
                <w:kern w:val="0"/>
                <w:sz w:val="24"/>
                <w:szCs w:val="24"/>
              </w:rPr>
              <w:t>（2）输出电压:DC450V；</w:t>
            </w:r>
          </w:p>
          <w:p>
            <w:pPr>
              <w:widowControl/>
              <w:jc w:val="left"/>
              <w:rPr>
                <w:rFonts w:eastAsia="仿宋_GB2312"/>
                <w:color w:val="auto"/>
                <w:kern w:val="0"/>
                <w:sz w:val="24"/>
                <w:szCs w:val="24"/>
              </w:rPr>
            </w:pPr>
            <w:r>
              <w:rPr>
                <w:rFonts w:hint="eastAsia" w:eastAsia="仿宋_GB2312"/>
                <w:color w:val="auto"/>
                <w:kern w:val="0"/>
                <w:sz w:val="24"/>
                <w:szCs w:val="24"/>
              </w:rPr>
              <w:t>（3）功率:不小于1200W。</w:t>
            </w:r>
          </w:p>
          <w:p>
            <w:pPr>
              <w:widowControl/>
              <w:jc w:val="left"/>
              <w:rPr>
                <w:rFonts w:eastAsia="仿宋_GB2312"/>
                <w:color w:val="000000"/>
                <w:kern w:val="0"/>
                <w:sz w:val="24"/>
                <w:szCs w:val="24"/>
              </w:rPr>
            </w:pPr>
            <w:r>
              <w:rPr>
                <w:rFonts w:hint="eastAsia" w:eastAsia="仿宋_GB2312"/>
                <w:color w:val="000000"/>
                <w:kern w:val="0"/>
                <w:sz w:val="24"/>
                <w:szCs w:val="24"/>
                <w:lang w:val="en-US" w:eastAsia="zh-CN"/>
              </w:rPr>
              <w:t>21</w:t>
            </w:r>
            <w:r>
              <w:rPr>
                <w:rFonts w:hint="eastAsia" w:eastAsia="仿宋_GB2312"/>
                <w:color w:val="000000"/>
                <w:kern w:val="0"/>
                <w:sz w:val="24"/>
                <w:szCs w:val="24"/>
              </w:rPr>
              <w:t>、储能逆变器</w:t>
            </w:r>
          </w:p>
          <w:p>
            <w:pPr>
              <w:widowControl/>
              <w:jc w:val="left"/>
              <w:rPr>
                <w:rFonts w:eastAsia="仿宋_GB2312"/>
                <w:color w:val="000000"/>
                <w:kern w:val="0"/>
                <w:sz w:val="24"/>
                <w:szCs w:val="24"/>
              </w:rPr>
            </w:pPr>
            <w:r>
              <w:rPr>
                <w:rFonts w:hint="eastAsia" w:eastAsia="仿宋_GB2312"/>
                <w:color w:val="000000"/>
                <w:kern w:val="0"/>
                <w:sz w:val="24"/>
                <w:szCs w:val="24"/>
              </w:rPr>
              <w:t>（1）光伏输入：最大极限功率8kW,mppt电压范围190-800V，MPPT跟踪数量2个，最大限度电流10A；</w:t>
            </w:r>
          </w:p>
          <w:p>
            <w:pPr>
              <w:widowControl/>
              <w:jc w:val="left"/>
              <w:rPr>
                <w:rFonts w:eastAsia="仿宋_GB2312"/>
                <w:color w:val="000000"/>
                <w:kern w:val="0"/>
                <w:sz w:val="24"/>
                <w:szCs w:val="24"/>
              </w:rPr>
            </w:pPr>
            <w:r>
              <w:rPr>
                <w:rFonts w:hint="eastAsia" w:eastAsia="仿宋_GB2312"/>
                <w:color w:val="000000"/>
                <w:kern w:val="0"/>
                <w:sz w:val="24"/>
                <w:szCs w:val="24"/>
              </w:rPr>
              <w:t>（2）交流输入：三相五线，400V,额定功率10kW;频率50/60Hz；</w:t>
            </w:r>
          </w:p>
          <w:p>
            <w:pPr>
              <w:widowControl/>
              <w:jc w:val="left"/>
              <w:rPr>
                <w:rFonts w:eastAsia="仿宋_GB2312"/>
                <w:color w:val="000000"/>
                <w:kern w:val="0"/>
                <w:sz w:val="24"/>
                <w:szCs w:val="24"/>
              </w:rPr>
            </w:pPr>
            <w:r>
              <w:rPr>
                <w:rFonts w:hint="eastAsia" w:eastAsia="仿宋_GB2312"/>
                <w:color w:val="000000"/>
                <w:kern w:val="0"/>
                <w:sz w:val="24"/>
                <w:szCs w:val="24"/>
              </w:rPr>
              <w:t>（3）交流输出：三相五线，400V,额定功率5kW;频率50/60Hz；</w:t>
            </w:r>
          </w:p>
          <w:p>
            <w:pPr>
              <w:widowControl/>
              <w:jc w:val="left"/>
              <w:rPr>
                <w:rFonts w:eastAsia="仿宋_GB2312"/>
                <w:color w:val="000000"/>
                <w:kern w:val="0"/>
                <w:sz w:val="24"/>
                <w:szCs w:val="24"/>
              </w:rPr>
            </w:pPr>
            <w:r>
              <w:rPr>
                <w:rFonts w:hint="eastAsia" w:eastAsia="仿宋_GB2312"/>
                <w:color w:val="000000"/>
                <w:kern w:val="0"/>
                <w:sz w:val="24"/>
                <w:szCs w:val="24"/>
              </w:rPr>
              <w:t>（4）储能电池类型：锂电池或者铅酸电池；电压小于500V,充放电电流小于40A；</w:t>
            </w:r>
          </w:p>
          <w:p>
            <w:pPr>
              <w:widowControl/>
              <w:jc w:val="left"/>
              <w:rPr>
                <w:rFonts w:eastAsia="仿宋_GB2312"/>
                <w:color w:val="000000"/>
                <w:kern w:val="0"/>
                <w:sz w:val="24"/>
                <w:szCs w:val="24"/>
              </w:rPr>
            </w:pPr>
            <w:r>
              <w:rPr>
                <w:rFonts w:hint="eastAsia" w:eastAsia="仿宋_GB2312"/>
                <w:color w:val="000000"/>
                <w:kern w:val="0"/>
                <w:sz w:val="24"/>
                <w:szCs w:val="24"/>
              </w:rPr>
              <w:t>（5）待机功率：小于15W；</w:t>
            </w:r>
          </w:p>
          <w:p>
            <w:pPr>
              <w:widowControl/>
              <w:jc w:val="left"/>
              <w:rPr>
                <w:rFonts w:eastAsia="仿宋_GB2312"/>
                <w:color w:val="000000"/>
                <w:kern w:val="0"/>
                <w:sz w:val="24"/>
                <w:szCs w:val="24"/>
              </w:rPr>
            </w:pPr>
            <w:r>
              <w:rPr>
                <w:rFonts w:hint="eastAsia" w:eastAsia="仿宋_GB2312"/>
                <w:color w:val="000000"/>
                <w:kern w:val="0"/>
                <w:sz w:val="24"/>
                <w:szCs w:val="24"/>
              </w:rPr>
              <w:t>（6）通讯：RS485；</w:t>
            </w:r>
          </w:p>
          <w:p>
            <w:pPr>
              <w:widowControl/>
              <w:jc w:val="left"/>
              <w:rPr>
                <w:rFonts w:eastAsia="仿宋_GB2312"/>
                <w:color w:val="000000"/>
                <w:kern w:val="0"/>
                <w:sz w:val="24"/>
                <w:szCs w:val="24"/>
              </w:rPr>
            </w:pPr>
            <w:r>
              <w:rPr>
                <w:rFonts w:hint="eastAsia" w:eastAsia="仿宋_GB2312"/>
                <w:color w:val="000000"/>
                <w:kern w:val="0"/>
                <w:sz w:val="24"/>
                <w:szCs w:val="24"/>
              </w:rPr>
              <w:t>（7）重量：32kg。</w:t>
            </w:r>
          </w:p>
          <w:p>
            <w:pPr>
              <w:widowControl/>
              <w:jc w:val="left"/>
              <w:rPr>
                <w:rFonts w:eastAsia="仿宋_GB2312"/>
                <w:color w:val="000000"/>
                <w:kern w:val="0"/>
                <w:sz w:val="24"/>
                <w:szCs w:val="24"/>
              </w:rPr>
            </w:pPr>
            <w:r>
              <w:rPr>
                <w:rFonts w:hint="eastAsia" w:eastAsia="仿宋_GB2312"/>
                <w:color w:val="000000"/>
                <w:kern w:val="0"/>
                <w:sz w:val="24"/>
                <w:szCs w:val="24"/>
              </w:rPr>
              <w:t>2</w:t>
            </w:r>
            <w:r>
              <w:rPr>
                <w:rFonts w:hint="eastAsia" w:eastAsia="仿宋_GB2312"/>
                <w:color w:val="000000"/>
                <w:kern w:val="0"/>
                <w:sz w:val="24"/>
                <w:szCs w:val="24"/>
                <w:lang w:val="en-US" w:eastAsia="zh-CN"/>
              </w:rPr>
              <w:t>2</w:t>
            </w:r>
            <w:r>
              <w:rPr>
                <w:rFonts w:hint="eastAsia" w:eastAsia="仿宋_GB2312"/>
                <w:color w:val="000000"/>
                <w:kern w:val="0"/>
                <w:sz w:val="24"/>
                <w:szCs w:val="24"/>
              </w:rPr>
              <w:t>、触摸屏</w:t>
            </w:r>
          </w:p>
          <w:p>
            <w:pPr>
              <w:widowControl/>
              <w:jc w:val="left"/>
              <w:rPr>
                <w:rFonts w:eastAsia="仿宋_GB2312"/>
                <w:color w:val="000000"/>
                <w:kern w:val="0"/>
                <w:sz w:val="24"/>
                <w:szCs w:val="24"/>
              </w:rPr>
            </w:pPr>
            <w:r>
              <w:rPr>
                <w:rFonts w:hint="eastAsia" w:eastAsia="仿宋_GB2312"/>
                <w:color w:val="000000"/>
                <w:kern w:val="0"/>
                <w:sz w:val="24"/>
                <w:szCs w:val="24"/>
              </w:rPr>
              <w:t>（1）显示屏：7寸；</w:t>
            </w:r>
          </w:p>
          <w:p>
            <w:pPr>
              <w:widowControl/>
              <w:jc w:val="left"/>
              <w:rPr>
                <w:rFonts w:eastAsia="仿宋_GB2312"/>
                <w:color w:val="000000"/>
                <w:kern w:val="0"/>
                <w:sz w:val="24"/>
                <w:szCs w:val="24"/>
              </w:rPr>
            </w:pPr>
            <w:r>
              <w:rPr>
                <w:rFonts w:hint="eastAsia" w:eastAsia="仿宋_GB2312"/>
                <w:color w:val="000000"/>
                <w:kern w:val="0"/>
                <w:sz w:val="24"/>
                <w:szCs w:val="24"/>
              </w:rPr>
              <w:t>（2）通讯接口：RS485，以太网通讯及USB；</w:t>
            </w:r>
          </w:p>
          <w:p>
            <w:pPr>
              <w:widowControl/>
              <w:jc w:val="left"/>
              <w:rPr>
                <w:rFonts w:eastAsia="仿宋_GB2312"/>
                <w:color w:val="000000"/>
                <w:kern w:val="0"/>
                <w:sz w:val="24"/>
                <w:szCs w:val="24"/>
              </w:rPr>
            </w:pPr>
            <w:r>
              <w:rPr>
                <w:rFonts w:hint="eastAsia" w:eastAsia="仿宋_GB2312"/>
                <w:color w:val="000000"/>
                <w:kern w:val="0"/>
                <w:sz w:val="24"/>
                <w:szCs w:val="24"/>
              </w:rPr>
              <w:t>（3）电源:DC24V，口1个；</w:t>
            </w:r>
          </w:p>
          <w:p>
            <w:pPr>
              <w:widowControl/>
              <w:jc w:val="left"/>
              <w:rPr>
                <w:rFonts w:eastAsia="仿宋_GB2312"/>
                <w:color w:val="000000"/>
                <w:kern w:val="0"/>
                <w:sz w:val="24"/>
                <w:szCs w:val="24"/>
              </w:rPr>
            </w:pPr>
            <w:r>
              <w:rPr>
                <w:rFonts w:hint="eastAsia" w:eastAsia="仿宋_GB2312"/>
                <w:color w:val="000000"/>
                <w:kern w:val="0"/>
                <w:sz w:val="24"/>
                <w:szCs w:val="24"/>
              </w:rPr>
              <w:t>（4）数量：3台。</w:t>
            </w:r>
          </w:p>
          <w:p>
            <w:pPr>
              <w:widowControl/>
              <w:jc w:val="left"/>
              <w:rPr>
                <w:rFonts w:eastAsia="仿宋_GB2312"/>
                <w:color w:val="000000"/>
                <w:kern w:val="0"/>
                <w:sz w:val="24"/>
                <w:szCs w:val="24"/>
              </w:rPr>
            </w:pPr>
            <w:r>
              <w:rPr>
                <w:rFonts w:hint="eastAsia" w:eastAsia="仿宋_GB2312"/>
                <w:color w:val="000000"/>
                <w:kern w:val="0"/>
                <w:sz w:val="24"/>
                <w:szCs w:val="24"/>
              </w:rPr>
              <w:t>2</w:t>
            </w:r>
            <w:r>
              <w:rPr>
                <w:rFonts w:hint="eastAsia" w:eastAsia="仿宋_GB2312"/>
                <w:color w:val="000000"/>
                <w:kern w:val="0"/>
                <w:sz w:val="24"/>
                <w:szCs w:val="24"/>
                <w:lang w:val="en-US" w:eastAsia="zh-CN"/>
              </w:rPr>
              <w:t>3</w:t>
            </w:r>
            <w:r>
              <w:rPr>
                <w:rFonts w:hint="eastAsia" w:eastAsia="仿宋_GB2312"/>
                <w:color w:val="000000"/>
                <w:kern w:val="0"/>
                <w:sz w:val="24"/>
                <w:szCs w:val="24"/>
              </w:rPr>
              <w:t>、电气控制元件</w:t>
            </w:r>
          </w:p>
          <w:p>
            <w:pPr>
              <w:widowControl/>
              <w:jc w:val="left"/>
              <w:rPr>
                <w:rFonts w:eastAsia="仿宋_GB2312"/>
                <w:color w:val="000000"/>
                <w:kern w:val="0"/>
                <w:sz w:val="24"/>
                <w:szCs w:val="24"/>
              </w:rPr>
            </w:pPr>
            <w:r>
              <w:rPr>
                <w:rFonts w:hint="eastAsia" w:eastAsia="仿宋_GB2312"/>
                <w:color w:val="000000"/>
                <w:kern w:val="0"/>
                <w:sz w:val="24"/>
                <w:szCs w:val="24"/>
              </w:rPr>
              <w:t>（1）转换开关:2个；</w:t>
            </w:r>
          </w:p>
          <w:p>
            <w:pPr>
              <w:widowControl/>
              <w:jc w:val="left"/>
              <w:rPr>
                <w:rFonts w:eastAsia="仿宋_GB2312"/>
                <w:color w:val="000000"/>
                <w:kern w:val="0"/>
                <w:sz w:val="24"/>
                <w:szCs w:val="24"/>
              </w:rPr>
            </w:pPr>
            <w:r>
              <w:rPr>
                <w:rFonts w:hint="eastAsia" w:eastAsia="仿宋_GB2312"/>
                <w:color w:val="000000"/>
                <w:kern w:val="0"/>
                <w:sz w:val="24"/>
                <w:szCs w:val="24"/>
              </w:rPr>
              <w:t>（2）急停开关:2个；</w:t>
            </w:r>
          </w:p>
          <w:p>
            <w:pPr>
              <w:widowControl/>
              <w:jc w:val="left"/>
              <w:rPr>
                <w:rFonts w:eastAsia="仿宋_GB2312"/>
                <w:color w:val="000000"/>
                <w:kern w:val="0"/>
                <w:sz w:val="24"/>
                <w:szCs w:val="24"/>
              </w:rPr>
            </w:pPr>
            <w:r>
              <w:rPr>
                <w:rFonts w:hint="eastAsia" w:eastAsia="仿宋_GB2312"/>
                <w:color w:val="000000"/>
                <w:kern w:val="0"/>
                <w:sz w:val="24"/>
                <w:szCs w:val="24"/>
              </w:rPr>
              <w:t>（3）按钮:20个；</w:t>
            </w:r>
          </w:p>
          <w:p>
            <w:pPr>
              <w:widowControl/>
              <w:jc w:val="left"/>
              <w:rPr>
                <w:rFonts w:eastAsia="仿宋_GB2312"/>
                <w:color w:val="000000"/>
                <w:kern w:val="0"/>
                <w:sz w:val="24"/>
                <w:szCs w:val="24"/>
              </w:rPr>
            </w:pPr>
            <w:r>
              <w:rPr>
                <w:rFonts w:hint="eastAsia" w:eastAsia="仿宋_GB2312"/>
                <w:color w:val="000000"/>
                <w:kern w:val="0"/>
                <w:sz w:val="24"/>
                <w:szCs w:val="24"/>
              </w:rPr>
              <w:t>（4）DC24V中间继电器：24个。</w:t>
            </w:r>
          </w:p>
          <w:p>
            <w:pPr>
              <w:widowControl/>
              <w:jc w:val="left"/>
              <w:rPr>
                <w:rFonts w:eastAsia="仿宋_GB2312"/>
                <w:color w:val="000000"/>
                <w:kern w:val="0"/>
                <w:sz w:val="24"/>
                <w:szCs w:val="24"/>
              </w:rPr>
            </w:pPr>
            <w:r>
              <w:rPr>
                <w:rFonts w:hint="eastAsia" w:eastAsia="仿宋_GB2312"/>
                <w:color w:val="000000"/>
                <w:kern w:val="0"/>
                <w:sz w:val="24"/>
                <w:szCs w:val="24"/>
              </w:rPr>
              <w:t>2</w:t>
            </w:r>
            <w:r>
              <w:rPr>
                <w:rFonts w:hint="eastAsia" w:eastAsia="仿宋_GB2312"/>
                <w:color w:val="000000"/>
                <w:kern w:val="0"/>
                <w:sz w:val="24"/>
                <w:szCs w:val="24"/>
                <w:lang w:val="en-US" w:eastAsia="zh-CN"/>
              </w:rPr>
              <w:t>4</w:t>
            </w:r>
            <w:r>
              <w:rPr>
                <w:rFonts w:hint="eastAsia" w:eastAsia="仿宋_GB2312"/>
                <w:color w:val="000000"/>
                <w:kern w:val="0"/>
                <w:sz w:val="24"/>
                <w:szCs w:val="24"/>
              </w:rPr>
              <w:t>、电源控制元件</w:t>
            </w:r>
          </w:p>
          <w:p>
            <w:pPr>
              <w:widowControl/>
              <w:jc w:val="left"/>
              <w:rPr>
                <w:rFonts w:eastAsia="仿宋_GB2312"/>
                <w:color w:val="000000"/>
                <w:kern w:val="0"/>
                <w:sz w:val="24"/>
                <w:szCs w:val="24"/>
              </w:rPr>
            </w:pPr>
            <w:r>
              <w:rPr>
                <w:rFonts w:hint="eastAsia" w:eastAsia="仿宋_GB2312"/>
                <w:color w:val="000000"/>
                <w:kern w:val="0"/>
                <w:sz w:val="24"/>
                <w:szCs w:val="24"/>
              </w:rPr>
              <w:t>（1）2P空开：3个；</w:t>
            </w:r>
          </w:p>
          <w:p>
            <w:pPr>
              <w:widowControl/>
              <w:jc w:val="left"/>
              <w:rPr>
                <w:rFonts w:eastAsia="仿宋_GB2312"/>
                <w:color w:val="000000"/>
                <w:kern w:val="0"/>
                <w:sz w:val="24"/>
                <w:szCs w:val="24"/>
              </w:rPr>
            </w:pPr>
            <w:r>
              <w:rPr>
                <w:rFonts w:hint="eastAsia" w:eastAsia="仿宋_GB2312"/>
                <w:color w:val="000000"/>
                <w:kern w:val="0"/>
                <w:sz w:val="24"/>
                <w:szCs w:val="24"/>
              </w:rPr>
              <w:t>（2）1P+N空开：5个；</w:t>
            </w:r>
          </w:p>
          <w:p>
            <w:pPr>
              <w:widowControl/>
              <w:jc w:val="left"/>
              <w:rPr>
                <w:rFonts w:eastAsia="仿宋_GB2312"/>
                <w:color w:val="000000"/>
                <w:kern w:val="0"/>
                <w:sz w:val="24"/>
                <w:szCs w:val="24"/>
              </w:rPr>
            </w:pPr>
            <w:r>
              <w:rPr>
                <w:rFonts w:hint="eastAsia" w:eastAsia="仿宋_GB2312"/>
                <w:color w:val="000000"/>
                <w:kern w:val="0"/>
                <w:sz w:val="24"/>
                <w:szCs w:val="24"/>
              </w:rPr>
              <w:t>（3）3P空开：3个；</w:t>
            </w:r>
          </w:p>
          <w:p>
            <w:pPr>
              <w:widowControl/>
              <w:jc w:val="left"/>
              <w:rPr>
                <w:rFonts w:eastAsia="仿宋_GB2312"/>
                <w:color w:val="000000"/>
                <w:kern w:val="0"/>
                <w:sz w:val="24"/>
                <w:szCs w:val="24"/>
              </w:rPr>
            </w:pPr>
            <w:r>
              <w:rPr>
                <w:rFonts w:hint="eastAsia" w:eastAsia="仿宋_GB2312"/>
                <w:color w:val="000000"/>
                <w:kern w:val="0"/>
                <w:sz w:val="24"/>
                <w:szCs w:val="24"/>
              </w:rPr>
              <w:t>（4）五孔插座：3个；</w:t>
            </w:r>
          </w:p>
          <w:p>
            <w:pPr>
              <w:widowControl/>
              <w:jc w:val="left"/>
              <w:rPr>
                <w:rFonts w:ascii="仿宋_GB2312" w:eastAsia="仿宋_GB2312" w:cs="Arial"/>
                <w:sz w:val="24"/>
              </w:rPr>
            </w:pPr>
            <w:r>
              <w:rPr>
                <w:rFonts w:hint="eastAsia" w:eastAsia="仿宋_GB2312"/>
                <w:color w:val="000000"/>
                <w:kern w:val="0"/>
                <w:sz w:val="24"/>
                <w:szCs w:val="24"/>
              </w:rPr>
              <w:t>2</w:t>
            </w:r>
            <w:r>
              <w:rPr>
                <w:rFonts w:hint="eastAsia" w:eastAsia="仿宋_GB2312"/>
                <w:color w:val="000000"/>
                <w:kern w:val="0"/>
                <w:sz w:val="24"/>
                <w:szCs w:val="24"/>
                <w:lang w:val="en-US" w:eastAsia="zh-CN"/>
              </w:rPr>
              <w:t>5</w:t>
            </w:r>
            <w:r>
              <w:rPr>
                <w:rFonts w:hint="eastAsia" w:eastAsia="仿宋_GB2312"/>
                <w:color w:val="000000"/>
                <w:kern w:val="0"/>
                <w:sz w:val="24"/>
                <w:szCs w:val="24"/>
              </w:rPr>
              <w:t>、外壳尺寸（宽×深×高）：800mm×800mm×2200mm，允许尺寸偏差±2mm。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jc w:val="center"/>
              <w:textAlignment w:val="center"/>
              <w:rPr>
                <w:rFonts w:ascii="宋体" w:hAnsi="宋体" w:cs="宋体"/>
                <w:sz w:val="22"/>
                <w:szCs w:val="22"/>
              </w:rPr>
            </w:pPr>
            <w:r>
              <w:rPr>
                <w:rFonts w:hint="eastAsia" w:ascii="仿宋_GB2312" w:eastAsia="仿宋_GB2312" w:cs="Arial"/>
                <w:sz w:val="24"/>
              </w:rPr>
              <w:t>高压配电系统</w:t>
            </w:r>
          </w:p>
        </w:tc>
        <w:tc>
          <w:tcPr>
            <w:tcW w:w="6872" w:type="dxa"/>
            <w:vAlign w:val="center"/>
          </w:tcPr>
          <w:p>
            <w:pPr>
              <w:adjustRightInd w:val="0"/>
              <w:snapToGrid w:val="0"/>
              <w:spacing w:line="400" w:lineRule="atLeast"/>
              <w:jc w:val="left"/>
              <w:rPr>
                <w:rFonts w:ascii="仿宋_GB2312" w:eastAsia="仿宋_GB2312" w:cs="Arial"/>
                <w:sz w:val="24"/>
              </w:rPr>
            </w:pPr>
            <w:r>
              <w:rPr>
                <w:rFonts w:hint="eastAsia" w:ascii="仿宋_GB2312" w:eastAsia="仿宋_GB2312" w:cs="Arial"/>
                <w:sz w:val="24"/>
              </w:rPr>
              <w:t>1、户内高压真空断路器（手车式）</w:t>
            </w:r>
          </w:p>
          <w:p>
            <w:pPr>
              <w:widowControl/>
              <w:jc w:val="left"/>
              <w:rPr>
                <w:rFonts w:eastAsia="仿宋_GB2312"/>
                <w:color w:val="000000"/>
                <w:kern w:val="0"/>
                <w:sz w:val="24"/>
                <w:szCs w:val="24"/>
              </w:rPr>
            </w:pPr>
            <w:r>
              <w:rPr>
                <w:rFonts w:hint="eastAsia" w:eastAsia="仿宋_GB2312"/>
                <w:color w:val="000000"/>
                <w:kern w:val="0"/>
                <w:sz w:val="24"/>
                <w:szCs w:val="24"/>
              </w:rPr>
              <w:t>（1）额定电压：12kV；</w:t>
            </w:r>
          </w:p>
          <w:p>
            <w:pPr>
              <w:widowControl/>
              <w:jc w:val="left"/>
              <w:rPr>
                <w:rFonts w:eastAsia="仿宋_GB2312"/>
                <w:color w:val="000000"/>
                <w:kern w:val="0"/>
                <w:sz w:val="24"/>
                <w:szCs w:val="24"/>
              </w:rPr>
            </w:pPr>
            <w:r>
              <w:rPr>
                <w:rFonts w:hint="eastAsia" w:eastAsia="仿宋_GB2312"/>
                <w:color w:val="000000"/>
                <w:kern w:val="0"/>
                <w:sz w:val="24"/>
                <w:szCs w:val="24"/>
              </w:rPr>
              <w:t>（2）额定电流:630A；</w:t>
            </w:r>
          </w:p>
          <w:p>
            <w:pPr>
              <w:widowControl/>
              <w:jc w:val="left"/>
              <w:rPr>
                <w:rFonts w:eastAsia="仿宋_GB2312"/>
                <w:color w:val="000000"/>
                <w:kern w:val="0"/>
                <w:sz w:val="24"/>
                <w:szCs w:val="24"/>
              </w:rPr>
            </w:pPr>
            <w:r>
              <w:rPr>
                <w:rFonts w:hint="eastAsia" w:eastAsia="仿宋_GB2312"/>
                <w:color w:val="000000"/>
                <w:kern w:val="0"/>
                <w:sz w:val="24"/>
                <w:szCs w:val="24"/>
              </w:rPr>
              <w:t>（3）短路开断电流:25kA；</w:t>
            </w:r>
          </w:p>
          <w:p>
            <w:pPr>
              <w:widowControl/>
              <w:jc w:val="left"/>
              <w:rPr>
                <w:rFonts w:eastAsia="仿宋_GB2312"/>
                <w:color w:val="000000"/>
                <w:kern w:val="0"/>
                <w:sz w:val="24"/>
                <w:szCs w:val="24"/>
              </w:rPr>
            </w:pPr>
            <w:r>
              <w:rPr>
                <w:rFonts w:hint="eastAsia" w:eastAsia="仿宋_GB2312"/>
                <w:color w:val="000000"/>
                <w:kern w:val="0"/>
                <w:sz w:val="24"/>
                <w:szCs w:val="24"/>
              </w:rPr>
              <w:t>（4）额定频率:50Hz；</w:t>
            </w:r>
          </w:p>
          <w:p>
            <w:pPr>
              <w:widowControl/>
              <w:jc w:val="left"/>
              <w:rPr>
                <w:rFonts w:eastAsia="仿宋_GB2312"/>
                <w:color w:val="000000"/>
                <w:kern w:val="0"/>
                <w:sz w:val="24"/>
                <w:szCs w:val="24"/>
              </w:rPr>
            </w:pPr>
            <w:r>
              <w:rPr>
                <w:rFonts w:hint="eastAsia" w:eastAsia="仿宋_GB2312"/>
                <w:color w:val="000000"/>
                <w:kern w:val="0"/>
                <w:sz w:val="24"/>
                <w:szCs w:val="24"/>
              </w:rPr>
              <w:t>（5）操作电压:220V；</w:t>
            </w:r>
          </w:p>
          <w:p>
            <w:pPr>
              <w:widowControl/>
              <w:jc w:val="left"/>
              <w:rPr>
                <w:rFonts w:eastAsia="仿宋_GB2312"/>
                <w:color w:val="000000"/>
                <w:kern w:val="0"/>
                <w:sz w:val="24"/>
                <w:szCs w:val="24"/>
              </w:rPr>
            </w:pPr>
            <w:r>
              <w:rPr>
                <w:rFonts w:hint="eastAsia" w:eastAsia="仿宋_GB2312"/>
                <w:color w:val="000000"/>
                <w:kern w:val="0"/>
                <w:sz w:val="24"/>
                <w:szCs w:val="24"/>
              </w:rPr>
              <w:t>（6）电机电压:220V。</w:t>
            </w:r>
          </w:p>
          <w:p>
            <w:pPr>
              <w:widowControl/>
              <w:jc w:val="left"/>
              <w:rPr>
                <w:rFonts w:eastAsia="仿宋_GB2312"/>
                <w:color w:val="000000"/>
                <w:kern w:val="0"/>
                <w:sz w:val="24"/>
                <w:szCs w:val="24"/>
              </w:rPr>
            </w:pPr>
            <w:r>
              <w:rPr>
                <w:rFonts w:hint="eastAsia" w:eastAsia="仿宋_GB2312"/>
                <w:color w:val="000000"/>
                <w:kern w:val="0"/>
                <w:sz w:val="24"/>
                <w:szCs w:val="24"/>
              </w:rPr>
              <w:t>2、接地开关</w:t>
            </w:r>
          </w:p>
          <w:p>
            <w:pPr>
              <w:widowControl/>
              <w:jc w:val="left"/>
              <w:rPr>
                <w:rFonts w:eastAsia="仿宋_GB2312"/>
                <w:color w:val="000000"/>
                <w:kern w:val="0"/>
                <w:sz w:val="24"/>
                <w:szCs w:val="24"/>
              </w:rPr>
            </w:pPr>
            <w:r>
              <w:rPr>
                <w:rFonts w:hint="eastAsia" w:eastAsia="仿宋_GB2312"/>
                <w:color w:val="000000"/>
                <w:kern w:val="0"/>
                <w:sz w:val="24"/>
                <w:szCs w:val="24"/>
              </w:rPr>
              <w:t>（1）额定电压：12kV；</w:t>
            </w:r>
          </w:p>
          <w:p>
            <w:pPr>
              <w:widowControl/>
              <w:jc w:val="left"/>
              <w:rPr>
                <w:rFonts w:eastAsia="仿宋_GB2312"/>
                <w:color w:val="000000"/>
                <w:kern w:val="0"/>
                <w:sz w:val="24"/>
                <w:szCs w:val="24"/>
              </w:rPr>
            </w:pPr>
            <w:r>
              <w:rPr>
                <w:rFonts w:hint="eastAsia" w:eastAsia="仿宋_GB2312"/>
                <w:color w:val="000000"/>
                <w:kern w:val="0"/>
                <w:sz w:val="24"/>
                <w:szCs w:val="24"/>
              </w:rPr>
              <w:t>（2）额定热稳定电流：（4S）31.5kA；</w:t>
            </w:r>
          </w:p>
          <w:p>
            <w:pPr>
              <w:widowControl/>
              <w:jc w:val="left"/>
              <w:rPr>
                <w:rFonts w:eastAsia="仿宋_GB2312"/>
                <w:color w:val="000000"/>
                <w:kern w:val="0"/>
                <w:sz w:val="24"/>
                <w:szCs w:val="24"/>
              </w:rPr>
            </w:pPr>
            <w:r>
              <w:rPr>
                <w:rFonts w:hint="eastAsia" w:eastAsia="仿宋_GB2312"/>
                <w:color w:val="000000"/>
                <w:kern w:val="0"/>
                <w:sz w:val="24"/>
                <w:szCs w:val="24"/>
              </w:rPr>
              <w:t>（3）额定短路关合电流：80kA；</w:t>
            </w:r>
          </w:p>
          <w:p>
            <w:pPr>
              <w:widowControl/>
              <w:jc w:val="left"/>
              <w:rPr>
                <w:rFonts w:eastAsia="仿宋_GB2312"/>
                <w:color w:val="000000"/>
                <w:kern w:val="0"/>
                <w:sz w:val="24"/>
                <w:szCs w:val="24"/>
              </w:rPr>
            </w:pPr>
            <w:r>
              <w:rPr>
                <w:rFonts w:hint="eastAsia" w:eastAsia="仿宋_GB2312"/>
                <w:color w:val="000000"/>
                <w:kern w:val="0"/>
                <w:sz w:val="24"/>
                <w:szCs w:val="24"/>
              </w:rPr>
              <w:t>（4）操作方式：手动机械式，接地开关与工作开关间有可靠的相互闭锁。</w:t>
            </w:r>
          </w:p>
          <w:p>
            <w:pPr>
              <w:widowControl/>
              <w:jc w:val="left"/>
              <w:rPr>
                <w:rFonts w:eastAsia="仿宋_GB2312"/>
                <w:color w:val="000000"/>
                <w:kern w:val="0"/>
                <w:sz w:val="24"/>
                <w:szCs w:val="24"/>
              </w:rPr>
            </w:pPr>
            <w:r>
              <w:rPr>
                <w:rFonts w:hint="eastAsia" w:eastAsia="仿宋_GB2312"/>
                <w:color w:val="000000"/>
                <w:kern w:val="0"/>
                <w:sz w:val="24"/>
                <w:szCs w:val="24"/>
              </w:rPr>
              <w:t>3、开关状态指示仪</w:t>
            </w:r>
          </w:p>
          <w:p>
            <w:pPr>
              <w:widowControl/>
              <w:jc w:val="left"/>
              <w:rPr>
                <w:rFonts w:eastAsia="仿宋_GB2312"/>
                <w:color w:val="000000"/>
                <w:kern w:val="0"/>
                <w:sz w:val="24"/>
                <w:szCs w:val="24"/>
              </w:rPr>
            </w:pPr>
            <w:r>
              <w:rPr>
                <w:rFonts w:hint="eastAsia" w:eastAsia="仿宋_GB2312"/>
                <w:color w:val="000000"/>
                <w:kern w:val="0"/>
                <w:sz w:val="24"/>
                <w:szCs w:val="24"/>
              </w:rPr>
              <w:t>（1）工作电压：AC/DC110V-220V，50Hz；</w:t>
            </w:r>
          </w:p>
          <w:p>
            <w:pPr>
              <w:widowControl/>
              <w:jc w:val="left"/>
              <w:rPr>
                <w:rFonts w:eastAsia="仿宋_GB2312"/>
                <w:color w:val="000000"/>
                <w:kern w:val="0"/>
                <w:sz w:val="24"/>
                <w:szCs w:val="24"/>
              </w:rPr>
            </w:pPr>
            <w:r>
              <w:rPr>
                <w:rFonts w:hint="eastAsia" w:eastAsia="仿宋_GB2312"/>
                <w:color w:val="000000"/>
                <w:kern w:val="0"/>
                <w:sz w:val="24"/>
                <w:szCs w:val="24"/>
              </w:rPr>
              <w:t>（2）功能：显示开关状态、小车工作位置、试验位置、断路器位置、接地刀位置、弹簧储能状态、高压带电指示等，支持RS485串口通讯功能。</w:t>
            </w:r>
          </w:p>
          <w:p>
            <w:pPr>
              <w:widowControl/>
              <w:jc w:val="left"/>
              <w:rPr>
                <w:rFonts w:eastAsia="仿宋_GB2312"/>
                <w:color w:val="000000"/>
                <w:kern w:val="0"/>
                <w:sz w:val="24"/>
                <w:szCs w:val="24"/>
              </w:rPr>
            </w:pPr>
            <w:r>
              <w:rPr>
                <w:rFonts w:hint="eastAsia" w:eastAsia="仿宋_GB2312"/>
                <w:color w:val="000000"/>
                <w:kern w:val="0"/>
                <w:sz w:val="24"/>
                <w:szCs w:val="24"/>
              </w:rPr>
              <w:t>4、避雷器</w:t>
            </w:r>
          </w:p>
          <w:p>
            <w:pPr>
              <w:widowControl/>
              <w:jc w:val="left"/>
              <w:rPr>
                <w:rFonts w:eastAsia="仿宋_GB2312"/>
                <w:color w:val="000000"/>
                <w:kern w:val="0"/>
                <w:sz w:val="24"/>
                <w:szCs w:val="24"/>
              </w:rPr>
            </w:pPr>
            <w:r>
              <w:rPr>
                <w:rFonts w:hint="eastAsia" w:eastAsia="仿宋_GB2312"/>
                <w:color w:val="000000"/>
                <w:kern w:val="0"/>
                <w:sz w:val="24"/>
                <w:szCs w:val="24"/>
              </w:rPr>
              <w:t>（1）额定电压：17kV；</w:t>
            </w:r>
          </w:p>
          <w:p>
            <w:pPr>
              <w:widowControl/>
              <w:jc w:val="left"/>
              <w:rPr>
                <w:rFonts w:eastAsia="仿宋_GB2312"/>
                <w:color w:val="000000"/>
                <w:kern w:val="0"/>
                <w:sz w:val="24"/>
                <w:szCs w:val="24"/>
              </w:rPr>
            </w:pPr>
            <w:r>
              <w:rPr>
                <w:rFonts w:hint="eastAsia" w:eastAsia="仿宋_GB2312"/>
                <w:color w:val="000000"/>
                <w:kern w:val="0"/>
                <w:sz w:val="24"/>
                <w:szCs w:val="24"/>
              </w:rPr>
              <w:t>（2）持续运行电压：13.6kV。</w:t>
            </w:r>
          </w:p>
          <w:p>
            <w:pPr>
              <w:widowControl/>
              <w:jc w:val="left"/>
              <w:rPr>
                <w:rFonts w:eastAsia="仿宋_GB2312"/>
                <w:color w:val="000000"/>
                <w:kern w:val="0"/>
                <w:sz w:val="24"/>
                <w:szCs w:val="24"/>
              </w:rPr>
            </w:pPr>
            <w:r>
              <w:rPr>
                <w:rFonts w:hint="eastAsia" w:eastAsia="仿宋_GB2312"/>
                <w:color w:val="000000"/>
                <w:kern w:val="0"/>
                <w:sz w:val="24"/>
                <w:szCs w:val="24"/>
              </w:rPr>
              <w:t>5、电流互感器</w:t>
            </w:r>
          </w:p>
          <w:p>
            <w:pPr>
              <w:widowControl/>
              <w:jc w:val="left"/>
              <w:rPr>
                <w:rFonts w:eastAsia="仿宋_GB2312"/>
                <w:color w:val="000000"/>
                <w:kern w:val="0"/>
                <w:sz w:val="24"/>
                <w:szCs w:val="24"/>
              </w:rPr>
            </w:pPr>
            <w:r>
              <w:rPr>
                <w:rFonts w:hint="eastAsia" w:eastAsia="仿宋_GB2312"/>
                <w:color w:val="000000"/>
                <w:kern w:val="0"/>
                <w:sz w:val="24"/>
                <w:szCs w:val="24"/>
              </w:rPr>
              <w:t>（1）额定电流比：20/5A、20/5A；</w:t>
            </w:r>
          </w:p>
          <w:p>
            <w:pPr>
              <w:widowControl/>
              <w:jc w:val="left"/>
              <w:rPr>
                <w:rFonts w:eastAsia="仿宋_GB2312"/>
                <w:color w:val="000000"/>
                <w:kern w:val="0"/>
                <w:sz w:val="24"/>
                <w:szCs w:val="24"/>
              </w:rPr>
            </w:pPr>
            <w:r>
              <w:rPr>
                <w:rFonts w:hint="eastAsia" w:eastAsia="仿宋_GB2312"/>
                <w:color w:val="000000"/>
                <w:kern w:val="0"/>
                <w:sz w:val="24"/>
                <w:szCs w:val="24"/>
              </w:rPr>
              <w:t>（2）额定输出：10VA、15VA；</w:t>
            </w:r>
          </w:p>
          <w:p>
            <w:pPr>
              <w:widowControl/>
              <w:jc w:val="left"/>
              <w:rPr>
                <w:rFonts w:eastAsia="仿宋_GB2312"/>
                <w:color w:val="000000"/>
                <w:kern w:val="0"/>
                <w:sz w:val="24"/>
                <w:szCs w:val="24"/>
              </w:rPr>
            </w:pPr>
            <w:r>
              <w:rPr>
                <w:rFonts w:hint="eastAsia" w:eastAsia="仿宋_GB2312"/>
                <w:color w:val="000000"/>
                <w:kern w:val="0"/>
                <w:sz w:val="24"/>
                <w:szCs w:val="24"/>
              </w:rPr>
              <w:t>（3）准确级次：0.5、10P10。</w:t>
            </w:r>
          </w:p>
          <w:p>
            <w:pPr>
              <w:widowControl/>
              <w:jc w:val="left"/>
              <w:rPr>
                <w:rFonts w:eastAsia="仿宋_GB2312"/>
                <w:color w:val="000000"/>
                <w:kern w:val="0"/>
                <w:sz w:val="24"/>
                <w:szCs w:val="24"/>
              </w:rPr>
            </w:pPr>
            <w:r>
              <w:rPr>
                <w:rFonts w:hint="eastAsia" w:eastAsia="仿宋_GB2312"/>
                <w:color w:val="000000"/>
                <w:kern w:val="0"/>
                <w:sz w:val="24"/>
                <w:szCs w:val="24"/>
              </w:rPr>
              <w:t>6、零序电流互感器</w:t>
            </w:r>
          </w:p>
          <w:p>
            <w:pPr>
              <w:widowControl/>
              <w:jc w:val="left"/>
              <w:rPr>
                <w:rFonts w:eastAsia="仿宋_GB2312"/>
                <w:color w:val="000000"/>
                <w:kern w:val="0"/>
                <w:sz w:val="24"/>
                <w:szCs w:val="24"/>
              </w:rPr>
            </w:pPr>
            <w:r>
              <w:rPr>
                <w:rFonts w:hint="eastAsia" w:eastAsia="仿宋_GB2312"/>
                <w:color w:val="000000"/>
                <w:kern w:val="0"/>
                <w:sz w:val="24"/>
                <w:szCs w:val="24"/>
              </w:rPr>
              <w:t>（1）电流变比：50/5A；</w:t>
            </w:r>
          </w:p>
          <w:p>
            <w:pPr>
              <w:widowControl/>
              <w:jc w:val="left"/>
              <w:rPr>
                <w:rFonts w:eastAsia="仿宋_GB2312"/>
                <w:color w:val="000000"/>
                <w:kern w:val="0"/>
                <w:sz w:val="24"/>
                <w:szCs w:val="24"/>
              </w:rPr>
            </w:pPr>
            <w:r>
              <w:rPr>
                <w:rFonts w:hint="eastAsia" w:eastAsia="仿宋_GB2312"/>
                <w:color w:val="000000"/>
                <w:kern w:val="0"/>
                <w:sz w:val="24"/>
                <w:szCs w:val="24"/>
              </w:rPr>
              <w:t>（2）准确级：10P；</w:t>
            </w:r>
          </w:p>
          <w:p>
            <w:pPr>
              <w:widowControl/>
              <w:jc w:val="left"/>
              <w:rPr>
                <w:rFonts w:eastAsia="仿宋_GB2312"/>
                <w:color w:val="000000"/>
                <w:kern w:val="0"/>
                <w:sz w:val="24"/>
                <w:szCs w:val="24"/>
              </w:rPr>
            </w:pPr>
            <w:r>
              <w:rPr>
                <w:rFonts w:hint="eastAsia" w:eastAsia="仿宋_GB2312"/>
                <w:color w:val="000000"/>
                <w:kern w:val="0"/>
                <w:sz w:val="24"/>
                <w:szCs w:val="24"/>
              </w:rPr>
              <w:t>（3）额定输出：2.5VA；</w:t>
            </w:r>
          </w:p>
          <w:p>
            <w:pPr>
              <w:widowControl/>
              <w:jc w:val="left"/>
              <w:rPr>
                <w:rFonts w:eastAsia="仿宋_GB2312"/>
                <w:color w:val="000000"/>
                <w:kern w:val="0"/>
                <w:sz w:val="24"/>
                <w:szCs w:val="24"/>
              </w:rPr>
            </w:pPr>
            <w:r>
              <w:rPr>
                <w:rFonts w:hint="eastAsia" w:eastAsia="仿宋_GB2312"/>
                <w:color w:val="000000"/>
                <w:kern w:val="0"/>
                <w:sz w:val="24"/>
                <w:szCs w:val="24"/>
              </w:rPr>
              <w:t>（4）额定频率：50Hz。</w:t>
            </w:r>
          </w:p>
          <w:p>
            <w:pPr>
              <w:widowControl/>
              <w:jc w:val="left"/>
              <w:rPr>
                <w:rFonts w:eastAsia="仿宋_GB2312"/>
                <w:color w:val="000000"/>
                <w:kern w:val="0"/>
                <w:sz w:val="24"/>
                <w:szCs w:val="24"/>
              </w:rPr>
            </w:pPr>
            <w:r>
              <w:rPr>
                <w:rFonts w:hint="eastAsia" w:eastAsia="仿宋_GB2312"/>
                <w:color w:val="000000"/>
                <w:kern w:val="0"/>
                <w:sz w:val="24"/>
                <w:szCs w:val="24"/>
              </w:rPr>
              <w:t>7、微机保护测控装置</w:t>
            </w:r>
          </w:p>
          <w:p>
            <w:pPr>
              <w:widowControl/>
              <w:jc w:val="left"/>
              <w:rPr>
                <w:rFonts w:eastAsia="仿宋_GB2312"/>
                <w:color w:val="000000"/>
                <w:kern w:val="0"/>
                <w:sz w:val="24"/>
                <w:szCs w:val="24"/>
              </w:rPr>
            </w:pPr>
            <w:r>
              <w:rPr>
                <w:rFonts w:hint="eastAsia" w:eastAsia="仿宋_GB2312"/>
                <w:color w:val="000000"/>
                <w:kern w:val="0"/>
                <w:sz w:val="24"/>
                <w:szCs w:val="24"/>
              </w:rPr>
              <w:t>（1）额定电压：220V；</w:t>
            </w:r>
          </w:p>
          <w:p>
            <w:pPr>
              <w:widowControl/>
              <w:jc w:val="left"/>
              <w:rPr>
                <w:rFonts w:eastAsia="仿宋_GB2312"/>
                <w:color w:val="000000"/>
                <w:kern w:val="0"/>
                <w:sz w:val="24"/>
                <w:szCs w:val="24"/>
              </w:rPr>
            </w:pPr>
            <w:r>
              <w:rPr>
                <w:rFonts w:hint="eastAsia" w:eastAsia="仿宋_GB2312"/>
                <w:color w:val="000000"/>
                <w:kern w:val="0"/>
                <w:sz w:val="24"/>
                <w:szCs w:val="24"/>
              </w:rPr>
              <w:t>（2）电压测量范围：0～100V；</w:t>
            </w:r>
          </w:p>
          <w:p>
            <w:pPr>
              <w:widowControl/>
              <w:jc w:val="left"/>
              <w:rPr>
                <w:rFonts w:eastAsia="仿宋_GB2312"/>
                <w:color w:val="000000"/>
                <w:kern w:val="0"/>
                <w:sz w:val="24"/>
                <w:szCs w:val="24"/>
              </w:rPr>
            </w:pPr>
            <w:r>
              <w:rPr>
                <w:rFonts w:hint="eastAsia" w:eastAsia="仿宋_GB2312"/>
                <w:color w:val="000000"/>
                <w:kern w:val="0"/>
                <w:sz w:val="24"/>
                <w:szCs w:val="24"/>
              </w:rPr>
              <w:t>（3）电流测量范围：0～5A，带通讯接口；</w:t>
            </w:r>
          </w:p>
          <w:p>
            <w:pPr>
              <w:widowControl/>
              <w:jc w:val="left"/>
              <w:rPr>
                <w:rFonts w:eastAsia="仿宋_GB2312"/>
                <w:color w:val="000000"/>
                <w:kern w:val="0"/>
                <w:sz w:val="24"/>
                <w:szCs w:val="24"/>
              </w:rPr>
            </w:pPr>
            <w:r>
              <w:rPr>
                <w:rFonts w:hint="eastAsia" w:eastAsia="仿宋_GB2312"/>
                <w:color w:val="000000"/>
                <w:kern w:val="0"/>
                <w:sz w:val="24"/>
                <w:szCs w:val="24"/>
              </w:rPr>
              <w:t>（4）通讯接口：1个RS485，1个以太网口；</w:t>
            </w:r>
          </w:p>
          <w:p>
            <w:pPr>
              <w:widowControl/>
              <w:jc w:val="left"/>
              <w:rPr>
                <w:rFonts w:eastAsia="仿宋_GB2312"/>
                <w:color w:val="000000"/>
                <w:kern w:val="0"/>
                <w:sz w:val="24"/>
                <w:szCs w:val="24"/>
              </w:rPr>
            </w:pPr>
            <w:r>
              <w:rPr>
                <w:rFonts w:hint="eastAsia" w:eastAsia="仿宋_GB2312"/>
                <w:color w:val="000000"/>
                <w:kern w:val="0"/>
                <w:sz w:val="24"/>
                <w:szCs w:val="24"/>
              </w:rPr>
              <w:t>（5）保护功能：过流一段保护、过流二段保护、过流三段保护、过流反时限保护、电流加速保护、欠电压保护、过电压保护、过负荷保护、零序电流保护。</w:t>
            </w:r>
          </w:p>
          <w:p>
            <w:pPr>
              <w:widowControl/>
              <w:jc w:val="left"/>
              <w:rPr>
                <w:rFonts w:eastAsia="仿宋_GB2312"/>
                <w:color w:val="000000"/>
                <w:kern w:val="0"/>
                <w:sz w:val="24"/>
                <w:szCs w:val="24"/>
              </w:rPr>
            </w:pPr>
            <w:r>
              <w:rPr>
                <w:rFonts w:hint="eastAsia" w:eastAsia="仿宋_GB2312"/>
                <w:color w:val="000000"/>
                <w:kern w:val="0"/>
                <w:sz w:val="24"/>
                <w:szCs w:val="24"/>
              </w:rPr>
              <w:t>▲8、故障设置模块</w:t>
            </w:r>
          </w:p>
          <w:p>
            <w:pPr>
              <w:widowControl/>
              <w:jc w:val="left"/>
              <w:rPr>
                <w:rFonts w:eastAsia="仿宋_GB2312"/>
                <w:color w:val="000000"/>
                <w:kern w:val="0"/>
                <w:sz w:val="24"/>
                <w:szCs w:val="24"/>
              </w:rPr>
            </w:pPr>
            <w:r>
              <w:rPr>
                <w:rFonts w:hint="eastAsia" w:eastAsia="仿宋_GB2312"/>
                <w:color w:val="000000"/>
                <w:kern w:val="0"/>
                <w:sz w:val="24"/>
                <w:szCs w:val="24"/>
              </w:rPr>
              <w:t>可设置断路器分合闸控制信号故障、储能回路故障、分合闸反馈信号故障、电压测量信号故障，故障设置为电脑设置，无需人工手动设置。可以实现故障设置软件和保护装置的混合仿真，实现速断、过流、重合闸瞬时、重合闸永久、过电压、欠电压等故障模拟。</w:t>
            </w:r>
          </w:p>
          <w:p>
            <w:pPr>
              <w:widowControl/>
              <w:jc w:val="left"/>
              <w:rPr>
                <w:rFonts w:eastAsia="仿宋_GB2312"/>
                <w:color w:val="000000"/>
                <w:kern w:val="0"/>
                <w:sz w:val="24"/>
                <w:szCs w:val="24"/>
              </w:rPr>
            </w:pPr>
            <w:r>
              <w:rPr>
                <w:rFonts w:hint="eastAsia" w:eastAsia="仿宋_GB2312"/>
                <w:color w:val="000000"/>
                <w:kern w:val="0"/>
                <w:sz w:val="24"/>
                <w:szCs w:val="24"/>
              </w:rPr>
              <w:t>9、外壳：冷轧板喷塑，尺寸（宽×深×高）：800mm×1350mm×2200mm，允许尺寸偏差±5mm。</w:t>
            </w:r>
          </w:p>
          <w:p>
            <w:pPr>
              <w:widowControl/>
              <w:jc w:val="left"/>
              <w:rPr>
                <w:rFonts w:eastAsia="仿宋_GB2312"/>
                <w:color w:val="000000"/>
                <w:kern w:val="0"/>
                <w:sz w:val="24"/>
                <w:szCs w:val="24"/>
              </w:rPr>
            </w:pPr>
            <w:r>
              <w:rPr>
                <w:rFonts w:hint="eastAsia" w:eastAsia="仿宋_GB2312"/>
                <w:color w:val="000000"/>
                <w:kern w:val="0"/>
                <w:sz w:val="24"/>
                <w:szCs w:val="24"/>
              </w:rPr>
              <w:t>10、断路器中转小车</w:t>
            </w:r>
          </w:p>
          <w:p>
            <w:pPr>
              <w:widowControl/>
              <w:jc w:val="left"/>
              <w:rPr>
                <w:rFonts w:eastAsia="仿宋_GB2312"/>
                <w:color w:val="000000"/>
                <w:kern w:val="0"/>
                <w:sz w:val="24"/>
                <w:szCs w:val="24"/>
              </w:rPr>
            </w:pPr>
            <w:r>
              <w:rPr>
                <w:rFonts w:hint="eastAsia" w:eastAsia="仿宋_GB2312"/>
                <w:color w:val="000000"/>
                <w:kern w:val="0"/>
                <w:sz w:val="24"/>
                <w:szCs w:val="24"/>
              </w:rPr>
              <w:t>（1）材质：覆铝锌板；</w:t>
            </w:r>
          </w:p>
          <w:p>
            <w:pPr>
              <w:widowControl/>
              <w:jc w:val="left"/>
              <w:rPr>
                <w:rFonts w:ascii="仿宋_GB2312" w:eastAsia="仿宋_GB2312" w:cs="Arial"/>
                <w:sz w:val="24"/>
              </w:rPr>
            </w:pPr>
            <w:r>
              <w:rPr>
                <w:rFonts w:hint="eastAsia" w:eastAsia="仿宋_GB2312"/>
                <w:color w:val="000000"/>
                <w:kern w:val="0"/>
                <w:sz w:val="24"/>
                <w:szCs w:val="24"/>
              </w:rPr>
              <w:t>（2）尺寸（宽×深×高）：660mm×620mm×800mm。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jc w:val="center"/>
              <w:textAlignment w:val="center"/>
              <w:rPr>
                <w:rFonts w:ascii="宋体" w:hAnsi="宋体" w:cs="宋体"/>
                <w:sz w:val="22"/>
                <w:szCs w:val="22"/>
              </w:rPr>
            </w:pPr>
            <w:r>
              <w:rPr>
                <w:rFonts w:hint="eastAsia" w:ascii="仿宋_GB2312" w:eastAsia="仿宋_GB2312" w:cs="Arial"/>
                <w:sz w:val="24"/>
              </w:rPr>
              <w:t>低压配电系统</w:t>
            </w:r>
          </w:p>
        </w:tc>
        <w:tc>
          <w:tcPr>
            <w:tcW w:w="6872" w:type="dxa"/>
            <w:vAlign w:val="center"/>
          </w:tcPr>
          <w:p>
            <w:pPr>
              <w:widowControl/>
              <w:jc w:val="left"/>
              <w:rPr>
                <w:rFonts w:eastAsia="仿宋_GB2312"/>
                <w:color w:val="000000"/>
                <w:kern w:val="0"/>
                <w:sz w:val="24"/>
                <w:szCs w:val="24"/>
              </w:rPr>
            </w:pPr>
            <w:r>
              <w:rPr>
                <w:rFonts w:hint="eastAsia" w:eastAsia="仿宋_GB2312"/>
                <w:color w:val="000000"/>
                <w:kern w:val="0"/>
                <w:sz w:val="24"/>
                <w:szCs w:val="24"/>
              </w:rPr>
              <w:t>1、万能式断路器</w:t>
            </w:r>
          </w:p>
          <w:p>
            <w:pPr>
              <w:widowControl/>
              <w:jc w:val="left"/>
              <w:rPr>
                <w:rFonts w:eastAsia="仿宋_GB2312"/>
                <w:color w:val="000000"/>
                <w:kern w:val="0"/>
                <w:sz w:val="24"/>
                <w:szCs w:val="24"/>
              </w:rPr>
            </w:pPr>
            <w:r>
              <w:rPr>
                <w:rFonts w:hint="eastAsia" w:eastAsia="仿宋_GB2312"/>
                <w:color w:val="000000"/>
                <w:kern w:val="0"/>
                <w:sz w:val="24"/>
                <w:szCs w:val="24"/>
              </w:rPr>
              <w:t>（1）额定电流：400A；</w:t>
            </w:r>
          </w:p>
          <w:p>
            <w:pPr>
              <w:widowControl/>
              <w:jc w:val="left"/>
              <w:rPr>
                <w:rFonts w:eastAsia="仿宋_GB2312"/>
                <w:color w:val="000000"/>
                <w:kern w:val="0"/>
                <w:sz w:val="24"/>
                <w:szCs w:val="24"/>
              </w:rPr>
            </w:pPr>
            <w:r>
              <w:rPr>
                <w:rFonts w:hint="eastAsia" w:eastAsia="仿宋_GB2312"/>
                <w:color w:val="000000"/>
                <w:kern w:val="0"/>
                <w:sz w:val="24"/>
                <w:szCs w:val="24"/>
              </w:rPr>
              <w:t>（2）绝缘电压：1000V；</w:t>
            </w:r>
          </w:p>
          <w:p>
            <w:pPr>
              <w:widowControl/>
              <w:jc w:val="left"/>
              <w:rPr>
                <w:rFonts w:eastAsia="仿宋_GB2312"/>
                <w:color w:val="000000"/>
                <w:kern w:val="0"/>
                <w:sz w:val="24"/>
                <w:szCs w:val="24"/>
              </w:rPr>
            </w:pPr>
            <w:r>
              <w:rPr>
                <w:rFonts w:hint="eastAsia" w:eastAsia="仿宋_GB2312"/>
                <w:color w:val="000000"/>
                <w:kern w:val="0"/>
                <w:sz w:val="24"/>
                <w:szCs w:val="24"/>
              </w:rPr>
              <w:t>（3）闭合电磁铁：AC220/230V；</w:t>
            </w:r>
          </w:p>
          <w:p>
            <w:pPr>
              <w:widowControl/>
              <w:jc w:val="left"/>
              <w:rPr>
                <w:rFonts w:eastAsia="仿宋_GB2312"/>
                <w:color w:val="000000"/>
                <w:kern w:val="0"/>
                <w:sz w:val="24"/>
                <w:szCs w:val="24"/>
              </w:rPr>
            </w:pPr>
            <w:r>
              <w:rPr>
                <w:rFonts w:hint="eastAsia" w:eastAsia="仿宋_GB2312"/>
                <w:color w:val="000000"/>
                <w:kern w:val="0"/>
                <w:sz w:val="24"/>
                <w:szCs w:val="24"/>
              </w:rPr>
              <w:t>（4）分励脱扣器：AC220/230V；</w:t>
            </w:r>
          </w:p>
          <w:p>
            <w:pPr>
              <w:widowControl/>
              <w:jc w:val="left"/>
              <w:rPr>
                <w:rFonts w:eastAsia="仿宋_GB2312"/>
                <w:color w:val="000000"/>
                <w:kern w:val="0"/>
                <w:sz w:val="24"/>
                <w:szCs w:val="24"/>
              </w:rPr>
            </w:pPr>
            <w:r>
              <w:rPr>
                <w:rFonts w:hint="eastAsia" w:eastAsia="仿宋_GB2312"/>
                <w:color w:val="000000"/>
                <w:kern w:val="0"/>
                <w:sz w:val="24"/>
                <w:szCs w:val="24"/>
              </w:rPr>
              <w:t>（5）欠压脱扣器：AC220/230V；</w:t>
            </w:r>
          </w:p>
          <w:p>
            <w:pPr>
              <w:widowControl/>
              <w:jc w:val="left"/>
              <w:rPr>
                <w:rFonts w:eastAsia="仿宋_GB2312"/>
                <w:color w:val="000000"/>
                <w:kern w:val="0"/>
                <w:sz w:val="24"/>
                <w:szCs w:val="24"/>
              </w:rPr>
            </w:pPr>
            <w:r>
              <w:rPr>
                <w:rFonts w:hint="eastAsia" w:eastAsia="仿宋_GB2312"/>
                <w:color w:val="000000"/>
                <w:kern w:val="0"/>
                <w:sz w:val="24"/>
                <w:szCs w:val="24"/>
              </w:rPr>
              <w:t>（6）储能电动机：AC220/230V；</w:t>
            </w:r>
          </w:p>
          <w:p>
            <w:pPr>
              <w:widowControl/>
              <w:jc w:val="left"/>
              <w:rPr>
                <w:rFonts w:eastAsia="仿宋_GB2312"/>
                <w:color w:val="000000"/>
                <w:kern w:val="0"/>
                <w:sz w:val="24"/>
                <w:szCs w:val="24"/>
              </w:rPr>
            </w:pPr>
            <w:r>
              <w:rPr>
                <w:rFonts w:hint="eastAsia" w:eastAsia="仿宋_GB2312"/>
                <w:color w:val="000000"/>
                <w:kern w:val="0"/>
                <w:sz w:val="24"/>
                <w:szCs w:val="24"/>
              </w:rPr>
              <w:t>（7）辅助开关：4开4闭；</w:t>
            </w:r>
          </w:p>
          <w:p>
            <w:pPr>
              <w:widowControl/>
              <w:jc w:val="left"/>
              <w:rPr>
                <w:rFonts w:eastAsia="仿宋_GB2312"/>
                <w:color w:val="000000"/>
                <w:kern w:val="0"/>
                <w:sz w:val="24"/>
                <w:szCs w:val="24"/>
              </w:rPr>
            </w:pPr>
            <w:r>
              <w:rPr>
                <w:rFonts w:hint="eastAsia" w:eastAsia="仿宋_GB2312"/>
                <w:color w:val="000000"/>
                <w:kern w:val="0"/>
                <w:sz w:val="24"/>
                <w:szCs w:val="24"/>
              </w:rPr>
              <w:t>（8）极数：3极；</w:t>
            </w:r>
          </w:p>
          <w:p>
            <w:pPr>
              <w:widowControl/>
              <w:jc w:val="left"/>
              <w:rPr>
                <w:rFonts w:eastAsia="仿宋_GB2312"/>
                <w:color w:val="000000"/>
                <w:kern w:val="0"/>
                <w:sz w:val="24"/>
                <w:szCs w:val="24"/>
              </w:rPr>
            </w:pPr>
            <w:r>
              <w:rPr>
                <w:rFonts w:hint="eastAsia" w:eastAsia="仿宋_GB2312"/>
                <w:color w:val="000000"/>
                <w:kern w:val="0"/>
                <w:sz w:val="24"/>
                <w:szCs w:val="24"/>
              </w:rPr>
              <w:t>（9）安装方式：抽屉水平。</w:t>
            </w:r>
          </w:p>
          <w:p>
            <w:pPr>
              <w:widowControl/>
              <w:jc w:val="left"/>
              <w:rPr>
                <w:rFonts w:eastAsia="仿宋_GB2312"/>
                <w:color w:val="000000"/>
                <w:kern w:val="0"/>
                <w:sz w:val="24"/>
                <w:szCs w:val="24"/>
              </w:rPr>
            </w:pPr>
            <w:r>
              <w:rPr>
                <w:rFonts w:hint="eastAsia" w:eastAsia="仿宋_GB2312"/>
                <w:color w:val="000000"/>
                <w:kern w:val="0"/>
                <w:sz w:val="24"/>
                <w:szCs w:val="24"/>
              </w:rPr>
              <w:t>2、智能三相多功能仪表</w:t>
            </w:r>
          </w:p>
          <w:p>
            <w:pPr>
              <w:widowControl/>
              <w:jc w:val="left"/>
              <w:rPr>
                <w:rFonts w:eastAsia="仿宋_GB2312"/>
                <w:color w:val="000000"/>
                <w:kern w:val="0"/>
                <w:sz w:val="24"/>
                <w:szCs w:val="24"/>
              </w:rPr>
            </w:pPr>
            <w:r>
              <w:rPr>
                <w:rFonts w:hint="eastAsia" w:eastAsia="仿宋_GB2312"/>
                <w:color w:val="000000"/>
                <w:kern w:val="0"/>
                <w:sz w:val="24"/>
                <w:szCs w:val="24"/>
              </w:rPr>
              <w:t>（1）工作电源：AC220V，功率≤5VA；</w:t>
            </w:r>
          </w:p>
          <w:p>
            <w:pPr>
              <w:widowControl/>
              <w:jc w:val="left"/>
              <w:rPr>
                <w:rFonts w:eastAsia="仿宋_GB2312"/>
                <w:color w:val="000000"/>
                <w:kern w:val="0"/>
                <w:sz w:val="24"/>
                <w:szCs w:val="24"/>
              </w:rPr>
            </w:pPr>
            <w:r>
              <w:rPr>
                <w:rFonts w:hint="eastAsia" w:eastAsia="仿宋_GB2312"/>
                <w:color w:val="000000"/>
                <w:kern w:val="0"/>
                <w:sz w:val="24"/>
                <w:szCs w:val="24"/>
              </w:rPr>
              <w:t>（2）数字接口：RS485接口、数字通讯接口、MODBUS-RTU 通讯协议；</w:t>
            </w:r>
          </w:p>
          <w:p>
            <w:pPr>
              <w:widowControl/>
              <w:jc w:val="left"/>
              <w:rPr>
                <w:rFonts w:eastAsia="仿宋_GB2312"/>
                <w:color w:val="000000"/>
                <w:kern w:val="0"/>
                <w:sz w:val="24"/>
                <w:szCs w:val="24"/>
              </w:rPr>
            </w:pPr>
            <w:r>
              <w:rPr>
                <w:rFonts w:hint="eastAsia" w:eastAsia="仿宋_GB2312"/>
                <w:color w:val="000000"/>
                <w:kern w:val="0"/>
                <w:sz w:val="24"/>
                <w:szCs w:val="24"/>
              </w:rPr>
              <w:t>（3）测量电压：AC25～1000V；</w:t>
            </w:r>
          </w:p>
          <w:p>
            <w:pPr>
              <w:widowControl/>
              <w:jc w:val="left"/>
              <w:rPr>
                <w:rFonts w:eastAsia="仿宋_GB2312"/>
                <w:color w:val="000000"/>
                <w:kern w:val="0"/>
                <w:sz w:val="24"/>
                <w:szCs w:val="24"/>
              </w:rPr>
            </w:pPr>
            <w:r>
              <w:rPr>
                <w:rFonts w:hint="eastAsia" w:eastAsia="仿宋_GB2312"/>
                <w:color w:val="000000"/>
                <w:kern w:val="0"/>
                <w:sz w:val="24"/>
                <w:szCs w:val="24"/>
              </w:rPr>
              <w:t>（4）测量电流：AC0～5A；</w:t>
            </w:r>
          </w:p>
          <w:p>
            <w:pPr>
              <w:widowControl/>
              <w:jc w:val="left"/>
              <w:rPr>
                <w:rFonts w:eastAsia="仿宋_GB2312"/>
                <w:color w:val="000000"/>
                <w:kern w:val="0"/>
                <w:sz w:val="24"/>
                <w:szCs w:val="24"/>
              </w:rPr>
            </w:pPr>
            <w:r>
              <w:rPr>
                <w:rFonts w:hint="eastAsia" w:eastAsia="仿宋_GB2312"/>
                <w:color w:val="000000"/>
                <w:kern w:val="0"/>
                <w:sz w:val="24"/>
                <w:szCs w:val="24"/>
              </w:rPr>
              <w:t>（5）功能：采集三相电压、电流、有功功率、无功功率、功率因数、电网频率、有功电能、无功电能；仪表具有RS485通讯功能，扩展2路遥控、2路遥信；</w:t>
            </w:r>
          </w:p>
          <w:p>
            <w:pPr>
              <w:widowControl/>
              <w:jc w:val="left"/>
              <w:rPr>
                <w:rFonts w:eastAsia="仿宋_GB2312"/>
                <w:color w:val="000000"/>
                <w:kern w:val="0"/>
                <w:sz w:val="24"/>
                <w:szCs w:val="24"/>
              </w:rPr>
            </w:pPr>
            <w:r>
              <w:rPr>
                <w:rFonts w:hint="eastAsia" w:eastAsia="仿宋_GB2312"/>
                <w:color w:val="000000"/>
                <w:kern w:val="0"/>
                <w:sz w:val="24"/>
                <w:szCs w:val="24"/>
              </w:rPr>
              <w:t>（6）数量：4台。</w:t>
            </w:r>
          </w:p>
          <w:p>
            <w:pPr>
              <w:widowControl/>
              <w:jc w:val="left"/>
              <w:rPr>
                <w:rFonts w:eastAsia="仿宋_GB2312"/>
                <w:color w:val="000000"/>
                <w:kern w:val="0"/>
                <w:sz w:val="24"/>
                <w:szCs w:val="24"/>
              </w:rPr>
            </w:pPr>
            <w:r>
              <w:rPr>
                <w:rFonts w:hint="eastAsia" w:eastAsia="仿宋_GB2312"/>
                <w:color w:val="000000"/>
                <w:kern w:val="0"/>
                <w:sz w:val="24"/>
                <w:szCs w:val="24"/>
              </w:rPr>
              <w:t>3、抽屉单元</w:t>
            </w:r>
          </w:p>
          <w:p>
            <w:pPr>
              <w:widowControl/>
              <w:jc w:val="left"/>
              <w:rPr>
                <w:rFonts w:eastAsia="仿宋_GB2312"/>
                <w:color w:val="000000"/>
                <w:kern w:val="0"/>
                <w:sz w:val="24"/>
                <w:szCs w:val="24"/>
              </w:rPr>
            </w:pPr>
            <w:r>
              <w:rPr>
                <w:rFonts w:hint="eastAsia" w:eastAsia="仿宋_GB2312"/>
                <w:color w:val="000000"/>
                <w:kern w:val="0"/>
                <w:sz w:val="24"/>
                <w:szCs w:val="24"/>
              </w:rPr>
              <w:t>（1）低压塑壳断路器：3台，额定电流100A；</w:t>
            </w:r>
          </w:p>
          <w:p>
            <w:pPr>
              <w:widowControl/>
              <w:jc w:val="left"/>
              <w:rPr>
                <w:rFonts w:eastAsia="仿宋_GB2312"/>
                <w:color w:val="000000"/>
                <w:kern w:val="0"/>
                <w:sz w:val="24"/>
                <w:szCs w:val="24"/>
              </w:rPr>
            </w:pPr>
            <w:r>
              <w:rPr>
                <w:rFonts w:hint="eastAsia" w:eastAsia="仿宋_GB2312"/>
                <w:color w:val="000000"/>
                <w:kern w:val="0"/>
                <w:sz w:val="24"/>
                <w:szCs w:val="24"/>
              </w:rPr>
              <w:t>（2）电流互感器：9台，变比50/5；</w:t>
            </w:r>
          </w:p>
          <w:p>
            <w:pPr>
              <w:widowControl/>
              <w:jc w:val="left"/>
              <w:rPr>
                <w:rFonts w:eastAsia="仿宋_GB2312"/>
                <w:color w:val="000000"/>
                <w:kern w:val="0"/>
                <w:sz w:val="24"/>
                <w:szCs w:val="24"/>
              </w:rPr>
            </w:pPr>
            <w:r>
              <w:rPr>
                <w:rFonts w:hint="eastAsia" w:eastAsia="仿宋_GB2312"/>
                <w:color w:val="000000"/>
                <w:kern w:val="0"/>
                <w:sz w:val="24"/>
                <w:szCs w:val="24"/>
              </w:rPr>
              <w:t>（3）指示灯：6个，额定电压220V；</w:t>
            </w:r>
          </w:p>
          <w:p>
            <w:pPr>
              <w:widowControl/>
              <w:jc w:val="left"/>
              <w:rPr>
                <w:rFonts w:eastAsia="仿宋_GB2312"/>
                <w:color w:val="000000"/>
                <w:kern w:val="0"/>
                <w:sz w:val="24"/>
                <w:szCs w:val="24"/>
              </w:rPr>
            </w:pPr>
            <w:r>
              <w:rPr>
                <w:rFonts w:hint="eastAsia" w:eastAsia="仿宋_GB2312"/>
                <w:color w:val="000000"/>
                <w:kern w:val="0"/>
                <w:sz w:val="24"/>
                <w:szCs w:val="24"/>
              </w:rPr>
              <w:t>（4）熔断器：16个，额定电流6A；</w:t>
            </w:r>
          </w:p>
          <w:p>
            <w:pPr>
              <w:widowControl/>
              <w:jc w:val="left"/>
              <w:rPr>
                <w:rFonts w:eastAsia="仿宋_GB2312"/>
                <w:color w:val="000000"/>
                <w:kern w:val="0"/>
                <w:sz w:val="24"/>
                <w:szCs w:val="24"/>
              </w:rPr>
            </w:pPr>
            <w:r>
              <w:rPr>
                <w:rFonts w:hint="eastAsia" w:eastAsia="仿宋_GB2312"/>
                <w:color w:val="000000"/>
                <w:kern w:val="0"/>
                <w:sz w:val="24"/>
                <w:szCs w:val="24"/>
              </w:rPr>
              <w:t>（5）切换开关：1台，就地/远方切换；</w:t>
            </w:r>
          </w:p>
          <w:p>
            <w:pPr>
              <w:widowControl/>
              <w:jc w:val="left"/>
              <w:rPr>
                <w:rFonts w:eastAsia="仿宋_GB2312"/>
                <w:color w:val="000000"/>
                <w:kern w:val="0"/>
                <w:sz w:val="24"/>
                <w:szCs w:val="24"/>
              </w:rPr>
            </w:pPr>
            <w:r>
              <w:rPr>
                <w:rFonts w:hint="eastAsia" w:eastAsia="仿宋_GB2312"/>
                <w:color w:val="000000"/>
                <w:kern w:val="0"/>
                <w:sz w:val="24"/>
                <w:szCs w:val="24"/>
              </w:rPr>
              <w:t>（6）电动操作机构：1个，操作电压220V。</w:t>
            </w:r>
          </w:p>
          <w:p>
            <w:pPr>
              <w:widowControl/>
              <w:jc w:val="left"/>
              <w:rPr>
                <w:rFonts w:eastAsia="仿宋_GB2312"/>
                <w:color w:val="000000"/>
                <w:kern w:val="0"/>
                <w:sz w:val="24"/>
                <w:szCs w:val="24"/>
                <w:lang w:val="zh-CN"/>
              </w:rPr>
            </w:pPr>
            <w:r>
              <w:rPr>
                <w:rFonts w:hint="eastAsia" w:eastAsia="仿宋_GB2312"/>
                <w:color w:val="000000"/>
                <w:kern w:val="0"/>
                <w:sz w:val="24"/>
                <w:szCs w:val="24"/>
              </w:rPr>
              <w:t>4、</w:t>
            </w:r>
            <w:r>
              <w:rPr>
                <w:rFonts w:hint="eastAsia" w:eastAsia="仿宋_GB2312"/>
                <w:color w:val="000000"/>
                <w:kern w:val="0"/>
                <w:sz w:val="24"/>
                <w:szCs w:val="24"/>
                <w:lang w:val="zh-CN"/>
              </w:rPr>
              <w:t>三相智能电能表</w:t>
            </w:r>
          </w:p>
          <w:p>
            <w:pPr>
              <w:widowControl/>
              <w:jc w:val="left"/>
              <w:rPr>
                <w:rFonts w:eastAsia="仿宋_GB2312"/>
                <w:color w:val="000000"/>
                <w:kern w:val="0"/>
                <w:sz w:val="24"/>
                <w:szCs w:val="24"/>
              </w:rPr>
            </w:pPr>
            <w:r>
              <w:rPr>
                <w:rFonts w:hint="eastAsia" w:eastAsia="仿宋_GB2312"/>
                <w:color w:val="000000"/>
                <w:kern w:val="0"/>
                <w:sz w:val="24"/>
                <w:szCs w:val="24"/>
              </w:rPr>
              <w:t>具有</w:t>
            </w:r>
            <w:r>
              <w:rPr>
                <w:rFonts w:hint="eastAsia" w:eastAsia="仿宋_GB2312"/>
                <w:color w:val="000000"/>
                <w:kern w:val="0"/>
                <w:sz w:val="24"/>
                <w:szCs w:val="24"/>
                <w:lang w:val="zh-CN"/>
              </w:rPr>
              <w:t>分时计量、分相有功电能计量，支持尖、峰、平、谷四个费率，实时参数</w:t>
            </w:r>
            <w:r>
              <w:rPr>
                <w:rFonts w:hint="eastAsia" w:eastAsia="仿宋_GB2312"/>
                <w:color w:val="000000"/>
                <w:kern w:val="0"/>
                <w:sz w:val="24"/>
                <w:szCs w:val="24"/>
              </w:rPr>
              <w:t>监测</w:t>
            </w:r>
            <w:r>
              <w:rPr>
                <w:rFonts w:hint="eastAsia" w:eastAsia="仿宋_GB2312"/>
                <w:color w:val="000000"/>
                <w:kern w:val="0"/>
                <w:sz w:val="24"/>
                <w:szCs w:val="24"/>
                <w:lang w:val="zh-CN"/>
              </w:rPr>
              <w:t>、事件记录、故障报警</w:t>
            </w:r>
            <w:r>
              <w:rPr>
                <w:rFonts w:hint="eastAsia" w:eastAsia="仿宋_GB2312"/>
                <w:color w:val="000000"/>
                <w:kern w:val="0"/>
                <w:sz w:val="24"/>
                <w:szCs w:val="24"/>
              </w:rPr>
              <w:t>等功能。</w:t>
            </w:r>
          </w:p>
          <w:p>
            <w:pPr>
              <w:widowControl/>
              <w:jc w:val="left"/>
              <w:rPr>
                <w:rFonts w:eastAsia="仿宋_GB2312"/>
                <w:color w:val="000000"/>
                <w:kern w:val="0"/>
                <w:sz w:val="24"/>
                <w:szCs w:val="24"/>
              </w:rPr>
            </w:pPr>
            <w:r>
              <w:rPr>
                <w:rFonts w:hint="eastAsia" w:eastAsia="仿宋_GB2312"/>
                <w:color w:val="000000"/>
                <w:kern w:val="0"/>
                <w:sz w:val="24"/>
                <w:szCs w:val="24"/>
              </w:rPr>
              <w:t>5、故障设置模块</w:t>
            </w:r>
          </w:p>
          <w:p>
            <w:pPr>
              <w:widowControl/>
              <w:jc w:val="left"/>
              <w:rPr>
                <w:rFonts w:eastAsia="仿宋_GB2312"/>
                <w:color w:val="000000"/>
                <w:kern w:val="0"/>
                <w:sz w:val="24"/>
                <w:szCs w:val="24"/>
              </w:rPr>
            </w:pPr>
            <w:r>
              <w:rPr>
                <w:rFonts w:hint="eastAsia" w:eastAsia="仿宋_GB2312"/>
                <w:color w:val="000000"/>
                <w:kern w:val="0"/>
                <w:sz w:val="24"/>
                <w:szCs w:val="24"/>
              </w:rPr>
              <w:t>可以设置断路器分合闸控制信号故障、储能回路故障、分合闸反馈信号故障、电压测量信号故障，故障设置为电脑设置，无需人工手动设置。</w:t>
            </w:r>
          </w:p>
          <w:p>
            <w:pPr>
              <w:widowControl/>
              <w:jc w:val="left"/>
              <w:rPr>
                <w:rFonts w:eastAsia="仿宋_GB2312"/>
                <w:color w:val="000000"/>
                <w:kern w:val="0"/>
                <w:sz w:val="24"/>
                <w:szCs w:val="24"/>
              </w:rPr>
            </w:pPr>
            <w:r>
              <w:rPr>
                <w:rFonts w:hint="eastAsia" w:eastAsia="仿宋_GB2312"/>
                <w:color w:val="000000"/>
                <w:kern w:val="0"/>
                <w:sz w:val="24"/>
                <w:szCs w:val="24"/>
              </w:rPr>
              <w:t>6、照明电路元件</w:t>
            </w:r>
          </w:p>
          <w:p>
            <w:pPr>
              <w:widowControl/>
              <w:jc w:val="left"/>
              <w:rPr>
                <w:rFonts w:eastAsia="仿宋_GB2312"/>
                <w:color w:val="000000"/>
                <w:kern w:val="0"/>
                <w:sz w:val="24"/>
                <w:szCs w:val="24"/>
              </w:rPr>
            </w:pPr>
            <w:r>
              <w:rPr>
                <w:rFonts w:hint="eastAsia" w:eastAsia="仿宋_GB2312"/>
                <w:color w:val="000000"/>
                <w:kern w:val="0"/>
                <w:sz w:val="24"/>
                <w:szCs w:val="24"/>
              </w:rPr>
              <w:t>（1）86型单控开关：4个；</w:t>
            </w:r>
          </w:p>
          <w:p>
            <w:pPr>
              <w:widowControl/>
              <w:jc w:val="left"/>
              <w:rPr>
                <w:rFonts w:eastAsia="仿宋_GB2312"/>
                <w:color w:val="000000"/>
                <w:kern w:val="0"/>
                <w:sz w:val="24"/>
                <w:szCs w:val="24"/>
              </w:rPr>
            </w:pPr>
            <w:r>
              <w:rPr>
                <w:rFonts w:hint="eastAsia" w:eastAsia="仿宋_GB2312"/>
                <w:color w:val="000000"/>
                <w:kern w:val="0"/>
                <w:sz w:val="24"/>
                <w:szCs w:val="24"/>
              </w:rPr>
              <w:t>（2）86型双控开关：2个；</w:t>
            </w:r>
          </w:p>
          <w:p>
            <w:pPr>
              <w:widowControl/>
              <w:jc w:val="left"/>
              <w:rPr>
                <w:rFonts w:eastAsia="仿宋_GB2312"/>
                <w:color w:val="000000"/>
                <w:kern w:val="0"/>
                <w:sz w:val="24"/>
                <w:szCs w:val="24"/>
              </w:rPr>
            </w:pPr>
            <w:r>
              <w:rPr>
                <w:rFonts w:hint="eastAsia" w:eastAsia="仿宋_GB2312"/>
                <w:color w:val="000000"/>
                <w:kern w:val="0"/>
                <w:sz w:val="24"/>
                <w:szCs w:val="24"/>
              </w:rPr>
              <w:t>（3）照明灯：4个；</w:t>
            </w:r>
          </w:p>
          <w:p>
            <w:pPr>
              <w:widowControl/>
              <w:jc w:val="left"/>
              <w:rPr>
                <w:rFonts w:eastAsia="仿宋_GB2312"/>
                <w:color w:val="000000"/>
                <w:kern w:val="0"/>
                <w:sz w:val="24"/>
                <w:szCs w:val="24"/>
              </w:rPr>
            </w:pPr>
            <w:r>
              <w:rPr>
                <w:rFonts w:hint="eastAsia" w:eastAsia="仿宋_GB2312"/>
                <w:color w:val="000000"/>
                <w:kern w:val="0"/>
                <w:sz w:val="24"/>
                <w:szCs w:val="24"/>
              </w:rPr>
              <w:t>（4）日光灯：1个；</w:t>
            </w:r>
          </w:p>
          <w:p>
            <w:pPr>
              <w:widowControl/>
              <w:jc w:val="left"/>
              <w:rPr>
                <w:rFonts w:eastAsia="仿宋_GB2312"/>
                <w:color w:val="000000"/>
                <w:kern w:val="0"/>
                <w:sz w:val="24"/>
                <w:szCs w:val="24"/>
              </w:rPr>
            </w:pPr>
            <w:r>
              <w:rPr>
                <w:rFonts w:hint="eastAsia" w:eastAsia="仿宋_GB2312"/>
                <w:color w:val="000000"/>
                <w:kern w:val="0"/>
                <w:sz w:val="24"/>
                <w:szCs w:val="24"/>
              </w:rPr>
              <w:t>（5）2P微型断路器：2个。</w:t>
            </w:r>
          </w:p>
          <w:p>
            <w:pPr>
              <w:widowControl/>
              <w:jc w:val="left"/>
              <w:rPr>
                <w:rFonts w:hint="eastAsia" w:eastAsia="仿宋_GB2312"/>
                <w:color w:val="000000"/>
                <w:kern w:val="0"/>
                <w:sz w:val="24"/>
                <w:szCs w:val="24"/>
              </w:rPr>
            </w:pPr>
            <w:r>
              <w:rPr>
                <w:rFonts w:hint="eastAsia" w:eastAsia="仿宋_GB2312"/>
                <w:color w:val="000000"/>
                <w:kern w:val="0"/>
                <w:sz w:val="24"/>
                <w:szCs w:val="24"/>
                <w:lang w:val="en-US" w:eastAsia="zh-CN"/>
              </w:rPr>
              <w:t>7、</w:t>
            </w:r>
            <w:r>
              <w:rPr>
                <w:rFonts w:hint="eastAsia" w:eastAsia="仿宋_GB2312"/>
                <w:color w:val="000000"/>
                <w:kern w:val="0"/>
                <w:sz w:val="24"/>
                <w:szCs w:val="24"/>
              </w:rPr>
              <w:t>电气控制电路元件</w:t>
            </w:r>
          </w:p>
          <w:p>
            <w:pPr>
              <w:widowControl/>
              <w:jc w:val="left"/>
              <w:rPr>
                <w:rFonts w:eastAsia="仿宋_GB2312"/>
                <w:color w:val="000000"/>
                <w:kern w:val="0"/>
                <w:sz w:val="24"/>
                <w:szCs w:val="24"/>
              </w:rPr>
            </w:pPr>
            <w:r>
              <w:rPr>
                <w:rFonts w:hint="eastAsia" w:eastAsia="仿宋_GB2312"/>
                <w:color w:val="000000"/>
                <w:kern w:val="0"/>
                <w:sz w:val="24"/>
                <w:szCs w:val="24"/>
              </w:rPr>
              <w:t>（1）3P微型断路器：2个；</w:t>
            </w:r>
          </w:p>
          <w:p>
            <w:pPr>
              <w:widowControl/>
              <w:jc w:val="left"/>
              <w:rPr>
                <w:rFonts w:eastAsia="仿宋_GB2312"/>
                <w:color w:val="000000"/>
                <w:kern w:val="0"/>
                <w:sz w:val="24"/>
                <w:szCs w:val="24"/>
              </w:rPr>
            </w:pPr>
            <w:r>
              <w:rPr>
                <w:rFonts w:hint="eastAsia" w:eastAsia="仿宋_GB2312"/>
                <w:color w:val="000000"/>
                <w:kern w:val="0"/>
                <w:sz w:val="24"/>
                <w:szCs w:val="24"/>
              </w:rPr>
              <w:t>（2）中间继电器：5个；</w:t>
            </w:r>
          </w:p>
          <w:p>
            <w:pPr>
              <w:widowControl/>
              <w:jc w:val="left"/>
              <w:rPr>
                <w:rFonts w:eastAsia="仿宋_GB2312"/>
                <w:color w:val="000000"/>
                <w:kern w:val="0"/>
                <w:sz w:val="24"/>
                <w:szCs w:val="24"/>
              </w:rPr>
            </w:pPr>
            <w:r>
              <w:rPr>
                <w:rFonts w:hint="eastAsia" w:eastAsia="仿宋_GB2312"/>
                <w:color w:val="000000"/>
                <w:kern w:val="0"/>
                <w:sz w:val="24"/>
                <w:szCs w:val="24"/>
              </w:rPr>
              <w:t>（3）交流接触器：3个；</w:t>
            </w:r>
          </w:p>
          <w:p>
            <w:pPr>
              <w:widowControl/>
              <w:jc w:val="left"/>
              <w:rPr>
                <w:rFonts w:eastAsia="仿宋_GB2312"/>
                <w:color w:val="000000"/>
                <w:kern w:val="0"/>
                <w:sz w:val="24"/>
                <w:szCs w:val="24"/>
              </w:rPr>
            </w:pPr>
            <w:r>
              <w:rPr>
                <w:rFonts w:hint="eastAsia" w:eastAsia="仿宋_GB2312"/>
                <w:color w:val="000000"/>
                <w:kern w:val="0"/>
                <w:sz w:val="24"/>
                <w:szCs w:val="24"/>
              </w:rPr>
              <w:t>（4）电动机：1台；</w:t>
            </w:r>
          </w:p>
          <w:p>
            <w:pPr>
              <w:widowControl/>
              <w:jc w:val="left"/>
              <w:rPr>
                <w:rFonts w:eastAsia="仿宋_GB2312"/>
                <w:color w:val="000000"/>
                <w:kern w:val="0"/>
                <w:sz w:val="24"/>
                <w:szCs w:val="24"/>
              </w:rPr>
            </w:pPr>
            <w:r>
              <w:rPr>
                <w:rFonts w:hint="eastAsia" w:eastAsia="仿宋_GB2312"/>
                <w:color w:val="000000"/>
                <w:kern w:val="0"/>
                <w:sz w:val="24"/>
                <w:szCs w:val="24"/>
              </w:rPr>
              <w:t>（5）控制按钮：6个；</w:t>
            </w:r>
          </w:p>
          <w:p>
            <w:pPr>
              <w:widowControl/>
              <w:jc w:val="left"/>
              <w:rPr>
                <w:rFonts w:eastAsia="仿宋_GB2312"/>
                <w:color w:val="000000"/>
                <w:kern w:val="0"/>
                <w:sz w:val="24"/>
                <w:szCs w:val="24"/>
              </w:rPr>
            </w:pPr>
            <w:r>
              <w:rPr>
                <w:rFonts w:hint="eastAsia" w:eastAsia="仿宋_GB2312"/>
                <w:color w:val="000000"/>
                <w:kern w:val="0"/>
                <w:sz w:val="24"/>
                <w:szCs w:val="24"/>
              </w:rPr>
              <w:t>（6）指示灯：6个；</w:t>
            </w:r>
          </w:p>
          <w:p>
            <w:pPr>
              <w:widowControl/>
              <w:jc w:val="left"/>
              <w:rPr>
                <w:rFonts w:eastAsia="仿宋_GB2312"/>
                <w:color w:val="000000"/>
                <w:kern w:val="0"/>
                <w:sz w:val="24"/>
                <w:szCs w:val="24"/>
              </w:rPr>
            </w:pPr>
            <w:r>
              <w:rPr>
                <w:rFonts w:hint="eastAsia" w:eastAsia="仿宋_GB2312"/>
                <w:color w:val="000000"/>
                <w:kern w:val="0"/>
                <w:sz w:val="24"/>
                <w:szCs w:val="24"/>
              </w:rPr>
              <w:t>（7）热继电器：2个；</w:t>
            </w:r>
          </w:p>
          <w:p>
            <w:pPr>
              <w:widowControl/>
              <w:jc w:val="left"/>
              <w:rPr>
                <w:rFonts w:eastAsia="仿宋_GB2312"/>
                <w:color w:val="000000"/>
                <w:kern w:val="0"/>
                <w:sz w:val="24"/>
                <w:szCs w:val="24"/>
              </w:rPr>
            </w:pPr>
            <w:r>
              <w:rPr>
                <w:rFonts w:hint="eastAsia" w:eastAsia="仿宋_GB2312"/>
                <w:color w:val="000000"/>
                <w:kern w:val="0"/>
                <w:sz w:val="24"/>
                <w:szCs w:val="24"/>
              </w:rPr>
              <w:t>（8）熔断器：1个。</w:t>
            </w:r>
          </w:p>
          <w:p>
            <w:pPr>
              <w:widowControl/>
              <w:jc w:val="left"/>
              <w:rPr>
                <w:rFonts w:ascii="仿宋_GB2312" w:eastAsia="仿宋_GB2312" w:cs="Arial"/>
                <w:sz w:val="24"/>
              </w:rPr>
            </w:pPr>
            <w:r>
              <w:rPr>
                <w:rFonts w:hint="eastAsia" w:eastAsia="仿宋_GB2312"/>
                <w:color w:val="000000"/>
                <w:kern w:val="0"/>
                <w:sz w:val="24"/>
                <w:szCs w:val="24"/>
              </w:rPr>
              <w:t>8、外壳尺寸（宽×深×高）：800mm×800mm×2200mm，允许尺寸偏差±2mm。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jc w:val="center"/>
              <w:textAlignment w:val="center"/>
              <w:rPr>
                <w:rFonts w:ascii="宋体" w:hAnsi="宋体" w:cs="宋体"/>
                <w:sz w:val="22"/>
                <w:szCs w:val="22"/>
              </w:rPr>
            </w:pPr>
            <w:r>
              <w:rPr>
                <w:rFonts w:hint="eastAsia" w:ascii="仿宋_GB2312" w:eastAsia="仿宋_GB2312" w:cs="Arial"/>
                <w:sz w:val="24"/>
              </w:rPr>
              <w:t>新型电力系统规划设计软件</w:t>
            </w:r>
          </w:p>
        </w:tc>
        <w:tc>
          <w:tcPr>
            <w:tcW w:w="6872" w:type="dxa"/>
            <w:vAlign w:val="center"/>
          </w:tcPr>
          <w:p>
            <w:pPr>
              <w:widowControl/>
              <w:jc w:val="left"/>
              <w:rPr>
                <w:rFonts w:eastAsia="仿宋_GB2312"/>
                <w:color w:val="000000"/>
                <w:kern w:val="0"/>
                <w:sz w:val="24"/>
                <w:szCs w:val="24"/>
              </w:rPr>
            </w:pPr>
            <w:r>
              <w:rPr>
                <w:rFonts w:hint="eastAsia" w:eastAsia="仿宋_GB2312"/>
                <w:color w:val="000000"/>
                <w:kern w:val="0"/>
                <w:sz w:val="24"/>
                <w:szCs w:val="24"/>
              </w:rPr>
              <w:t>1、软件可根据项目需求进行高压侧并网和用户侧并网模块设计，能够录入项目信息、客户信息和设计方信息；</w:t>
            </w:r>
          </w:p>
          <w:p>
            <w:pPr>
              <w:widowControl/>
              <w:jc w:val="left"/>
              <w:rPr>
                <w:rFonts w:eastAsia="仿宋_GB2312"/>
                <w:color w:val="000000"/>
                <w:kern w:val="0"/>
                <w:sz w:val="24"/>
                <w:szCs w:val="24"/>
              </w:rPr>
            </w:pPr>
            <w:r>
              <w:rPr>
                <w:rFonts w:hint="eastAsia" w:eastAsia="仿宋_GB2312"/>
                <w:color w:val="000000"/>
                <w:kern w:val="0"/>
                <w:sz w:val="24"/>
                <w:szCs w:val="24"/>
              </w:rPr>
              <w:t>2、气象数据来源采用国际通用卫星数据，包含本地气象数据库，也可进行在线气象数据导入。可在地图上进行选点添加气象数据，也可以通过输入经纬度数据进行查找添加气象数据；</w:t>
            </w:r>
          </w:p>
          <w:p>
            <w:pPr>
              <w:widowControl/>
              <w:jc w:val="left"/>
              <w:rPr>
                <w:rFonts w:eastAsia="仿宋_GB2312"/>
                <w:color w:val="000000"/>
                <w:kern w:val="0"/>
                <w:sz w:val="24"/>
                <w:szCs w:val="24"/>
              </w:rPr>
            </w:pPr>
            <w:r>
              <w:rPr>
                <w:rFonts w:hint="eastAsia" w:eastAsia="仿宋_GB2312"/>
                <w:color w:val="000000"/>
                <w:kern w:val="0"/>
                <w:sz w:val="24"/>
                <w:szCs w:val="24"/>
              </w:rPr>
              <w:t>3、光伏组件可以选择数据库光伏组件、也可进行自定义组件添加，自定义参数包含生产厂家、材质、最大功率、最大功率时电压、开路电压、开路电压温度系数、峰值功率温度系数、组件长度、组件宽度、组件厚度、重量、首年衰减、逐年衰减、功率公差、短路电流、组件转化效率、短路电路温度系数、标准组件发电温度条件、组件价格、最大功率时电流、系统最大电压、型号等参数；</w:t>
            </w:r>
          </w:p>
          <w:p>
            <w:pPr>
              <w:widowControl/>
              <w:jc w:val="left"/>
              <w:rPr>
                <w:rFonts w:eastAsia="仿宋_GB2312"/>
                <w:color w:val="000000"/>
                <w:kern w:val="0"/>
                <w:sz w:val="24"/>
                <w:szCs w:val="24"/>
              </w:rPr>
            </w:pPr>
            <w:r>
              <w:rPr>
                <w:rFonts w:hint="eastAsia" w:eastAsia="仿宋_GB2312"/>
                <w:color w:val="000000"/>
                <w:kern w:val="0"/>
                <w:sz w:val="24"/>
                <w:szCs w:val="24"/>
              </w:rPr>
              <w:t>4、光伏组件数据库可进行搜索、导入、导出；</w:t>
            </w:r>
          </w:p>
          <w:p>
            <w:pPr>
              <w:widowControl/>
              <w:jc w:val="left"/>
              <w:rPr>
                <w:rFonts w:eastAsia="仿宋_GB2312"/>
                <w:color w:val="000000"/>
                <w:kern w:val="0"/>
                <w:sz w:val="24"/>
                <w:szCs w:val="24"/>
              </w:rPr>
            </w:pPr>
            <w:r>
              <w:rPr>
                <w:rFonts w:hint="eastAsia" w:eastAsia="仿宋_GB2312"/>
                <w:color w:val="000000"/>
                <w:kern w:val="0"/>
                <w:sz w:val="24"/>
                <w:szCs w:val="24"/>
              </w:rPr>
              <w:t>5、逆变器可以选择数据库逆变器、也可进行自定义逆变器添加，自定义参数包含生产厂家、型号、功率、最大允许输入电压、MPPT最大允许输入电压、MPPT最小允许输入电压、逆变器交流输出电压、逆变器效率、输出相数、输入组串数、最大输入电流/每路MPPT、MPPT数量、最大交流输出电流、额定输出功率、防护等级、是否带隔离变、逆变器价格、逆变器型号等参数；</w:t>
            </w:r>
          </w:p>
          <w:p>
            <w:pPr>
              <w:widowControl/>
              <w:jc w:val="left"/>
              <w:rPr>
                <w:rFonts w:eastAsia="仿宋_GB2312"/>
                <w:color w:val="000000"/>
                <w:kern w:val="0"/>
                <w:sz w:val="24"/>
                <w:szCs w:val="24"/>
              </w:rPr>
            </w:pPr>
            <w:r>
              <w:rPr>
                <w:rFonts w:hint="eastAsia" w:eastAsia="仿宋_GB2312"/>
                <w:color w:val="000000"/>
                <w:kern w:val="0"/>
                <w:sz w:val="24"/>
                <w:szCs w:val="24"/>
              </w:rPr>
              <w:t>6、逆变器数据库可进行搜索、导入、导出；</w:t>
            </w:r>
          </w:p>
          <w:p>
            <w:pPr>
              <w:widowControl/>
              <w:jc w:val="left"/>
              <w:rPr>
                <w:rFonts w:eastAsia="仿宋_GB2312"/>
                <w:color w:val="000000"/>
                <w:kern w:val="0"/>
                <w:sz w:val="24"/>
                <w:szCs w:val="24"/>
              </w:rPr>
            </w:pPr>
            <w:r>
              <w:rPr>
                <w:rFonts w:hint="eastAsia" w:eastAsia="仿宋_GB2312"/>
                <w:color w:val="000000"/>
                <w:kern w:val="0"/>
                <w:sz w:val="24"/>
                <w:szCs w:val="24"/>
              </w:rPr>
              <w:t>7、方阵布置模块，可进行阵列倾角优化，以及排布方式、排布层数、排布间隔、运营时间、并网电压、并网点数等参数设置。可通过安装容量、平面面积、手动建模3种方式进行方阵的配置；</w:t>
            </w:r>
          </w:p>
          <w:p>
            <w:pPr>
              <w:widowControl/>
              <w:jc w:val="left"/>
              <w:rPr>
                <w:rFonts w:eastAsia="仿宋_GB2312"/>
                <w:color w:val="000000"/>
                <w:kern w:val="0"/>
                <w:sz w:val="24"/>
                <w:szCs w:val="24"/>
              </w:rPr>
            </w:pPr>
            <w:r>
              <w:rPr>
                <w:rFonts w:hint="eastAsia" w:eastAsia="仿宋_GB2312"/>
                <w:color w:val="000000"/>
                <w:kern w:val="0"/>
                <w:sz w:val="24"/>
                <w:szCs w:val="24"/>
              </w:rPr>
              <w:t>8、节能减排模块。通过输入标准煤、碳粉尘、二氧化碳、二氧化硫、氮氧化物等参数，进行节能减排的计算；</w:t>
            </w:r>
          </w:p>
          <w:p>
            <w:pPr>
              <w:widowControl/>
              <w:jc w:val="left"/>
              <w:rPr>
                <w:rFonts w:eastAsia="仿宋_GB2312"/>
                <w:color w:val="000000"/>
                <w:kern w:val="0"/>
                <w:sz w:val="24"/>
                <w:szCs w:val="24"/>
              </w:rPr>
            </w:pPr>
            <w:r>
              <w:rPr>
                <w:rFonts w:hint="eastAsia" w:eastAsia="仿宋_GB2312"/>
                <w:color w:val="000000"/>
                <w:kern w:val="0"/>
                <w:sz w:val="24"/>
                <w:szCs w:val="24"/>
              </w:rPr>
              <w:t>9、可进行直流方案选择，包含光伏阵列-逆变器、光伏阵列-防雷汇流箱-直流防雷配电单元-逆变器、光伏阵列-防雷汇流箱-逆变器、光伏阵列-直流防雷配电单元-逆变器四种传输方案；</w:t>
            </w:r>
          </w:p>
          <w:p>
            <w:pPr>
              <w:widowControl/>
              <w:jc w:val="left"/>
              <w:rPr>
                <w:rFonts w:eastAsia="仿宋_GB2312"/>
                <w:color w:val="000000"/>
                <w:kern w:val="0"/>
                <w:sz w:val="24"/>
                <w:szCs w:val="24"/>
              </w:rPr>
            </w:pPr>
            <w:r>
              <w:rPr>
                <w:rFonts w:hint="eastAsia" w:eastAsia="仿宋_GB2312"/>
                <w:color w:val="000000"/>
                <w:kern w:val="0"/>
                <w:sz w:val="24"/>
                <w:szCs w:val="24"/>
              </w:rPr>
              <w:t>10、可进行模拟运行，结合前边输入数据进行计算，得到组件数量、逆变器数量、组件并联总数、逆变器输入路数、组件串联数、前后中心间距、实际容配比、安装功率等结果；</w:t>
            </w:r>
          </w:p>
          <w:p>
            <w:pPr>
              <w:widowControl/>
              <w:jc w:val="left"/>
              <w:rPr>
                <w:rFonts w:eastAsia="仿宋_GB2312"/>
                <w:color w:val="000000"/>
                <w:kern w:val="0"/>
                <w:sz w:val="24"/>
                <w:szCs w:val="24"/>
              </w:rPr>
            </w:pPr>
            <w:r>
              <w:rPr>
                <w:rFonts w:hint="eastAsia" w:eastAsia="仿宋_GB2312"/>
                <w:color w:val="000000"/>
                <w:kern w:val="0"/>
                <w:sz w:val="24"/>
                <w:szCs w:val="24"/>
              </w:rPr>
              <w:t>11、导出报告。包含所选产品的技术参数及相关产品的选型公式和方法、全年各月能量损耗、全年各月发电量、材料清单、节能减排分析等；</w:t>
            </w:r>
          </w:p>
          <w:p>
            <w:pPr>
              <w:widowControl/>
              <w:jc w:val="left"/>
              <w:rPr>
                <w:rFonts w:eastAsia="仿宋_GB2312"/>
                <w:color w:val="000000"/>
                <w:kern w:val="0"/>
                <w:sz w:val="24"/>
                <w:szCs w:val="24"/>
              </w:rPr>
            </w:pPr>
            <w:r>
              <w:rPr>
                <w:rFonts w:hint="eastAsia" w:eastAsia="仿宋_GB2312"/>
                <w:color w:val="000000"/>
                <w:kern w:val="0"/>
                <w:sz w:val="24"/>
                <w:szCs w:val="24"/>
              </w:rPr>
              <w:t>12、导出图纸。通过对光伏方阵进行手动建模，结合方阵参数，导出dxf图纸文件，图纸内容为光伏方阵布置的具体情况；</w:t>
            </w:r>
          </w:p>
          <w:p>
            <w:pPr>
              <w:widowControl/>
              <w:jc w:val="left"/>
              <w:rPr>
                <w:rFonts w:eastAsia="仿宋_GB2312"/>
                <w:color w:val="000000"/>
                <w:kern w:val="0"/>
                <w:sz w:val="24"/>
                <w:szCs w:val="24"/>
              </w:rPr>
            </w:pPr>
            <w:r>
              <w:rPr>
                <w:rFonts w:hint="eastAsia" w:eastAsia="仿宋_GB2312"/>
                <w:color w:val="000000"/>
                <w:kern w:val="0"/>
                <w:sz w:val="24"/>
                <w:szCs w:val="24"/>
              </w:rPr>
              <w:t>13、可进行整个项目的保存，以便后续进行使用。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textAlignment w:val="center"/>
              <w:rPr>
                <w:rFonts w:ascii="宋体" w:hAnsi="宋体" w:cs="宋体"/>
                <w:sz w:val="22"/>
                <w:szCs w:val="22"/>
              </w:rPr>
            </w:pPr>
            <w:r>
              <w:rPr>
                <w:rFonts w:hint="eastAsia" w:ascii="仿宋_GB2312" w:eastAsia="仿宋_GB2312" w:cs="Arial"/>
                <w:sz w:val="24"/>
              </w:rPr>
              <w:t>电力监控系统软件</w:t>
            </w:r>
          </w:p>
        </w:tc>
        <w:tc>
          <w:tcPr>
            <w:tcW w:w="6872" w:type="dxa"/>
            <w:vAlign w:val="center"/>
          </w:tcPr>
          <w:p>
            <w:pPr>
              <w:widowControl/>
              <w:jc w:val="left"/>
              <w:rPr>
                <w:rFonts w:eastAsia="仿宋_GB2312"/>
                <w:color w:val="000000"/>
                <w:kern w:val="0"/>
                <w:sz w:val="24"/>
                <w:szCs w:val="24"/>
              </w:rPr>
            </w:pPr>
            <w:r>
              <w:rPr>
                <w:rFonts w:hint="eastAsia" w:eastAsia="仿宋_GB2312"/>
                <w:color w:val="000000"/>
                <w:kern w:val="0"/>
                <w:sz w:val="24"/>
                <w:szCs w:val="24"/>
              </w:rPr>
              <w:t>1、软件概述</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提高电力系统的可靠性，提高管理水平，使用电系统更安全、更节能、更清洁。能够基于现场总线方式实现电力系统的信息交换和管理，能满足用户权限管理、数据采集功能、配电监测、事件报警管理、图形显示功能、负荷曲线、历史数据管理、统计报表和打印功能、强大的扩展功能和运行管理功能。</w:t>
            </w:r>
          </w:p>
          <w:p>
            <w:pPr>
              <w:widowControl/>
              <w:jc w:val="left"/>
              <w:rPr>
                <w:rFonts w:eastAsia="仿宋_GB2312"/>
                <w:color w:val="000000"/>
                <w:kern w:val="0"/>
                <w:sz w:val="24"/>
                <w:szCs w:val="24"/>
              </w:rPr>
            </w:pPr>
            <w:r>
              <w:rPr>
                <w:rFonts w:hint="eastAsia" w:eastAsia="仿宋_GB2312"/>
                <w:color w:val="000000"/>
                <w:kern w:val="0"/>
                <w:sz w:val="24"/>
                <w:szCs w:val="24"/>
              </w:rPr>
              <w:t>2、电力监控系统功能</w:t>
            </w:r>
          </w:p>
          <w:p>
            <w:pPr>
              <w:widowControl/>
              <w:jc w:val="left"/>
              <w:rPr>
                <w:rFonts w:eastAsia="仿宋_GB2312"/>
                <w:color w:val="000000"/>
                <w:kern w:val="0"/>
                <w:sz w:val="24"/>
                <w:szCs w:val="24"/>
              </w:rPr>
            </w:pPr>
            <w:r>
              <w:rPr>
                <w:rFonts w:hint="eastAsia" w:eastAsia="仿宋_GB2312"/>
                <w:color w:val="000000"/>
                <w:kern w:val="0"/>
                <w:sz w:val="24"/>
                <w:szCs w:val="24"/>
              </w:rPr>
              <w:t>（1）用户权限管理</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电力监控系统软件可以通过对用户的权限进行管理，定义不同级别用户的登录名、密码及操作权限，为系统运行维护管理提供可靠的安全保障。可以对用户工号、电话等信息进行设置。</w:t>
            </w:r>
          </w:p>
          <w:p>
            <w:pPr>
              <w:widowControl/>
              <w:jc w:val="left"/>
              <w:rPr>
                <w:rFonts w:eastAsia="仿宋_GB2312"/>
                <w:color w:val="000000"/>
                <w:kern w:val="0"/>
                <w:sz w:val="24"/>
                <w:szCs w:val="24"/>
              </w:rPr>
            </w:pPr>
            <w:r>
              <w:rPr>
                <w:rFonts w:hint="eastAsia" w:eastAsia="仿宋_GB2312"/>
                <w:color w:val="000000"/>
                <w:kern w:val="0"/>
                <w:sz w:val="24"/>
                <w:szCs w:val="24"/>
              </w:rPr>
              <w:t>（2）数据采集功能</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对采集通道进行设置，进行采集协议的配置。可以根据采集协议生成对应的设备、对生成的设备进行变量I/O信息编辑。可以进行电压等级的区分、母线、母联、其他回路的区分，在母线上可以新建电容器、电动机、出线开关及其他回路。新建回路设备可以进行变量域改变、IO信息设定、变量词典编辑等。可以对电站内所有的模拟量、开关量进行实时和定时采集，采集的数据可根据设定的时间间隔自动存盘，生成历史数据库。对遥测量进行越限检查及告警，并进行最大值、最大值时间、最小值、最小值时间、平均值、供电合格率等的统计、记录以及开关分合闸次数统计、遥信变位启动事故追忆记录等。</w:t>
            </w:r>
          </w:p>
          <w:p>
            <w:pPr>
              <w:widowControl/>
              <w:jc w:val="left"/>
              <w:rPr>
                <w:rFonts w:eastAsia="仿宋_GB2312"/>
                <w:color w:val="000000"/>
                <w:kern w:val="0"/>
                <w:sz w:val="24"/>
                <w:szCs w:val="24"/>
              </w:rPr>
            </w:pPr>
            <w:r>
              <w:rPr>
                <w:rFonts w:hint="eastAsia" w:eastAsia="仿宋_GB2312"/>
                <w:color w:val="000000"/>
                <w:kern w:val="0"/>
                <w:sz w:val="24"/>
                <w:szCs w:val="24"/>
              </w:rPr>
              <w:t>（3）系统监测</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实现监控界面显示整个电力监控系统的网络图，动态刷新显示各主接线图上的实时运行参数和设备运行状态，并具有回路带电、非带电及故障着色的功能，并支持远程控制功能。系统画面可以根据实际需要进行组态。</w:t>
            </w:r>
          </w:p>
          <w:p>
            <w:pPr>
              <w:widowControl/>
              <w:jc w:val="left"/>
              <w:rPr>
                <w:rFonts w:eastAsia="仿宋_GB2312"/>
                <w:color w:val="000000"/>
                <w:kern w:val="0"/>
                <w:sz w:val="24"/>
                <w:szCs w:val="24"/>
              </w:rPr>
            </w:pPr>
            <w:r>
              <w:rPr>
                <w:rFonts w:hint="eastAsia" w:eastAsia="仿宋_GB2312"/>
                <w:color w:val="000000"/>
                <w:kern w:val="0"/>
                <w:sz w:val="24"/>
                <w:szCs w:val="24"/>
              </w:rPr>
              <w:t>（4）事件报警管理</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实现在电力参数的测量值越限、设备状态变化时触发报警。系统报警时能够进行信息语音提示，自动弹出报警画面或触发必要的操作，可以对控件进行显示名称改变，对控件的类型进行选择。</w:t>
            </w:r>
          </w:p>
          <w:p>
            <w:pPr>
              <w:widowControl/>
              <w:jc w:val="left"/>
              <w:rPr>
                <w:rFonts w:eastAsia="仿宋_GB2312"/>
                <w:color w:val="000000"/>
                <w:kern w:val="0"/>
                <w:sz w:val="24"/>
                <w:szCs w:val="24"/>
              </w:rPr>
            </w:pPr>
            <w:r>
              <w:rPr>
                <w:rFonts w:hint="eastAsia" w:eastAsia="仿宋_GB2312"/>
                <w:color w:val="000000"/>
                <w:kern w:val="0"/>
                <w:sz w:val="24"/>
                <w:szCs w:val="24"/>
              </w:rPr>
              <w:t>（5）图形显示功能</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能满足变配电监控系统图形显示功能：其中包括电气主接线图(总画面、分画面)、电压棒图、负荷曲线图、饼形图、表计图、趋势图和表格功能。画面种类包括主接线图、操作显示、状态显示、报警及各种表格显示及有关打印。可以把采集的各种数据以数字、文字、图形和语音等形式显示在人机界面，可以直观理解的形式显示在人机界面。可以快速进行断路器、矩形断路器、隔离刀闸、接触器、接地刀、手车、模拟量、报警圆形光子牌、报警方形光子牌等拖动绘制，可以对单元进行Touch连接和动画连接。</w:t>
            </w:r>
          </w:p>
          <w:p>
            <w:pPr>
              <w:widowControl/>
              <w:jc w:val="left"/>
              <w:rPr>
                <w:rFonts w:eastAsia="仿宋_GB2312"/>
                <w:color w:val="000000"/>
                <w:kern w:val="0"/>
                <w:sz w:val="24"/>
                <w:szCs w:val="24"/>
              </w:rPr>
            </w:pPr>
            <w:r>
              <w:rPr>
                <w:rFonts w:hint="eastAsia" w:eastAsia="仿宋_GB2312"/>
                <w:color w:val="000000"/>
                <w:kern w:val="0"/>
                <w:sz w:val="24"/>
                <w:szCs w:val="24"/>
              </w:rPr>
              <w:t>（6）负荷曲线</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电力监控系统软件可以进行负荷曲线的设置：用曲线形式显示各种遥测数据，可以设置实时与历史曲线。</w:t>
            </w:r>
          </w:p>
          <w:p>
            <w:pPr>
              <w:widowControl/>
              <w:jc w:val="left"/>
              <w:rPr>
                <w:rFonts w:eastAsia="仿宋_GB2312"/>
                <w:color w:val="000000"/>
                <w:kern w:val="0"/>
                <w:sz w:val="24"/>
                <w:szCs w:val="24"/>
              </w:rPr>
            </w:pPr>
            <w:r>
              <w:rPr>
                <w:rFonts w:hint="eastAsia" w:eastAsia="仿宋_GB2312"/>
                <w:color w:val="000000"/>
                <w:kern w:val="0"/>
                <w:sz w:val="24"/>
                <w:szCs w:val="24"/>
              </w:rPr>
              <w:t>（7）历史数据管理</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基于实时数据库完成历史数据管理，所有实时采样数据、顺序事件记录等均可保存到历史数据库（SQLServer）。在监控画面中能够自定义需要查询的参数、查询的时间段或选择查询最近更新的记录数，显示并绘制成曲线、棒图、饼图。</w:t>
            </w:r>
          </w:p>
          <w:p>
            <w:pPr>
              <w:widowControl/>
              <w:jc w:val="left"/>
              <w:rPr>
                <w:rFonts w:eastAsia="仿宋_GB2312"/>
                <w:color w:val="000000"/>
                <w:kern w:val="0"/>
                <w:sz w:val="24"/>
                <w:szCs w:val="24"/>
              </w:rPr>
            </w:pPr>
            <w:r>
              <w:rPr>
                <w:rFonts w:hint="eastAsia" w:eastAsia="仿宋_GB2312"/>
                <w:color w:val="000000"/>
                <w:kern w:val="0"/>
                <w:sz w:val="24"/>
                <w:szCs w:val="24"/>
              </w:rPr>
              <w:t>（8）统计报表和打印功能</w:t>
            </w:r>
          </w:p>
          <w:p>
            <w:pPr>
              <w:widowControl/>
              <w:jc w:val="left"/>
              <w:rPr>
                <w:rFonts w:eastAsia="仿宋_GB2312"/>
                <w:color w:val="000000"/>
                <w:kern w:val="0"/>
                <w:sz w:val="24"/>
                <w:szCs w:val="24"/>
              </w:rPr>
            </w:pPr>
            <w:r>
              <w:rPr>
                <w:rFonts w:hint="eastAsia" w:eastAsia="仿宋_GB2312"/>
                <w:color w:val="000000"/>
                <w:kern w:val="0"/>
                <w:sz w:val="24"/>
                <w:szCs w:val="24"/>
              </w:rPr>
              <w:t>电力监控系统软件可以提供灵活的报表生成工具，根据运行要求自动生成各种报表：时报表、日报表、周报表、月报表、季报表、年报表，包括电流、电压、功率、频率、电度以及各种和、差等代数计算的结果值。可基于系统已有模板，或自定义新的模板生成报表，可以手动或根据预设时间表定时生成，或通过导出功能生成EXCEL格式报表，报表能自动存储或自动打印。</w:t>
            </w:r>
          </w:p>
          <w:p>
            <w:pPr>
              <w:widowControl/>
              <w:jc w:val="left"/>
              <w:rPr>
                <w:rFonts w:eastAsia="仿宋_GB2312"/>
                <w:color w:val="000000"/>
                <w:kern w:val="0"/>
                <w:sz w:val="24"/>
                <w:szCs w:val="24"/>
              </w:rPr>
            </w:pPr>
            <w:r>
              <w:rPr>
                <w:rFonts w:hint="eastAsia" w:eastAsia="仿宋_GB2312"/>
                <w:color w:val="000000"/>
                <w:kern w:val="0"/>
                <w:sz w:val="24"/>
                <w:szCs w:val="24"/>
              </w:rPr>
              <w:t>（9）强大的扩展功能</w:t>
            </w:r>
          </w:p>
          <w:p>
            <w:pPr>
              <w:widowControl/>
              <w:jc w:val="left"/>
              <w:rPr>
                <w:rFonts w:ascii="仿宋_GB2312" w:eastAsia="仿宋_GB2312" w:cs="Arial"/>
                <w:sz w:val="24"/>
              </w:rPr>
            </w:pPr>
            <w:r>
              <w:rPr>
                <w:rFonts w:hint="eastAsia" w:eastAsia="仿宋_GB2312"/>
                <w:color w:val="000000"/>
                <w:kern w:val="0"/>
                <w:sz w:val="24"/>
                <w:szCs w:val="24"/>
              </w:rPr>
              <w:t>电力监控系统软件支持标准工业Modbus、IEC101、IEC102、IEC103、IEC104、DLT645、DL451、SC1801等协议的第三方设备。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电脑及桌凳</w:t>
            </w:r>
          </w:p>
        </w:tc>
        <w:tc>
          <w:tcPr>
            <w:tcW w:w="6872" w:type="dxa"/>
            <w:vAlign w:val="center"/>
          </w:tcPr>
          <w:p>
            <w:pPr>
              <w:widowControl/>
              <w:jc w:val="left"/>
              <w:rPr>
                <w:rFonts w:eastAsia="仿宋_GB2312"/>
                <w:color w:val="000000"/>
                <w:kern w:val="0"/>
                <w:sz w:val="24"/>
                <w:szCs w:val="24"/>
              </w:rPr>
            </w:pPr>
            <w:r>
              <w:rPr>
                <w:rFonts w:hint="eastAsia" w:eastAsia="仿宋_GB2312"/>
                <w:color w:val="000000"/>
                <w:kern w:val="0"/>
                <w:sz w:val="24"/>
                <w:szCs w:val="24"/>
              </w:rPr>
              <w:t>（1）电脑：I5处理器，8G内存，2G独显，256G固态，23.8寸显示器；</w:t>
            </w:r>
          </w:p>
          <w:p>
            <w:pPr>
              <w:widowControl/>
              <w:jc w:val="left"/>
              <w:rPr>
                <w:rFonts w:eastAsia="仿宋_GB2312"/>
                <w:color w:val="000000"/>
                <w:kern w:val="0"/>
                <w:sz w:val="24"/>
                <w:szCs w:val="24"/>
              </w:rPr>
            </w:pPr>
            <w:r>
              <w:rPr>
                <w:rFonts w:hint="eastAsia" w:eastAsia="仿宋_GB2312"/>
                <w:color w:val="000000"/>
                <w:kern w:val="0"/>
                <w:sz w:val="24"/>
                <w:szCs w:val="24"/>
              </w:rPr>
              <w:t>（2）桌子：钢木结构，长80cm宽60cm高75cm；</w:t>
            </w:r>
          </w:p>
          <w:p>
            <w:pPr>
              <w:widowControl/>
              <w:jc w:val="left"/>
              <w:rPr>
                <w:rFonts w:ascii="仿宋_GB2312" w:eastAsia="仿宋_GB2312" w:cs="Arial"/>
                <w:sz w:val="24"/>
              </w:rPr>
            </w:pPr>
            <w:r>
              <w:rPr>
                <w:rFonts w:hint="eastAsia" w:eastAsia="仿宋_GB2312"/>
                <w:color w:val="000000"/>
                <w:kern w:val="0"/>
                <w:sz w:val="24"/>
                <w:szCs w:val="24"/>
              </w:rPr>
              <w:t>（3）凳子：钢木结构，长34cm宽24cm高45cm。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工具套装</w:t>
            </w:r>
          </w:p>
        </w:tc>
        <w:tc>
          <w:tcPr>
            <w:tcW w:w="6872" w:type="dxa"/>
            <w:vAlign w:val="center"/>
          </w:tcPr>
          <w:p>
            <w:pPr>
              <w:adjustRightInd w:val="0"/>
              <w:snapToGrid w:val="0"/>
              <w:spacing w:line="400" w:lineRule="atLeast"/>
              <w:jc w:val="left"/>
              <w:rPr>
                <w:rFonts w:ascii="仿宋_GB2312" w:eastAsia="仿宋_GB2312" w:cs="Arial"/>
                <w:sz w:val="24"/>
              </w:rPr>
            </w:pPr>
            <w:r>
              <w:rPr>
                <w:rFonts w:hint="eastAsia" w:eastAsia="仿宋_GB2312"/>
                <w:color w:val="000000"/>
                <w:kern w:val="0"/>
                <w:sz w:val="24"/>
                <w:szCs w:val="24"/>
              </w:rPr>
              <w:t>包含万用表1个、一字螺丝刀1把、十字螺丝刀1把、剥线钳1把、水口钳1把、针型压线钳1把、U型压线钳1把、尖嘴钳1把、活动扳手1把、六方扳手1套、开口扳手3把、验电笔1支、绝缘手套1双、工具箱1个、指示牌1套。</w:t>
            </w:r>
          </w:p>
        </w:tc>
      </w:tr>
    </w:tbl>
    <w:p>
      <w:pPr>
        <w:snapToGrid w:val="0"/>
        <w:spacing w:line="360" w:lineRule="auto"/>
        <w:ind w:firstLine="480" w:firstLineChars="200"/>
        <w:outlineLvl w:val="2"/>
        <w:rPr>
          <w:rFonts w:hint="eastAsia" w:ascii="仿宋_GB2312" w:eastAsia="仿宋_GB2312"/>
          <w:sz w:val="24"/>
          <w:szCs w:val="24"/>
        </w:rPr>
      </w:pPr>
      <w:bookmarkStart w:id="4" w:name="_GoBack"/>
      <w:bookmarkEnd w:id="4"/>
      <w:r>
        <w:rPr>
          <w:rFonts w:hint="eastAsia" w:ascii="仿宋_GB2312" w:eastAsia="仿宋_GB2312"/>
          <w:sz w:val="24"/>
          <w:szCs w:val="24"/>
        </w:rPr>
        <w:t>2.工具及耗材型号规格</w:t>
      </w:r>
    </w:p>
    <w:p>
      <w:pPr>
        <w:numPr>
          <w:ilvl w:val="0"/>
          <w:numId w:val="0"/>
        </w:numPr>
        <w:snapToGrid w:val="0"/>
        <w:spacing w:line="360" w:lineRule="auto"/>
        <w:jc w:val="center"/>
        <w:rPr>
          <w:rFonts w:hint="eastAsia" w:ascii="仿宋_GB2312" w:eastAsia="仿宋_GB2312"/>
          <w:b/>
          <w:bCs/>
          <w:spacing w:val="-9"/>
          <w:sz w:val="24"/>
          <w:szCs w:val="24"/>
          <w:lang w:val="en-US" w:eastAsia="zh-CN"/>
        </w:rPr>
      </w:pPr>
      <w:r>
        <w:rPr>
          <w:rFonts w:hint="eastAsia" w:ascii="仿宋_GB2312" w:eastAsia="仿宋_GB2312"/>
          <w:b/>
          <w:bCs/>
          <w:spacing w:val="-9"/>
          <w:sz w:val="24"/>
          <w:szCs w:val="24"/>
          <w:lang w:val="en-US" w:eastAsia="zh-CN"/>
        </w:rPr>
        <w:t>表5 工具及耗材表</w:t>
      </w:r>
    </w:p>
    <w:tbl>
      <w:tblPr>
        <w:tblStyle w:val="30"/>
        <w:tblW w:w="84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832"/>
        <w:gridCol w:w="1991"/>
        <w:gridCol w:w="2339"/>
        <w:gridCol w:w="811"/>
        <w:gridCol w:w="795"/>
        <w:gridCol w:w="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72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832"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类别</w:t>
            </w: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型号规格</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c>
          <w:tcPr>
            <w:tcW w:w="940"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729" w:type="dxa"/>
            <w:vMerge w:val="restart"/>
            <w:tcBorders>
              <w:bottom w:val="nil"/>
            </w:tcBorders>
            <w:vAlign w:val="center"/>
          </w:tcPr>
          <w:p>
            <w:pPr>
              <w:pStyle w:val="31"/>
              <w:spacing w:line="274" w:lineRule="auto"/>
            </w:pPr>
          </w:p>
          <w:p>
            <w:pPr>
              <w:pStyle w:val="31"/>
              <w:spacing w:line="274" w:lineRule="auto"/>
              <w:jc w:val="center"/>
            </w:pPr>
          </w:p>
          <w:p>
            <w:pPr>
              <w:pStyle w:val="31"/>
              <w:spacing w:line="275" w:lineRule="auto"/>
              <w:jc w:val="center"/>
            </w:pPr>
          </w:p>
          <w:p>
            <w:pPr>
              <w:spacing w:before="69" w:line="186" w:lineRule="auto"/>
              <w:ind w:left="330"/>
              <w:jc w:val="center"/>
              <w:rPr>
                <w:rFonts w:eastAsia="Times New Roman"/>
                <w:sz w:val="24"/>
                <w:szCs w:val="24"/>
              </w:rPr>
            </w:pPr>
            <w:r>
              <w:rPr>
                <w:rFonts w:eastAsia="Times New Roman"/>
                <w:sz w:val="24"/>
                <w:szCs w:val="24"/>
              </w:rPr>
              <w:t>1</w:t>
            </w:r>
          </w:p>
        </w:tc>
        <w:tc>
          <w:tcPr>
            <w:tcW w:w="832" w:type="dxa"/>
            <w:vMerge w:val="restart"/>
            <w:tcBorders>
              <w:bottom w:val="nil"/>
            </w:tcBorders>
            <w:vAlign w:val="center"/>
          </w:tcPr>
          <w:p>
            <w:pPr>
              <w:spacing w:line="240" w:lineRule="atLeast"/>
              <w:jc w:val="center"/>
              <w:rPr>
                <w:rFonts w:ascii="仿宋_GB2312" w:hAnsi="仿宋_GB2312" w:eastAsia="仿宋_GB2312" w:cs="仿宋_GB2312"/>
                <w:color w:val="000000"/>
                <w:sz w:val="24"/>
                <w:szCs w:val="24"/>
              </w:rPr>
            </w:pPr>
          </w:p>
          <w:p>
            <w:pPr>
              <w:spacing w:line="240" w:lineRule="atLeast"/>
              <w:jc w:val="center"/>
              <w:rPr>
                <w:rFonts w:ascii="仿宋_GB2312" w:hAnsi="仿宋_GB2312" w:eastAsia="仿宋_GB2312" w:cs="仿宋_GB2312"/>
                <w:color w:val="000000"/>
                <w:sz w:val="24"/>
                <w:szCs w:val="24"/>
              </w:rPr>
            </w:pPr>
          </w:p>
          <w:p>
            <w:pPr>
              <w:spacing w:line="24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w:t>
            </w:r>
          </w:p>
          <w:p>
            <w:pPr>
              <w:spacing w:line="24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调试</w:t>
            </w:r>
          </w:p>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工具</w:t>
            </w: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万用表</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DM6266</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729" w:type="dxa"/>
            <w:vMerge w:val="continue"/>
            <w:tcBorders>
              <w:top w:val="nil"/>
              <w:bottom w:val="nil"/>
            </w:tcBorders>
            <w:vAlign w:val="center"/>
          </w:tcPr>
          <w:p>
            <w:pPr>
              <w:pStyle w:val="31"/>
              <w:jc w:val="cente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端子压线钳</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HSC8</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729" w:type="dxa"/>
            <w:vMerge w:val="continue"/>
            <w:tcBorders>
              <w:top w:val="nil"/>
              <w:bottom w:val="nil"/>
            </w:tcBorders>
            <w:vAlign w:val="center"/>
          </w:tcPr>
          <w:p>
            <w:pPr>
              <w:pStyle w:val="31"/>
              <w:jc w:val="cente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端子压线钳</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LY-30J</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729" w:type="dxa"/>
            <w:vMerge w:val="continue"/>
            <w:tcBorders>
              <w:top w:val="nil"/>
              <w:bottom w:val="nil"/>
            </w:tcBorders>
            <w:vAlign w:val="center"/>
          </w:tcPr>
          <w:p>
            <w:pPr>
              <w:pStyle w:val="31"/>
              <w:jc w:val="cente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端子压线钳</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HS-6M</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center"/>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一字螺丝刀</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3*150</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十字螺丝刀</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6*150</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剥线钳</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0.2-1.2㎡</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验电器</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0.4kV</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绝缘手套</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10kV</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指示牌</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当心触电</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指示牌</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在此工作</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29" w:type="dxa"/>
            <w:vMerge w:val="continue"/>
            <w:tcBorders>
              <w:top w:val="nil"/>
            </w:tcBorders>
            <w:vAlign w:val="center"/>
          </w:tcPr>
          <w:p>
            <w:pPr>
              <w:widowControl/>
              <w:jc w:val="left"/>
              <w:rPr>
                <w:rFonts w:eastAsia="仿宋_GB2312"/>
                <w:color w:val="000000"/>
                <w:kern w:val="0"/>
                <w:sz w:val="24"/>
                <w:szCs w:val="24"/>
              </w:rPr>
            </w:pPr>
          </w:p>
        </w:tc>
        <w:tc>
          <w:tcPr>
            <w:tcW w:w="832" w:type="dxa"/>
            <w:vMerge w:val="continue"/>
            <w:tcBorders>
              <w:top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指示牌</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禁止合闸有人工作</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729" w:type="dxa"/>
            <w:vMerge w:val="restart"/>
            <w:tcBorders>
              <w:bottom w:val="nil"/>
            </w:tcBorders>
            <w:vAlign w:val="center"/>
          </w:tcPr>
          <w:p>
            <w:pPr>
              <w:widowControl/>
              <w:rPr>
                <w:rFonts w:eastAsia="仿宋_GB2312"/>
                <w:color w:val="000000"/>
                <w:kern w:val="0"/>
                <w:sz w:val="24"/>
                <w:szCs w:val="24"/>
              </w:rPr>
            </w:pPr>
          </w:p>
          <w:p>
            <w:pPr>
              <w:widowControl/>
              <w:jc w:val="center"/>
              <w:rPr>
                <w:rFonts w:eastAsia="仿宋_GB2312"/>
                <w:color w:val="000000"/>
                <w:kern w:val="0"/>
                <w:sz w:val="24"/>
                <w:szCs w:val="24"/>
              </w:rPr>
            </w:pPr>
            <w:r>
              <w:rPr>
                <w:rFonts w:hint="eastAsia" w:eastAsia="仿宋_GB2312"/>
                <w:color w:val="000000"/>
                <w:kern w:val="0"/>
                <w:sz w:val="24"/>
                <w:szCs w:val="24"/>
              </w:rPr>
              <w:t>2</w:t>
            </w:r>
          </w:p>
        </w:tc>
        <w:tc>
          <w:tcPr>
            <w:tcW w:w="832" w:type="dxa"/>
            <w:vMerge w:val="restart"/>
            <w:tcBorders>
              <w:bottom w:val="nil"/>
            </w:tcBorders>
            <w:vAlign w:val="center"/>
          </w:tcPr>
          <w:p>
            <w:pPr>
              <w:spacing w:line="240" w:lineRule="atLeast"/>
              <w:jc w:val="center"/>
              <w:rPr>
                <w:rFonts w:ascii="仿宋_GB2312" w:hAnsi="仿宋_GB2312" w:eastAsia="仿宋_GB2312" w:cs="仿宋_GB2312"/>
                <w:color w:val="000000"/>
                <w:sz w:val="24"/>
                <w:szCs w:val="24"/>
              </w:rPr>
            </w:pPr>
          </w:p>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耗材</w:t>
            </w: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电线（黑色）</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BVR-1.0</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米</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扎带</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4*200cm</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端子</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E1008</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端子</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UT1.5-3</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端子</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UT1.5-4</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29" w:type="dxa"/>
            <w:vMerge w:val="continue"/>
            <w:tcBorders>
              <w:top w:val="nil"/>
              <w:bottom w:val="nil"/>
            </w:tcBorders>
            <w:vAlign w:val="center"/>
          </w:tcPr>
          <w:p>
            <w:pPr>
              <w:widowControl/>
              <w:jc w:val="left"/>
              <w:rPr>
                <w:rFonts w:eastAsia="仿宋_GB2312"/>
                <w:color w:val="000000"/>
                <w:kern w:val="0"/>
                <w:sz w:val="24"/>
                <w:szCs w:val="24"/>
              </w:rPr>
            </w:pPr>
          </w:p>
        </w:tc>
        <w:tc>
          <w:tcPr>
            <w:tcW w:w="832" w:type="dxa"/>
            <w:vMerge w:val="continue"/>
            <w:tcBorders>
              <w:top w:val="nil"/>
              <w:bottom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端子</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UT1.5-5</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w:t>
            </w:r>
          </w:p>
        </w:tc>
        <w:tc>
          <w:tcPr>
            <w:tcW w:w="940" w:type="dxa"/>
            <w:vAlign w:val="center"/>
          </w:tcPr>
          <w:p>
            <w:pPr>
              <w:widowControl/>
              <w:jc w:val="center"/>
              <w:rPr>
                <w:rFonts w:eastAsia="仿宋_GB2312"/>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729" w:type="dxa"/>
            <w:vMerge w:val="continue"/>
            <w:tcBorders>
              <w:top w:val="nil"/>
            </w:tcBorders>
            <w:vAlign w:val="center"/>
          </w:tcPr>
          <w:p>
            <w:pPr>
              <w:widowControl/>
              <w:jc w:val="left"/>
              <w:rPr>
                <w:rFonts w:eastAsia="仿宋_GB2312"/>
                <w:color w:val="000000"/>
                <w:kern w:val="0"/>
                <w:sz w:val="24"/>
                <w:szCs w:val="24"/>
              </w:rPr>
            </w:pPr>
          </w:p>
        </w:tc>
        <w:tc>
          <w:tcPr>
            <w:tcW w:w="832" w:type="dxa"/>
            <w:vMerge w:val="continue"/>
            <w:tcBorders>
              <w:top w:val="nil"/>
            </w:tcBorders>
            <w:vAlign w:val="center"/>
          </w:tcPr>
          <w:p>
            <w:pPr>
              <w:spacing w:line="240" w:lineRule="atLeast"/>
              <w:jc w:val="center"/>
              <w:rPr>
                <w:rFonts w:ascii="仿宋_GB2312" w:hAnsi="仿宋_GB2312" w:eastAsia="仿宋_GB2312" w:cs="仿宋_GB2312"/>
                <w:color w:val="000000"/>
                <w:sz w:val="24"/>
                <w:szCs w:val="24"/>
              </w:rPr>
            </w:pPr>
          </w:p>
        </w:tc>
        <w:tc>
          <w:tcPr>
            <w:tcW w:w="199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绕管</w:t>
            </w:r>
          </w:p>
        </w:tc>
        <w:tc>
          <w:tcPr>
            <w:tcW w:w="2339"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10mm</w:t>
            </w:r>
          </w:p>
        </w:tc>
        <w:tc>
          <w:tcPr>
            <w:tcW w:w="811"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95" w:type="dxa"/>
            <w:vAlign w:val="center"/>
          </w:tcPr>
          <w:p>
            <w:pPr>
              <w:spacing w:line="24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w:t>
            </w:r>
          </w:p>
        </w:tc>
        <w:tc>
          <w:tcPr>
            <w:tcW w:w="940" w:type="dxa"/>
            <w:vAlign w:val="center"/>
          </w:tcPr>
          <w:p>
            <w:pPr>
              <w:widowControl/>
              <w:jc w:val="center"/>
              <w:rPr>
                <w:rFonts w:eastAsia="仿宋_GB2312"/>
                <w:color w:val="000000"/>
                <w:kern w:val="0"/>
                <w:sz w:val="24"/>
                <w:szCs w:val="24"/>
              </w:rPr>
            </w:pPr>
          </w:p>
        </w:tc>
      </w:tr>
    </w:tbl>
    <w:p>
      <w:pPr>
        <w:widowControl/>
        <w:jc w:val="left"/>
        <w:rPr>
          <w:rFonts w:eastAsia="仿宋_GB2312"/>
          <w:color w:val="000000"/>
          <w:kern w:val="0"/>
          <w:sz w:val="24"/>
          <w:szCs w:val="24"/>
        </w:rPr>
      </w:pPr>
    </w:p>
    <w:p>
      <w:pPr>
        <w:spacing w:line="360" w:lineRule="auto"/>
        <w:ind w:firstLine="480" w:firstLineChars="200"/>
        <w:outlineLvl w:val="0"/>
        <w:rPr>
          <w:rFonts w:ascii="黑体" w:hAnsi="仿宋_GB2312" w:eastAsia="黑体" w:cs="仿宋_GB2312"/>
          <w:color w:val="000000"/>
          <w:sz w:val="24"/>
          <w:szCs w:val="24"/>
        </w:rPr>
      </w:pPr>
      <w:r>
        <w:rPr>
          <w:rFonts w:hint="eastAsia" w:ascii="黑体" w:hAnsi="仿宋_GB2312" w:eastAsia="黑体" w:cs="仿宋_GB2312"/>
          <w:color w:val="000000"/>
          <w:sz w:val="24"/>
          <w:szCs w:val="24"/>
        </w:rPr>
        <w:t>十一、成绩评定</w:t>
      </w:r>
    </w:p>
    <w:p>
      <w:pPr>
        <w:spacing w:line="360" w:lineRule="auto"/>
        <w:ind w:firstLine="482" w:firstLineChars="200"/>
        <w:jc w:val="left"/>
        <w:outlineLvl w:val="1"/>
        <w:rPr>
          <w:rFonts w:ascii="仿宋_GB2312" w:eastAsia="仿宋_GB2312"/>
          <w:sz w:val="24"/>
          <w:szCs w:val="24"/>
        </w:rPr>
      </w:pPr>
      <w:r>
        <w:rPr>
          <w:rFonts w:hint="eastAsia" w:ascii="仿宋_GB2312" w:hAnsi="宋体" w:eastAsia="仿宋_GB2312" w:cs="Arial"/>
          <w:b/>
          <w:color w:val="000000"/>
          <w:kern w:val="0"/>
          <w:sz w:val="24"/>
          <w:szCs w:val="24"/>
        </w:rPr>
        <w:t>（一）评分标准</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rPr>
        <w:t>1.评分标准的制订原则及实施</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rPr>
        <w:t>2.评分细则</w:t>
      </w:r>
    </w:p>
    <w:p>
      <w:pPr>
        <w:snapToGrid w:val="0"/>
        <w:spacing w:line="360" w:lineRule="auto"/>
        <w:ind w:firstLine="480" w:firstLineChars="200"/>
        <w:rPr>
          <w:rFonts w:hint="eastAsia" w:ascii="Times New Roman" w:hAnsi="Times New Roman" w:eastAsia="仿宋_GB2312" w:cs="Times New Roman"/>
          <w:b/>
          <w:bCs/>
          <w:color w:val="000000"/>
          <w:kern w:val="0"/>
          <w:sz w:val="24"/>
          <w:szCs w:val="24"/>
        </w:rPr>
      </w:pPr>
      <w:r>
        <w:rPr>
          <w:rFonts w:hint="eastAsia" w:ascii="仿宋_GB2312" w:eastAsia="仿宋_GB2312"/>
          <w:sz w:val="24"/>
          <w:szCs w:val="24"/>
        </w:rPr>
        <w:t>具体的评分细则由专家组成员依据竞赛任务书制定，满分为100分(其中5分为竞赛全程任务职业素养要求评分分值)，各竞赛内容的配分、标准及评分方式如表6所示。</w:t>
      </w:r>
    </w:p>
    <w:p>
      <w:pPr>
        <w:widowControl/>
        <w:jc w:val="center"/>
        <w:rPr>
          <w:rFonts w:hint="eastAsia" w:ascii="Times New Roman" w:hAnsi="Times New Roman" w:eastAsia="仿宋_GB2312" w:cs="Times New Roman"/>
          <w:b/>
          <w:bCs/>
          <w:color w:val="000000"/>
          <w:kern w:val="0"/>
          <w:sz w:val="24"/>
          <w:szCs w:val="24"/>
        </w:rPr>
      </w:pPr>
      <w:r>
        <w:rPr>
          <w:rFonts w:hint="eastAsia" w:ascii="Times New Roman" w:hAnsi="Times New Roman" w:eastAsia="仿宋_GB2312" w:cs="Times New Roman"/>
          <w:b/>
          <w:bCs/>
          <w:color w:val="000000"/>
          <w:kern w:val="0"/>
          <w:sz w:val="24"/>
          <w:szCs w:val="24"/>
        </w:rPr>
        <w:t>表6 竞赛内容的配分、标准及评分方式</w:t>
      </w:r>
    </w:p>
    <w:tbl>
      <w:tblPr>
        <w:tblStyle w:val="30"/>
        <w:tblW w:w="88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4"/>
        <w:gridCol w:w="1602"/>
        <w:gridCol w:w="3405"/>
        <w:gridCol w:w="1127"/>
        <w:gridCol w:w="1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876" w:type="dxa"/>
            <w:gridSpan w:val="2"/>
            <w:vAlign w:val="center"/>
          </w:tcPr>
          <w:p>
            <w:pPr>
              <w:spacing w:before="119" w:line="219" w:lineRule="auto"/>
              <w:ind w:left="1343"/>
              <w:rPr>
                <w:rFonts w:ascii="仿宋" w:hAnsi="仿宋" w:eastAsia="仿宋" w:cs="仿宋"/>
                <w:b/>
                <w:bCs/>
                <w:sz w:val="24"/>
                <w:szCs w:val="24"/>
              </w:rPr>
            </w:pPr>
            <w:r>
              <w:rPr>
                <w:rFonts w:ascii="仿宋" w:hAnsi="仿宋" w:eastAsia="仿宋" w:cs="仿宋"/>
                <w:b/>
                <w:bCs/>
                <w:spacing w:val="-2"/>
                <w:sz w:val="24"/>
                <w:szCs w:val="24"/>
              </w:rPr>
              <w:t>模</w:t>
            </w:r>
            <w:r>
              <w:rPr>
                <w:rFonts w:ascii="仿宋" w:hAnsi="仿宋" w:eastAsia="仿宋" w:cs="仿宋"/>
                <w:b/>
                <w:bCs/>
                <w:spacing w:val="-1"/>
                <w:sz w:val="24"/>
                <w:szCs w:val="24"/>
              </w:rPr>
              <w:t>块</w:t>
            </w:r>
          </w:p>
        </w:tc>
        <w:tc>
          <w:tcPr>
            <w:tcW w:w="3405" w:type="dxa"/>
            <w:vAlign w:val="center"/>
          </w:tcPr>
          <w:p>
            <w:pPr>
              <w:spacing w:before="120" w:line="218" w:lineRule="auto"/>
              <w:ind w:left="1094"/>
              <w:rPr>
                <w:rFonts w:ascii="仿宋" w:hAnsi="仿宋" w:eastAsia="仿宋" w:cs="仿宋"/>
                <w:b/>
                <w:bCs/>
                <w:sz w:val="24"/>
                <w:szCs w:val="24"/>
              </w:rPr>
            </w:pPr>
            <w:r>
              <w:rPr>
                <w:rFonts w:hint="eastAsia" w:ascii="仿宋" w:hAnsi="仿宋" w:eastAsia="仿宋" w:cs="仿宋"/>
                <w:b/>
                <w:bCs/>
                <w:spacing w:val="-4"/>
                <w:sz w:val="24"/>
                <w:szCs w:val="24"/>
              </w:rPr>
              <w:t>典型工作任务</w:t>
            </w:r>
          </w:p>
        </w:tc>
        <w:tc>
          <w:tcPr>
            <w:tcW w:w="1127" w:type="dxa"/>
            <w:vAlign w:val="center"/>
          </w:tcPr>
          <w:p>
            <w:pPr>
              <w:spacing w:before="119" w:line="219" w:lineRule="auto"/>
              <w:ind w:left="329"/>
              <w:rPr>
                <w:rFonts w:ascii="仿宋" w:hAnsi="仿宋" w:eastAsia="仿宋" w:cs="仿宋"/>
                <w:b/>
                <w:bCs/>
                <w:sz w:val="24"/>
                <w:szCs w:val="24"/>
              </w:rPr>
            </w:pPr>
            <w:r>
              <w:rPr>
                <w:rFonts w:ascii="仿宋" w:hAnsi="仿宋" w:eastAsia="仿宋" w:cs="仿宋"/>
                <w:b/>
                <w:bCs/>
                <w:spacing w:val="-3"/>
                <w:sz w:val="24"/>
                <w:szCs w:val="24"/>
              </w:rPr>
              <w:t>分</w:t>
            </w:r>
            <w:r>
              <w:rPr>
                <w:rFonts w:ascii="仿宋" w:hAnsi="仿宋" w:eastAsia="仿宋" w:cs="仿宋"/>
                <w:b/>
                <w:bCs/>
                <w:spacing w:val="-2"/>
                <w:sz w:val="24"/>
                <w:szCs w:val="24"/>
              </w:rPr>
              <w:t>值</w:t>
            </w:r>
          </w:p>
        </w:tc>
        <w:tc>
          <w:tcPr>
            <w:tcW w:w="1480" w:type="dxa"/>
            <w:vAlign w:val="center"/>
          </w:tcPr>
          <w:p>
            <w:pPr>
              <w:spacing w:before="119" w:line="219" w:lineRule="auto"/>
              <w:ind w:left="329"/>
              <w:rPr>
                <w:rFonts w:ascii="仿宋" w:hAnsi="仿宋" w:eastAsia="仿宋" w:cs="仿宋"/>
                <w:b/>
                <w:bCs/>
                <w:spacing w:val="-3"/>
                <w:sz w:val="24"/>
                <w:szCs w:val="24"/>
              </w:rPr>
            </w:pPr>
            <w:r>
              <w:rPr>
                <w:rFonts w:hint="eastAsia" w:ascii="仿宋" w:hAnsi="仿宋" w:eastAsia="仿宋" w:cs="仿宋"/>
                <w:b/>
                <w:bCs/>
                <w:spacing w:val="-3"/>
                <w:sz w:val="24"/>
                <w:szCs w:val="24"/>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274" w:type="dxa"/>
            <w:vMerge w:val="restart"/>
            <w:vAlign w:val="center"/>
          </w:tcPr>
          <w:p>
            <w:pPr>
              <w:spacing w:line="258" w:lineRule="auto"/>
              <w:rPr>
                <w:rFonts w:ascii="Arial"/>
              </w:rPr>
            </w:pPr>
          </w:p>
          <w:p>
            <w:pPr>
              <w:spacing w:before="78" w:line="219" w:lineRule="auto"/>
              <w:ind w:left="198"/>
              <w:rPr>
                <w:rFonts w:ascii="仿宋" w:hAnsi="仿宋" w:eastAsia="仿宋" w:cs="仿宋"/>
                <w:sz w:val="24"/>
                <w:szCs w:val="24"/>
              </w:rPr>
            </w:pPr>
            <w:r>
              <w:rPr>
                <w:rFonts w:ascii="仿宋" w:hAnsi="仿宋" w:eastAsia="仿宋" w:cs="仿宋"/>
                <w:b/>
                <w:bCs/>
                <w:spacing w:val="-2"/>
                <w:sz w:val="24"/>
                <w:szCs w:val="24"/>
              </w:rPr>
              <w:t>模块</w:t>
            </w:r>
            <w:r>
              <w:rPr>
                <w:rFonts w:ascii="仿宋" w:hAnsi="仿宋" w:eastAsia="仿宋" w:cs="仿宋"/>
                <w:b/>
                <w:bCs/>
                <w:spacing w:val="-1"/>
                <w:sz w:val="24"/>
                <w:szCs w:val="24"/>
              </w:rPr>
              <w:t>一</w:t>
            </w:r>
          </w:p>
        </w:tc>
        <w:tc>
          <w:tcPr>
            <w:tcW w:w="1602" w:type="dxa"/>
            <w:vMerge w:val="restart"/>
            <w:vAlign w:val="center"/>
          </w:tcPr>
          <w:p>
            <w:pPr>
              <w:spacing w:before="35" w:line="258" w:lineRule="auto"/>
              <w:ind w:left="111" w:right="294" w:firstLine="5"/>
              <w:rPr>
                <w:rFonts w:ascii="仿宋" w:hAnsi="仿宋" w:eastAsia="仿宋" w:cs="仿宋"/>
                <w:sz w:val="24"/>
                <w:szCs w:val="24"/>
              </w:rPr>
            </w:pPr>
            <w:r>
              <w:rPr>
                <w:rFonts w:ascii="仿宋" w:hAnsi="仿宋" w:eastAsia="仿宋" w:cs="仿宋"/>
                <w:spacing w:val="-4"/>
                <w:sz w:val="24"/>
                <w:szCs w:val="24"/>
              </w:rPr>
              <w:t>新</w:t>
            </w:r>
            <w:r>
              <w:rPr>
                <w:rFonts w:ascii="仿宋" w:hAnsi="仿宋" w:eastAsia="仿宋" w:cs="仿宋"/>
                <w:spacing w:val="-2"/>
                <w:sz w:val="24"/>
                <w:szCs w:val="24"/>
              </w:rPr>
              <w:t>型电力系统电站</w:t>
            </w:r>
            <w:r>
              <w:rPr>
                <w:rFonts w:ascii="仿宋" w:hAnsi="仿宋" w:eastAsia="仿宋" w:cs="仿宋"/>
                <w:spacing w:val="-1"/>
                <w:sz w:val="24"/>
                <w:szCs w:val="24"/>
              </w:rPr>
              <w:t>设计与搭</w:t>
            </w:r>
            <w:r>
              <w:rPr>
                <w:rFonts w:ascii="仿宋" w:hAnsi="仿宋" w:eastAsia="仿宋" w:cs="仿宋"/>
                <w:sz w:val="24"/>
                <w:szCs w:val="24"/>
              </w:rPr>
              <w:t>建</w:t>
            </w:r>
          </w:p>
        </w:tc>
        <w:tc>
          <w:tcPr>
            <w:tcW w:w="3405" w:type="dxa"/>
            <w:vAlign w:val="center"/>
          </w:tcPr>
          <w:p>
            <w:pPr>
              <w:spacing w:before="35" w:line="256" w:lineRule="auto"/>
              <w:ind w:left="115" w:right="153"/>
              <w:rPr>
                <w:rFonts w:ascii="仿宋" w:hAnsi="仿宋" w:eastAsia="仿宋" w:cs="仿宋"/>
                <w:sz w:val="24"/>
                <w:szCs w:val="24"/>
              </w:rPr>
            </w:pPr>
            <w:r>
              <w:rPr>
                <w:rFonts w:hint="eastAsia" w:ascii="仿宋" w:hAnsi="仿宋" w:eastAsia="仿宋" w:cs="仿宋"/>
                <w:sz w:val="24"/>
                <w:szCs w:val="24"/>
              </w:rPr>
              <w:t>新型电力系统电站创新设计</w:t>
            </w:r>
          </w:p>
        </w:tc>
        <w:tc>
          <w:tcPr>
            <w:tcW w:w="1127" w:type="dxa"/>
            <w:vAlign w:val="center"/>
          </w:tcPr>
          <w:p>
            <w:pPr>
              <w:spacing w:before="69" w:line="186" w:lineRule="auto"/>
              <w:jc w:val="center"/>
              <w:rPr>
                <w:sz w:val="24"/>
                <w:szCs w:val="24"/>
              </w:rPr>
            </w:pPr>
            <w:r>
              <w:rPr>
                <w:rFonts w:hint="eastAsia" w:ascii="仿宋" w:hAnsi="仿宋" w:eastAsia="仿宋" w:cs="仿宋"/>
                <w:sz w:val="24"/>
                <w:szCs w:val="24"/>
              </w:rPr>
              <w:t>5%</w:t>
            </w:r>
          </w:p>
        </w:tc>
        <w:tc>
          <w:tcPr>
            <w:tcW w:w="1480" w:type="dxa"/>
            <w:vAlign w:val="center"/>
          </w:tcPr>
          <w:p>
            <w:pPr>
              <w:spacing w:before="37" w:line="231" w:lineRule="auto"/>
              <w:ind w:left="129" w:leftChars="0" w:right="110" w:rightChars="0" w:hanging="9" w:firstLineChars="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274" w:type="dxa"/>
            <w:vMerge w:val="continue"/>
            <w:vAlign w:val="center"/>
          </w:tcPr>
          <w:p>
            <w:pPr>
              <w:spacing w:before="35" w:line="256" w:lineRule="auto"/>
              <w:ind w:left="115" w:right="153"/>
            </w:pPr>
          </w:p>
        </w:tc>
        <w:tc>
          <w:tcPr>
            <w:tcW w:w="1602" w:type="dxa"/>
            <w:vMerge w:val="continue"/>
            <w:vAlign w:val="center"/>
          </w:tcPr>
          <w:p>
            <w:pPr>
              <w:spacing w:before="35" w:line="256" w:lineRule="auto"/>
              <w:ind w:left="115" w:right="153"/>
            </w:pPr>
          </w:p>
        </w:tc>
        <w:tc>
          <w:tcPr>
            <w:tcW w:w="3405" w:type="dxa"/>
            <w:vAlign w:val="center"/>
          </w:tcPr>
          <w:p>
            <w:pPr>
              <w:spacing w:before="35" w:line="256" w:lineRule="auto"/>
              <w:ind w:left="115" w:right="153"/>
              <w:rPr>
                <w:rFonts w:ascii="仿宋" w:hAnsi="仿宋" w:eastAsia="仿宋" w:cs="仿宋"/>
                <w:sz w:val="24"/>
                <w:szCs w:val="24"/>
              </w:rPr>
            </w:pPr>
            <w:r>
              <w:rPr>
                <w:rFonts w:hint="eastAsia" w:ascii="仿宋" w:hAnsi="仿宋" w:eastAsia="仿宋" w:cs="仿宋"/>
                <w:spacing w:val="8"/>
                <w:sz w:val="24"/>
                <w:szCs w:val="24"/>
              </w:rPr>
              <w:t>新型电力系统电站装调与自动化控制</w:t>
            </w:r>
          </w:p>
        </w:tc>
        <w:tc>
          <w:tcPr>
            <w:tcW w:w="1127" w:type="dxa"/>
            <w:vAlign w:val="center"/>
          </w:tcPr>
          <w:p>
            <w:pPr>
              <w:spacing w:before="35" w:line="256" w:lineRule="auto"/>
              <w:ind w:left="115" w:right="153"/>
              <w:jc w:val="center"/>
              <w:rPr>
                <w:rFonts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1480" w:type="dxa"/>
            <w:vAlign w:val="center"/>
          </w:tcPr>
          <w:p>
            <w:pPr>
              <w:spacing w:before="37" w:line="231" w:lineRule="auto"/>
              <w:ind w:left="129" w:leftChars="0" w:right="110" w:rightChars="0" w:hanging="9" w:firstLineChars="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274" w:type="dxa"/>
            <w:vMerge w:val="continue"/>
            <w:vAlign w:val="center"/>
          </w:tcPr>
          <w:p>
            <w:pPr>
              <w:spacing w:before="35" w:line="256" w:lineRule="auto"/>
              <w:ind w:left="115" w:right="153"/>
              <w:rPr>
                <w:rFonts w:ascii="仿宋" w:hAnsi="仿宋" w:eastAsia="仿宋" w:cs="仿宋"/>
                <w:sz w:val="24"/>
                <w:szCs w:val="24"/>
              </w:rPr>
            </w:pPr>
          </w:p>
        </w:tc>
        <w:tc>
          <w:tcPr>
            <w:tcW w:w="1602" w:type="dxa"/>
            <w:vMerge w:val="continue"/>
            <w:vAlign w:val="center"/>
          </w:tcPr>
          <w:p>
            <w:pPr>
              <w:spacing w:before="35" w:line="256" w:lineRule="auto"/>
              <w:ind w:left="115" w:right="153"/>
              <w:rPr>
                <w:rFonts w:ascii="仿宋" w:hAnsi="仿宋" w:eastAsia="仿宋" w:cs="仿宋"/>
                <w:sz w:val="24"/>
                <w:szCs w:val="24"/>
              </w:rPr>
            </w:pPr>
          </w:p>
        </w:tc>
        <w:tc>
          <w:tcPr>
            <w:tcW w:w="3405" w:type="dxa"/>
            <w:vAlign w:val="center"/>
          </w:tcPr>
          <w:p>
            <w:pPr>
              <w:spacing w:before="35" w:line="256" w:lineRule="auto"/>
              <w:ind w:left="115" w:right="153"/>
              <w:rPr>
                <w:rFonts w:ascii="仿宋" w:hAnsi="仿宋" w:eastAsia="仿宋" w:cs="仿宋"/>
                <w:sz w:val="24"/>
                <w:szCs w:val="24"/>
              </w:rPr>
            </w:pPr>
            <w:r>
              <w:rPr>
                <w:rFonts w:hint="eastAsia" w:ascii="仿宋" w:hAnsi="仿宋" w:eastAsia="仿宋" w:cs="仿宋"/>
                <w:spacing w:val="8"/>
                <w:sz w:val="24"/>
                <w:szCs w:val="24"/>
              </w:rPr>
              <w:t>新型电力系统电站特性测试</w:t>
            </w:r>
          </w:p>
        </w:tc>
        <w:tc>
          <w:tcPr>
            <w:tcW w:w="1127" w:type="dxa"/>
            <w:vAlign w:val="center"/>
          </w:tcPr>
          <w:p>
            <w:pPr>
              <w:spacing w:before="35" w:line="256" w:lineRule="auto"/>
              <w:ind w:left="115" w:right="153"/>
              <w:jc w:val="center"/>
              <w:rPr>
                <w:rFonts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1480" w:type="dxa"/>
            <w:vAlign w:val="center"/>
          </w:tcPr>
          <w:p>
            <w:pPr>
              <w:spacing w:before="37" w:line="231" w:lineRule="auto"/>
              <w:ind w:left="129" w:leftChars="0" w:right="110" w:rightChars="0" w:hanging="9" w:firstLineChars="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274" w:type="dxa"/>
            <w:vMerge w:val="restart"/>
            <w:vAlign w:val="center"/>
          </w:tcPr>
          <w:p>
            <w:pPr>
              <w:spacing w:line="263" w:lineRule="auto"/>
              <w:rPr>
                <w:rFonts w:ascii="Arial"/>
              </w:rPr>
            </w:pPr>
          </w:p>
          <w:p>
            <w:pPr>
              <w:spacing w:before="78" w:line="219" w:lineRule="auto"/>
              <w:ind w:left="198"/>
              <w:rPr>
                <w:rFonts w:ascii="仿宋" w:hAnsi="仿宋" w:eastAsia="仿宋" w:cs="仿宋"/>
                <w:sz w:val="24"/>
                <w:szCs w:val="24"/>
              </w:rPr>
            </w:pPr>
            <w:r>
              <w:rPr>
                <w:rFonts w:ascii="仿宋" w:hAnsi="仿宋" w:eastAsia="仿宋" w:cs="仿宋"/>
                <w:b/>
                <w:bCs/>
                <w:spacing w:val="-2"/>
                <w:sz w:val="24"/>
                <w:szCs w:val="24"/>
              </w:rPr>
              <w:t>模块</w:t>
            </w:r>
            <w:r>
              <w:rPr>
                <w:rFonts w:ascii="仿宋" w:hAnsi="仿宋" w:eastAsia="仿宋" w:cs="仿宋"/>
                <w:b/>
                <w:bCs/>
                <w:spacing w:val="-1"/>
                <w:sz w:val="24"/>
                <w:szCs w:val="24"/>
              </w:rPr>
              <w:t>二</w:t>
            </w:r>
          </w:p>
        </w:tc>
        <w:tc>
          <w:tcPr>
            <w:tcW w:w="1602" w:type="dxa"/>
            <w:vMerge w:val="restart"/>
            <w:vAlign w:val="center"/>
          </w:tcPr>
          <w:p>
            <w:pPr>
              <w:spacing w:before="42" w:line="256" w:lineRule="auto"/>
              <w:ind w:left="112" w:right="294" w:firstLine="4"/>
              <w:rPr>
                <w:rFonts w:ascii="仿宋" w:hAnsi="仿宋" w:eastAsia="仿宋" w:cs="仿宋"/>
                <w:sz w:val="24"/>
                <w:szCs w:val="24"/>
              </w:rPr>
            </w:pPr>
            <w:r>
              <w:rPr>
                <w:rFonts w:ascii="仿宋" w:hAnsi="仿宋" w:eastAsia="仿宋" w:cs="仿宋"/>
                <w:spacing w:val="-4"/>
                <w:sz w:val="24"/>
                <w:szCs w:val="24"/>
              </w:rPr>
              <w:t>新</w:t>
            </w:r>
            <w:r>
              <w:rPr>
                <w:rFonts w:ascii="仿宋" w:hAnsi="仿宋" w:eastAsia="仿宋" w:cs="仿宋"/>
                <w:spacing w:val="-2"/>
                <w:sz w:val="24"/>
                <w:szCs w:val="24"/>
              </w:rPr>
              <w:t>型电力系统组网与</w:t>
            </w:r>
            <w:r>
              <w:rPr>
                <w:rFonts w:ascii="仿宋" w:hAnsi="仿宋" w:eastAsia="仿宋" w:cs="仿宋"/>
                <w:spacing w:val="-1"/>
                <w:sz w:val="24"/>
                <w:szCs w:val="24"/>
              </w:rPr>
              <w:t>运营调</w:t>
            </w:r>
            <w:r>
              <w:rPr>
                <w:rFonts w:ascii="仿宋" w:hAnsi="仿宋" w:eastAsia="仿宋" w:cs="仿宋"/>
                <w:sz w:val="24"/>
                <w:szCs w:val="24"/>
              </w:rPr>
              <w:t>度</w:t>
            </w: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pacing w:val="8"/>
                <w:sz w:val="24"/>
                <w:szCs w:val="24"/>
              </w:rPr>
              <w:t>低压配电系统的设计、安装与运维</w:t>
            </w:r>
          </w:p>
        </w:tc>
        <w:tc>
          <w:tcPr>
            <w:tcW w:w="1127" w:type="dxa"/>
            <w:vAlign w:val="center"/>
          </w:tcPr>
          <w:p>
            <w:pPr>
              <w:spacing w:before="69" w:line="186" w:lineRule="auto"/>
              <w:ind w:left="338"/>
              <w:rPr>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w:t>
            </w:r>
          </w:p>
        </w:tc>
        <w:tc>
          <w:tcPr>
            <w:tcW w:w="1480" w:type="dxa"/>
            <w:vAlign w:val="center"/>
          </w:tcPr>
          <w:p>
            <w:pPr>
              <w:spacing w:before="37" w:line="231" w:lineRule="auto"/>
              <w:ind w:left="129" w:leftChars="0" w:right="110" w:rightChars="0" w:hanging="9" w:firstLineChars="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1274" w:type="dxa"/>
            <w:vMerge w:val="continue"/>
            <w:vAlign w:val="center"/>
          </w:tcPr>
          <w:p>
            <w:pPr>
              <w:spacing w:before="40" w:line="256" w:lineRule="auto"/>
              <w:ind w:left="125" w:right="152" w:hanging="8"/>
            </w:pPr>
          </w:p>
        </w:tc>
        <w:tc>
          <w:tcPr>
            <w:tcW w:w="1602" w:type="dxa"/>
            <w:vMerge w:val="continue"/>
            <w:vAlign w:val="center"/>
          </w:tcPr>
          <w:p>
            <w:pPr>
              <w:spacing w:before="40" w:line="256" w:lineRule="auto"/>
              <w:ind w:left="125" w:right="152" w:hanging="8"/>
            </w:pP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pacing w:val="8"/>
                <w:sz w:val="24"/>
                <w:szCs w:val="24"/>
              </w:rPr>
              <w:t>电网设计、检修、运维与实施</w:t>
            </w:r>
          </w:p>
        </w:tc>
        <w:tc>
          <w:tcPr>
            <w:tcW w:w="1127" w:type="dxa"/>
            <w:vAlign w:val="center"/>
          </w:tcPr>
          <w:p>
            <w:pPr>
              <w:spacing w:before="40" w:line="256" w:lineRule="auto"/>
              <w:ind w:left="125" w:right="152" w:hanging="8"/>
              <w:jc w:val="center"/>
              <w:rPr>
                <w:rFonts w:ascii="仿宋" w:hAnsi="仿宋" w:eastAsia="仿宋" w:cs="仿宋"/>
                <w:sz w:val="24"/>
                <w:szCs w:val="24"/>
              </w:rPr>
            </w:pPr>
            <w:r>
              <w:rPr>
                <w:rFonts w:hint="eastAsia" w:ascii="仿宋" w:hAnsi="仿宋" w:eastAsia="仿宋" w:cs="仿宋"/>
                <w:sz w:val="24"/>
                <w:szCs w:val="24"/>
              </w:rPr>
              <w:t>10%</w:t>
            </w:r>
          </w:p>
        </w:tc>
        <w:tc>
          <w:tcPr>
            <w:tcW w:w="1480" w:type="dxa"/>
            <w:vAlign w:val="center"/>
          </w:tcPr>
          <w:p>
            <w:pPr>
              <w:spacing w:before="37" w:line="231" w:lineRule="auto"/>
              <w:ind w:left="129" w:right="110" w:hanging="9"/>
              <w:jc w:val="center"/>
              <w:rPr>
                <w:rFonts w:ascii="仿宋" w:hAnsi="仿宋" w:eastAsia="仿宋" w:cs="仿宋"/>
                <w:spacing w:val="8"/>
                <w:sz w:val="24"/>
                <w:szCs w:val="24"/>
              </w:rPr>
            </w:pPr>
            <w:r>
              <w:rPr>
                <w:rFonts w:hint="eastAsia" w:ascii="仿宋" w:hAnsi="仿宋" w:eastAsia="仿宋" w:cs="仿宋"/>
                <w:spacing w:val="8"/>
                <w:sz w:val="24"/>
                <w:szCs w:val="24"/>
              </w:rPr>
              <w:t>过程评分</w:t>
            </w:r>
          </w:p>
          <w:p>
            <w:pPr>
              <w:spacing w:before="37" w:line="231" w:lineRule="auto"/>
              <w:ind w:left="129" w:leftChars="0" w:right="110" w:rightChars="0" w:hanging="9" w:firstLineChars="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1274" w:type="dxa"/>
            <w:vMerge w:val="continue"/>
            <w:vAlign w:val="center"/>
          </w:tcPr>
          <w:p>
            <w:pPr>
              <w:spacing w:before="40" w:line="256" w:lineRule="auto"/>
              <w:ind w:left="125" w:right="152" w:hanging="8"/>
              <w:rPr>
                <w:rFonts w:ascii="仿宋" w:hAnsi="仿宋" w:eastAsia="仿宋" w:cs="仿宋"/>
                <w:sz w:val="24"/>
                <w:szCs w:val="24"/>
              </w:rPr>
            </w:pPr>
          </w:p>
        </w:tc>
        <w:tc>
          <w:tcPr>
            <w:tcW w:w="1602" w:type="dxa"/>
            <w:vMerge w:val="continue"/>
            <w:vAlign w:val="center"/>
          </w:tcPr>
          <w:p>
            <w:pPr>
              <w:spacing w:before="40" w:line="256" w:lineRule="auto"/>
              <w:ind w:left="125" w:right="152" w:hanging="8"/>
              <w:rPr>
                <w:rFonts w:ascii="仿宋" w:hAnsi="仿宋" w:eastAsia="仿宋" w:cs="仿宋"/>
                <w:sz w:val="24"/>
                <w:szCs w:val="24"/>
              </w:rPr>
            </w:pP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z w:val="24"/>
                <w:szCs w:val="24"/>
              </w:rPr>
              <w:t>电力系统运行与控制</w:t>
            </w:r>
          </w:p>
        </w:tc>
        <w:tc>
          <w:tcPr>
            <w:tcW w:w="1127" w:type="dxa"/>
            <w:vAlign w:val="center"/>
          </w:tcPr>
          <w:p>
            <w:pPr>
              <w:spacing w:before="40" w:line="256" w:lineRule="auto"/>
              <w:ind w:left="125" w:right="152" w:hanging="8"/>
              <w:jc w:val="center"/>
              <w:rPr>
                <w:rFonts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1480" w:type="dxa"/>
            <w:vAlign w:val="center"/>
          </w:tcPr>
          <w:p>
            <w:pPr>
              <w:spacing w:before="37" w:line="231" w:lineRule="auto"/>
              <w:ind w:left="129" w:leftChars="0" w:right="110" w:rightChars="0" w:hanging="9" w:firstLineChars="0"/>
              <w:jc w:val="center"/>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过程评分</w:t>
            </w:r>
          </w:p>
          <w:p>
            <w:pPr>
              <w:spacing w:before="37" w:line="231" w:lineRule="auto"/>
              <w:ind w:left="129" w:leftChars="0" w:right="110" w:rightChars="0" w:hanging="9" w:firstLineChars="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1274" w:type="dxa"/>
            <w:vMerge w:val="continue"/>
            <w:vAlign w:val="center"/>
          </w:tcPr>
          <w:p>
            <w:pPr>
              <w:spacing w:before="40" w:line="256" w:lineRule="auto"/>
              <w:ind w:left="125" w:right="152" w:hanging="8"/>
              <w:rPr>
                <w:rFonts w:ascii="仿宋" w:hAnsi="仿宋" w:eastAsia="仿宋" w:cs="仿宋"/>
                <w:sz w:val="24"/>
                <w:szCs w:val="24"/>
              </w:rPr>
            </w:pPr>
          </w:p>
        </w:tc>
        <w:tc>
          <w:tcPr>
            <w:tcW w:w="1602" w:type="dxa"/>
            <w:vMerge w:val="continue"/>
            <w:vAlign w:val="center"/>
          </w:tcPr>
          <w:p>
            <w:pPr>
              <w:spacing w:before="40" w:line="256" w:lineRule="auto"/>
              <w:ind w:left="125" w:right="152" w:hanging="8"/>
              <w:rPr>
                <w:rFonts w:ascii="仿宋" w:hAnsi="仿宋" w:eastAsia="仿宋" w:cs="仿宋"/>
                <w:sz w:val="24"/>
                <w:szCs w:val="24"/>
              </w:rPr>
            </w:pPr>
          </w:p>
        </w:tc>
        <w:tc>
          <w:tcPr>
            <w:tcW w:w="3405" w:type="dxa"/>
            <w:vAlign w:val="center"/>
          </w:tcPr>
          <w:p>
            <w:pPr>
              <w:spacing w:before="40" w:line="256" w:lineRule="auto"/>
              <w:ind w:left="125" w:right="152" w:hanging="8"/>
              <w:rPr>
                <w:rFonts w:ascii="仿宋" w:hAnsi="仿宋" w:eastAsia="仿宋" w:cs="仿宋"/>
                <w:sz w:val="24"/>
                <w:szCs w:val="24"/>
              </w:rPr>
            </w:pPr>
            <w:r>
              <w:rPr>
                <w:rFonts w:hint="eastAsia" w:ascii="仿宋" w:hAnsi="仿宋" w:eastAsia="仿宋" w:cs="仿宋"/>
                <w:sz w:val="24"/>
                <w:szCs w:val="24"/>
              </w:rPr>
              <w:t>新型电力系统理论基础</w:t>
            </w:r>
          </w:p>
        </w:tc>
        <w:tc>
          <w:tcPr>
            <w:tcW w:w="1127" w:type="dxa"/>
            <w:vAlign w:val="center"/>
          </w:tcPr>
          <w:p>
            <w:pPr>
              <w:spacing w:before="40" w:line="256" w:lineRule="auto"/>
              <w:ind w:left="125" w:right="152" w:hanging="8"/>
              <w:jc w:val="center"/>
              <w:rPr>
                <w:rFonts w:ascii="仿宋" w:hAnsi="仿宋" w:eastAsia="仿宋" w:cs="仿宋"/>
                <w:sz w:val="24"/>
                <w:szCs w:val="24"/>
              </w:rPr>
            </w:pPr>
            <w:r>
              <w:rPr>
                <w:rFonts w:hint="eastAsia" w:ascii="仿宋" w:hAnsi="仿宋" w:eastAsia="仿宋" w:cs="仿宋"/>
                <w:sz w:val="24"/>
                <w:szCs w:val="24"/>
              </w:rPr>
              <w:t>5%</w:t>
            </w:r>
          </w:p>
        </w:tc>
        <w:tc>
          <w:tcPr>
            <w:tcW w:w="1480" w:type="dxa"/>
            <w:vAlign w:val="center"/>
          </w:tcPr>
          <w:p>
            <w:pPr>
              <w:spacing w:before="37" w:line="231" w:lineRule="auto"/>
              <w:ind w:left="129" w:leftChars="0" w:right="110" w:rightChars="0" w:hanging="9" w:firstLineChars="0"/>
              <w:jc w:val="center"/>
              <w:rPr>
                <w:rFonts w:hint="eastAsia" w:ascii="仿宋" w:hAnsi="仿宋" w:eastAsia="仿宋" w:cs="仿宋"/>
                <w:spacing w:val="8"/>
                <w:kern w:val="2"/>
                <w:sz w:val="24"/>
                <w:szCs w:val="24"/>
                <w:lang w:val="en-US" w:eastAsia="zh-CN" w:bidi="ar-SA"/>
              </w:rPr>
            </w:pPr>
            <w:r>
              <w:rPr>
                <w:rFonts w:hint="eastAsia" w:ascii="仿宋" w:hAnsi="仿宋" w:eastAsia="仿宋" w:cs="仿宋"/>
                <w:spacing w:val="8"/>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274" w:type="dxa"/>
            <w:vAlign w:val="center"/>
          </w:tcPr>
          <w:p>
            <w:pPr>
              <w:spacing w:before="78" w:line="219" w:lineRule="auto"/>
              <w:jc w:val="center"/>
              <w:rPr>
                <w:rFonts w:ascii="仿宋" w:hAnsi="仿宋" w:eastAsia="仿宋" w:cs="仿宋"/>
                <w:b/>
                <w:bCs/>
                <w:spacing w:val="-2"/>
                <w:position w:val="17"/>
                <w:sz w:val="24"/>
                <w:szCs w:val="24"/>
              </w:rPr>
            </w:pPr>
            <w:r>
              <w:rPr>
                <w:rFonts w:hint="eastAsia" w:ascii="仿宋" w:hAnsi="仿宋" w:eastAsia="仿宋" w:cs="仿宋"/>
                <w:b/>
                <w:bCs/>
                <w:spacing w:val="-2"/>
                <w:position w:val="17"/>
                <w:sz w:val="24"/>
                <w:szCs w:val="24"/>
              </w:rPr>
              <w:t>全程任务</w:t>
            </w:r>
          </w:p>
          <w:p>
            <w:pPr>
              <w:spacing w:before="78" w:line="219" w:lineRule="auto"/>
              <w:rPr>
                <w:rFonts w:ascii="仿宋" w:hAnsi="仿宋" w:eastAsia="仿宋" w:cs="仿宋"/>
                <w:spacing w:val="-2"/>
                <w:sz w:val="24"/>
                <w:szCs w:val="24"/>
              </w:rPr>
            </w:pPr>
          </w:p>
        </w:tc>
        <w:tc>
          <w:tcPr>
            <w:tcW w:w="1602" w:type="dxa"/>
            <w:vAlign w:val="center"/>
          </w:tcPr>
          <w:p>
            <w:pPr>
              <w:spacing w:before="40" w:line="256" w:lineRule="auto"/>
              <w:ind w:left="125" w:right="152" w:hanging="8"/>
              <w:rPr>
                <w:rFonts w:ascii="仿宋" w:hAnsi="仿宋" w:eastAsia="仿宋" w:cs="仿宋"/>
                <w:spacing w:val="-2"/>
                <w:sz w:val="24"/>
                <w:szCs w:val="24"/>
              </w:rPr>
            </w:pPr>
            <w:r>
              <w:rPr>
                <w:rFonts w:ascii="仿宋" w:hAnsi="仿宋" w:eastAsia="仿宋" w:cs="仿宋"/>
                <w:spacing w:val="-2"/>
                <w:sz w:val="24"/>
                <w:szCs w:val="24"/>
              </w:rPr>
              <w:t>职业素养</w:t>
            </w:r>
          </w:p>
        </w:tc>
        <w:tc>
          <w:tcPr>
            <w:tcW w:w="3405" w:type="dxa"/>
            <w:vAlign w:val="center"/>
          </w:tcPr>
          <w:p>
            <w:pPr>
              <w:spacing w:before="69" w:line="275" w:lineRule="auto"/>
              <w:ind w:left="124" w:right="153" w:firstLine="25"/>
              <w:rPr>
                <w:rFonts w:ascii="仿宋" w:hAnsi="仿宋" w:eastAsia="仿宋" w:cs="仿宋"/>
                <w:snapToGrid w:val="0"/>
                <w:kern w:val="0"/>
                <w:sz w:val="24"/>
                <w:szCs w:val="24"/>
              </w:rPr>
            </w:pPr>
            <w:r>
              <w:rPr>
                <w:rFonts w:ascii="仿宋" w:hAnsi="仿宋" w:eastAsia="仿宋" w:cs="仿宋"/>
                <w:spacing w:val="-10"/>
                <w:sz w:val="24"/>
                <w:szCs w:val="24"/>
              </w:rPr>
              <w:t>比赛</w:t>
            </w:r>
            <w:r>
              <w:rPr>
                <w:rFonts w:ascii="仿宋" w:hAnsi="仿宋" w:eastAsia="仿宋" w:cs="仿宋"/>
                <w:spacing w:val="-5"/>
                <w:sz w:val="24"/>
                <w:szCs w:val="24"/>
              </w:rPr>
              <w:t>过程中安全、操作符合</w:t>
            </w:r>
            <w:r>
              <w:rPr>
                <w:rFonts w:ascii="仿宋" w:hAnsi="仿宋" w:eastAsia="仿宋" w:cs="仿宋"/>
                <w:spacing w:val="-6"/>
                <w:sz w:val="24"/>
                <w:szCs w:val="24"/>
              </w:rPr>
              <w:t>职业</w:t>
            </w:r>
            <w:r>
              <w:rPr>
                <w:rFonts w:ascii="仿宋" w:hAnsi="仿宋" w:eastAsia="仿宋" w:cs="仿宋"/>
                <w:spacing w:val="-5"/>
                <w:sz w:val="24"/>
                <w:szCs w:val="24"/>
              </w:rPr>
              <w:t>规</w:t>
            </w:r>
            <w:r>
              <w:rPr>
                <w:rFonts w:ascii="仿宋" w:hAnsi="仿宋" w:eastAsia="仿宋" w:cs="仿宋"/>
                <w:spacing w:val="-3"/>
                <w:sz w:val="24"/>
                <w:szCs w:val="24"/>
              </w:rPr>
              <w:t>范标准要求、体现团</w:t>
            </w:r>
            <w:r>
              <w:rPr>
                <w:rFonts w:ascii="仿宋" w:hAnsi="仿宋" w:eastAsia="仿宋" w:cs="仿宋"/>
                <w:spacing w:val="-2"/>
                <w:sz w:val="24"/>
                <w:szCs w:val="24"/>
              </w:rPr>
              <w:t>队相互合作和纪律</w:t>
            </w:r>
            <w:r>
              <w:rPr>
                <w:rFonts w:ascii="仿宋" w:hAnsi="仿宋" w:eastAsia="仿宋" w:cs="仿宋"/>
                <w:spacing w:val="-1"/>
                <w:sz w:val="24"/>
                <w:szCs w:val="24"/>
              </w:rPr>
              <w:t>要求</w:t>
            </w:r>
          </w:p>
        </w:tc>
        <w:tc>
          <w:tcPr>
            <w:tcW w:w="1127" w:type="dxa"/>
            <w:vAlign w:val="center"/>
          </w:tcPr>
          <w:p>
            <w:pPr>
              <w:spacing w:before="69" w:line="183" w:lineRule="auto"/>
              <w:ind w:left="406"/>
              <w:rPr>
                <w:snapToGrid w:val="0"/>
                <w:kern w:val="0"/>
                <w:sz w:val="24"/>
                <w:szCs w:val="24"/>
              </w:rPr>
            </w:pPr>
            <w:r>
              <w:rPr>
                <w:rFonts w:hint="eastAsia" w:ascii="仿宋" w:hAnsi="仿宋" w:eastAsia="仿宋" w:cs="仿宋"/>
                <w:sz w:val="24"/>
                <w:szCs w:val="24"/>
              </w:rPr>
              <w:t>5%</w:t>
            </w:r>
          </w:p>
        </w:tc>
        <w:tc>
          <w:tcPr>
            <w:tcW w:w="1480" w:type="dxa"/>
            <w:vAlign w:val="center"/>
          </w:tcPr>
          <w:p>
            <w:pPr>
              <w:spacing w:before="69" w:line="183"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过程评分</w:t>
            </w:r>
          </w:p>
        </w:tc>
      </w:tr>
    </w:tbl>
    <w:p>
      <w:pPr>
        <w:widowControl/>
        <w:jc w:val="center"/>
        <w:rPr>
          <w:rFonts w:hint="eastAsia" w:ascii="Times New Roman" w:hAnsi="Times New Roman" w:eastAsia="仿宋_GB2312" w:cs="Times New Roman"/>
          <w:b/>
          <w:bCs/>
          <w:color w:val="000000"/>
          <w:kern w:val="0"/>
          <w:sz w:val="24"/>
          <w:szCs w:val="24"/>
        </w:rPr>
      </w:pPr>
    </w:p>
    <w:p>
      <w:pPr>
        <w:spacing w:line="69" w:lineRule="exact"/>
      </w:pPr>
    </w:p>
    <w:p>
      <w:pPr>
        <w:spacing w:line="360" w:lineRule="auto"/>
        <w:ind w:firstLine="482" w:firstLineChars="200"/>
        <w:jc w:val="left"/>
        <w:outlineLvl w:val="1"/>
        <w:rPr>
          <w:rFonts w:ascii="仿宋_GB2312" w:eastAsia="仿宋_GB2312"/>
          <w:sz w:val="24"/>
          <w:szCs w:val="24"/>
        </w:rPr>
      </w:pPr>
      <w:r>
        <w:rPr>
          <w:rFonts w:hint="eastAsia" w:ascii="仿宋_GB2312" w:hAnsi="宋体" w:eastAsia="仿宋_GB2312" w:cs="Arial"/>
          <w:b/>
          <w:color w:val="000000"/>
          <w:kern w:val="0"/>
          <w:sz w:val="24"/>
          <w:szCs w:val="24"/>
        </w:rPr>
        <w:t>（二）评分方式</w:t>
      </w:r>
    </w:p>
    <w:p>
      <w:pPr>
        <w:pStyle w:val="8"/>
        <w:spacing w:line="360" w:lineRule="auto"/>
        <w:ind w:firstLine="480" w:firstLineChars="200"/>
        <w:outlineLvl w:val="2"/>
        <w:rPr>
          <w:rFonts w:hint="eastAsia" w:ascii="仿宋_GB2312" w:hAnsi="Times New Roman" w:eastAsia="仿宋_GB2312" w:cs="Times New Roman"/>
          <w:b/>
          <w:bCs/>
          <w:spacing w:val="-9"/>
          <w:kern w:val="2"/>
          <w:sz w:val="24"/>
          <w:szCs w:val="24"/>
          <w:lang w:bidi="ar-SA"/>
        </w:rPr>
      </w:pPr>
      <w:r>
        <w:rPr>
          <w:rFonts w:hint="eastAsia" w:ascii="仿宋_GB2312" w:hAnsi="Times New Roman" w:eastAsia="仿宋_GB2312" w:cs="Times New Roman"/>
          <w:sz w:val="24"/>
          <w:szCs w:val="24"/>
          <w:lang w:val="en-US" w:eastAsia="zh-CN"/>
        </w:rPr>
        <w:t>1.</w:t>
      </w:r>
      <w:r>
        <w:rPr>
          <w:rFonts w:hint="eastAsia" w:ascii="仿宋_GB2312" w:hAnsi="Times New Roman" w:eastAsia="仿宋_GB2312" w:cs="Times New Roman"/>
          <w:sz w:val="24"/>
          <w:szCs w:val="24"/>
        </w:rPr>
        <w:t>裁判组成和组织分工</w:t>
      </w:r>
    </w:p>
    <w:p>
      <w:pPr>
        <w:pStyle w:val="8"/>
        <w:spacing w:line="360" w:lineRule="auto"/>
        <w:ind w:firstLine="482" w:firstLineChars="200"/>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赛项下设专家组、裁判组、监督仲裁组等工作机构。具体要求与分工如下：</w:t>
      </w:r>
    </w:p>
    <w:p>
      <w:pPr>
        <w:snapToGrid w:val="0"/>
        <w:spacing w:line="580" w:lineRule="exact"/>
        <w:ind w:firstLine="419" w:firstLineChars="189"/>
        <w:rPr>
          <w:rFonts w:hint="eastAsia" w:ascii="仿宋_GB2312" w:eastAsia="仿宋_GB2312"/>
          <w:spacing w:val="-9"/>
          <w:sz w:val="24"/>
          <w:szCs w:val="24"/>
        </w:rPr>
      </w:pPr>
      <w:r>
        <w:rPr>
          <w:rFonts w:hint="eastAsia" w:ascii="仿宋_GB2312" w:eastAsia="仿宋_GB2312"/>
          <w:spacing w:val="-9"/>
          <w:sz w:val="24"/>
          <w:szCs w:val="24"/>
          <w:lang w:eastAsia="zh-CN"/>
        </w:rPr>
        <w:t>（</w:t>
      </w:r>
      <w:r>
        <w:rPr>
          <w:rFonts w:hint="eastAsia" w:ascii="仿宋_GB2312" w:eastAsia="仿宋_GB2312"/>
          <w:spacing w:val="-9"/>
          <w:sz w:val="24"/>
          <w:szCs w:val="24"/>
          <w:lang w:val="en-US" w:eastAsia="zh-CN"/>
        </w:rPr>
        <w:t>1</w:t>
      </w:r>
      <w:r>
        <w:rPr>
          <w:rFonts w:hint="eastAsia" w:ascii="仿宋_GB2312" w:eastAsia="仿宋_GB2312"/>
          <w:spacing w:val="-9"/>
          <w:sz w:val="24"/>
          <w:szCs w:val="24"/>
          <w:lang w:eastAsia="zh-CN"/>
        </w:rPr>
        <w:t>）</w:t>
      </w:r>
      <w:r>
        <w:rPr>
          <w:rFonts w:hint="eastAsia" w:ascii="仿宋_GB2312" w:eastAsia="仿宋_GB2312"/>
          <w:spacing w:val="-9"/>
          <w:sz w:val="24"/>
          <w:szCs w:val="24"/>
        </w:rPr>
        <w:t>裁判组实行“裁判长负责制”，设裁判长1名，全面负责赛项的裁判管理工作并处理比赛中出现的争议问题。</w:t>
      </w:r>
    </w:p>
    <w:p>
      <w:pPr>
        <w:pStyle w:val="8"/>
        <w:spacing w:line="360" w:lineRule="auto"/>
        <w:ind w:firstLine="444" w:firstLineChars="200"/>
        <w:rPr>
          <w:rFonts w:hint="eastAsia" w:ascii="仿宋_GB2312" w:hAnsi="Times New Roman" w:eastAsia="仿宋_GB2312" w:cs="Times New Roman"/>
          <w:spacing w:val="-9"/>
          <w:kern w:val="2"/>
          <w:sz w:val="24"/>
          <w:szCs w:val="24"/>
          <w:lang w:bidi="ar-SA"/>
        </w:rPr>
      </w:pPr>
      <w:r>
        <w:rPr>
          <w:rFonts w:hint="eastAsia" w:ascii="仿宋_GB2312" w:eastAsia="仿宋_GB2312"/>
          <w:spacing w:val="-9"/>
          <w:sz w:val="24"/>
          <w:szCs w:val="24"/>
          <w:lang w:eastAsia="zh-CN"/>
        </w:rPr>
        <w:t>（</w:t>
      </w:r>
      <w:r>
        <w:rPr>
          <w:rFonts w:hint="eastAsia" w:ascii="仿宋_GB2312" w:eastAsia="仿宋_GB2312"/>
          <w:spacing w:val="-9"/>
          <w:sz w:val="24"/>
          <w:szCs w:val="24"/>
          <w:lang w:val="en-US" w:eastAsia="zh-CN"/>
        </w:rPr>
        <w:t>2</w:t>
      </w:r>
      <w:r>
        <w:rPr>
          <w:rFonts w:hint="eastAsia" w:ascii="仿宋_GB2312" w:eastAsia="仿宋_GB2312"/>
          <w:spacing w:val="-9"/>
          <w:sz w:val="24"/>
          <w:szCs w:val="24"/>
          <w:lang w:eastAsia="zh-CN"/>
        </w:rPr>
        <w:t>）</w:t>
      </w:r>
      <w:r>
        <w:rPr>
          <w:rFonts w:hint="eastAsia" w:ascii="仿宋_GB2312" w:hAnsi="Times New Roman" w:eastAsia="仿宋_GB2312" w:cs="Times New Roman"/>
          <w:spacing w:val="-9"/>
          <w:kern w:val="2"/>
          <w:sz w:val="24"/>
          <w:szCs w:val="24"/>
          <w:lang w:bidi="ar-SA"/>
        </w:rPr>
        <w:t>裁判员共1</w:t>
      </w:r>
      <w:r>
        <w:rPr>
          <w:rFonts w:hint="eastAsia" w:ascii="仿宋_GB2312" w:hAnsi="Times New Roman" w:eastAsia="仿宋_GB2312" w:cs="Times New Roman"/>
          <w:spacing w:val="-9"/>
          <w:kern w:val="2"/>
          <w:sz w:val="24"/>
          <w:szCs w:val="24"/>
          <w:lang w:val="en-US" w:bidi="ar-SA"/>
        </w:rPr>
        <w:t>5</w:t>
      </w:r>
      <w:r>
        <w:rPr>
          <w:rFonts w:hint="eastAsia" w:ascii="仿宋_GB2312" w:hAnsi="Times New Roman" w:eastAsia="仿宋_GB2312" w:cs="Times New Roman"/>
          <w:spacing w:val="-9"/>
          <w:kern w:val="2"/>
          <w:sz w:val="24"/>
          <w:szCs w:val="24"/>
          <w:lang w:bidi="ar-SA"/>
        </w:rPr>
        <w:t>人，其中检录裁判</w:t>
      </w:r>
      <w:r>
        <w:rPr>
          <w:rFonts w:hint="eastAsia" w:ascii="仿宋_GB2312" w:hAnsi="Times New Roman" w:eastAsia="仿宋_GB2312" w:cs="Times New Roman"/>
          <w:spacing w:val="-9"/>
          <w:kern w:val="2"/>
          <w:sz w:val="24"/>
          <w:szCs w:val="24"/>
          <w:lang w:val="en-US" w:bidi="ar-SA"/>
        </w:rPr>
        <w:t>2</w:t>
      </w:r>
      <w:r>
        <w:rPr>
          <w:rFonts w:hint="eastAsia" w:ascii="仿宋_GB2312" w:hAnsi="Times New Roman" w:eastAsia="仿宋_GB2312" w:cs="Times New Roman"/>
          <w:spacing w:val="-9"/>
          <w:kern w:val="2"/>
          <w:sz w:val="24"/>
          <w:szCs w:val="24"/>
          <w:lang w:bidi="ar-SA"/>
        </w:rPr>
        <w:t>人、加密收件裁判1人、现场裁判6人、评分裁判6人。</w:t>
      </w:r>
    </w:p>
    <w:p>
      <w:pPr>
        <w:pStyle w:val="8"/>
        <w:spacing w:line="360" w:lineRule="auto"/>
        <w:ind w:firstLine="480" w:firstLineChars="200"/>
        <w:rPr>
          <w:rFonts w:hint="eastAsia" w:ascii="仿宋_GB2312" w:hAnsi="Times New Roman" w:eastAsia="仿宋_GB2312" w:cs="Times New Roman"/>
          <w:spacing w:val="-9"/>
          <w:kern w:val="2"/>
          <w:sz w:val="24"/>
          <w:szCs w:val="24"/>
          <w:lang w:bidi="ar-SA"/>
        </w:rPr>
      </w:pPr>
      <w:r>
        <w:rPr>
          <w:rFonts w:hint="eastAsia" w:ascii="仿宋_GB2312" w:eastAsia="仿宋_GB2312"/>
          <w:sz w:val="24"/>
          <w:szCs w:val="24"/>
        </w:rPr>
        <w:t>①</w:t>
      </w:r>
      <w:r>
        <w:rPr>
          <w:rFonts w:hint="eastAsia" w:ascii="仿宋_GB2312" w:hAnsi="Times New Roman" w:eastAsia="仿宋_GB2312" w:cs="Times New Roman"/>
          <w:spacing w:val="-9"/>
          <w:kern w:val="2"/>
          <w:sz w:val="24"/>
          <w:szCs w:val="24"/>
          <w:lang w:bidi="ar-SA"/>
        </w:rPr>
        <w:t>检录裁判（2人）：负责对参赛选手进行点名登记、身份核对、抽取加密号信封和赛位号等工作，检录结束后和监督员一起将检录信息、赛位信息以及选手签字的加密号信封送保密室封存。</w:t>
      </w:r>
    </w:p>
    <w:p>
      <w:pPr>
        <w:pStyle w:val="8"/>
        <w:spacing w:line="360" w:lineRule="auto"/>
        <w:ind w:firstLine="480" w:firstLineChars="200"/>
        <w:rPr>
          <w:rFonts w:hint="eastAsia" w:ascii="仿宋_GB2312" w:hAnsi="Times New Roman" w:eastAsia="仿宋_GB2312" w:cs="Times New Roman"/>
          <w:spacing w:val="-9"/>
          <w:kern w:val="2"/>
          <w:sz w:val="24"/>
          <w:szCs w:val="24"/>
          <w:lang w:bidi="ar-SA"/>
        </w:rPr>
      </w:pPr>
      <w:r>
        <w:rPr>
          <w:rFonts w:hint="eastAsia" w:ascii="仿宋_GB2312" w:eastAsia="仿宋_GB2312"/>
          <w:sz w:val="24"/>
          <w:szCs w:val="24"/>
        </w:rPr>
        <w:t>②</w:t>
      </w:r>
      <w:r>
        <w:rPr>
          <w:rFonts w:hint="eastAsia" w:ascii="仿宋_GB2312" w:hAnsi="Times New Roman" w:eastAsia="仿宋_GB2312" w:cs="Times New Roman"/>
          <w:spacing w:val="-9"/>
          <w:kern w:val="2"/>
          <w:sz w:val="24"/>
          <w:szCs w:val="24"/>
          <w:lang w:bidi="ar-SA"/>
        </w:rPr>
        <w:t>加密裁判（1人）：负责对赛卷、答题纸等进行加密、解密。</w:t>
      </w:r>
    </w:p>
    <w:p>
      <w:pPr>
        <w:pStyle w:val="8"/>
        <w:spacing w:line="360" w:lineRule="auto"/>
        <w:ind w:firstLine="480" w:firstLineChars="200"/>
        <w:rPr>
          <w:rFonts w:hint="eastAsia" w:ascii="仿宋_GB2312" w:hAnsi="Times New Roman" w:eastAsia="仿宋_GB2312" w:cs="Times New Roman"/>
          <w:spacing w:val="-9"/>
          <w:kern w:val="2"/>
          <w:sz w:val="24"/>
          <w:szCs w:val="24"/>
          <w:lang w:val="en-US" w:bidi="ar-SA"/>
        </w:rPr>
      </w:pPr>
      <w:r>
        <w:rPr>
          <w:rFonts w:hint="eastAsia" w:ascii="仿宋_GB2312" w:eastAsia="仿宋_GB2312"/>
          <w:sz w:val="24"/>
          <w:szCs w:val="24"/>
        </w:rPr>
        <w:t>③</w:t>
      </w:r>
      <w:r>
        <w:rPr>
          <w:rFonts w:hint="eastAsia" w:ascii="仿宋_GB2312" w:hAnsi="Times New Roman" w:eastAsia="仿宋_GB2312" w:cs="Times New Roman"/>
          <w:spacing w:val="-9"/>
          <w:kern w:val="2"/>
          <w:sz w:val="24"/>
          <w:szCs w:val="24"/>
          <w:lang w:bidi="ar-SA"/>
        </w:rPr>
        <w:t>现场赛位裁判（6人）：</w:t>
      </w:r>
      <w:r>
        <w:rPr>
          <w:rFonts w:hint="eastAsia" w:ascii="仿宋_GB2312" w:hAnsi="Times New Roman" w:eastAsia="仿宋_GB2312" w:cs="Times New Roman"/>
          <w:spacing w:val="-9"/>
          <w:kern w:val="2"/>
          <w:sz w:val="24"/>
          <w:szCs w:val="24"/>
          <w:lang w:val="en-US" w:bidi="ar-SA"/>
        </w:rPr>
        <w:t>具有赛项相关现场执裁经历，主要检查设备工具和耗材，处理现场设备问题，维护赛场纪律，做好赛场记录，当天竞赛结束后，对选手职业素养进行集体评判打分。</w:t>
      </w:r>
    </w:p>
    <w:p>
      <w:pPr>
        <w:pStyle w:val="8"/>
        <w:spacing w:line="360" w:lineRule="auto"/>
        <w:ind w:firstLine="480" w:firstLineChars="200"/>
        <w:rPr>
          <w:rFonts w:hint="eastAsia" w:ascii="仿宋_GB2312" w:hAnsi="Times New Roman" w:eastAsia="仿宋_GB2312" w:cs="Times New Roman"/>
          <w:spacing w:val="-9"/>
          <w:kern w:val="2"/>
          <w:sz w:val="24"/>
          <w:szCs w:val="24"/>
          <w:lang w:val="en-US" w:bidi="ar-SA"/>
        </w:rPr>
      </w:pPr>
      <w:r>
        <w:rPr>
          <w:rFonts w:hint="eastAsia" w:ascii="仿宋_GB2312" w:eastAsia="仿宋_GB2312"/>
          <w:sz w:val="24"/>
          <w:szCs w:val="24"/>
        </w:rPr>
        <w:t>④</w:t>
      </w:r>
      <w:r>
        <w:rPr>
          <w:rFonts w:hint="eastAsia" w:ascii="仿宋_GB2312" w:hAnsi="Times New Roman" w:eastAsia="仿宋_GB2312" w:cs="Times New Roman"/>
          <w:spacing w:val="-9"/>
          <w:kern w:val="2"/>
          <w:sz w:val="24"/>
          <w:szCs w:val="24"/>
          <w:lang w:val="en-US" w:bidi="ar-SA"/>
        </w:rPr>
        <w:t>评分裁判（6人）：具有评分执裁经历，负责按评分标准进行过程评定。</w:t>
      </w:r>
    </w:p>
    <w:p>
      <w:pPr>
        <w:pStyle w:val="8"/>
        <w:spacing w:line="360" w:lineRule="auto"/>
        <w:ind w:firstLine="444" w:firstLineChars="200"/>
        <w:rPr>
          <w:rFonts w:hint="default" w:ascii="仿宋_GB2312" w:hAnsi="Times New Roman" w:eastAsia="仿宋_GB2312" w:cs="Times New Roman"/>
          <w:color w:val="auto"/>
          <w:spacing w:val="-9"/>
          <w:kern w:val="2"/>
          <w:sz w:val="24"/>
          <w:szCs w:val="24"/>
          <w:lang w:val="en-US" w:eastAsia="zh-CN" w:bidi="ar-SA"/>
        </w:rPr>
      </w:pPr>
      <w:r>
        <w:rPr>
          <w:rFonts w:hint="eastAsia" w:ascii="仿宋_GB2312" w:hAnsi="Times New Roman" w:eastAsia="仿宋_GB2312" w:cs="Times New Roman"/>
          <w:color w:val="auto"/>
          <w:spacing w:val="-9"/>
          <w:kern w:val="2"/>
          <w:sz w:val="24"/>
          <w:szCs w:val="24"/>
          <w:lang w:val="en-US" w:eastAsia="zh-CN" w:bidi="ar-SA"/>
        </w:rPr>
        <w:t>注：实际裁判员数量根据比赛参赛队伍酌情调整。</w:t>
      </w:r>
    </w:p>
    <w:p>
      <w:pPr>
        <w:pStyle w:val="8"/>
        <w:spacing w:line="360" w:lineRule="auto"/>
        <w:ind w:firstLine="444" w:firstLineChars="200"/>
        <w:rPr>
          <w:rFonts w:ascii="仿宋_GB2312" w:hAnsi="Times New Roman" w:eastAsia="仿宋_GB2312" w:cs="Times New Roman"/>
          <w:spacing w:val="-9"/>
          <w:kern w:val="2"/>
          <w:sz w:val="24"/>
          <w:szCs w:val="24"/>
          <w:lang w:val="en-US" w:bidi="ar-SA"/>
        </w:rPr>
      </w:pPr>
      <w:r>
        <w:rPr>
          <w:rFonts w:hint="eastAsia" w:ascii="仿宋_GB2312" w:eastAsia="仿宋_GB2312"/>
          <w:spacing w:val="-9"/>
          <w:sz w:val="24"/>
          <w:szCs w:val="24"/>
          <w:lang w:eastAsia="zh-CN"/>
        </w:rPr>
        <w:t>（</w:t>
      </w:r>
      <w:r>
        <w:rPr>
          <w:rFonts w:hint="eastAsia" w:ascii="仿宋_GB2312" w:eastAsia="仿宋_GB2312"/>
          <w:spacing w:val="-9"/>
          <w:sz w:val="24"/>
          <w:szCs w:val="24"/>
          <w:lang w:val="en-US" w:eastAsia="zh-CN"/>
        </w:rPr>
        <w:t>3</w:t>
      </w:r>
      <w:r>
        <w:rPr>
          <w:rFonts w:hint="eastAsia" w:ascii="仿宋_GB2312" w:eastAsia="仿宋_GB2312"/>
          <w:spacing w:val="-9"/>
          <w:sz w:val="24"/>
          <w:szCs w:val="24"/>
          <w:lang w:eastAsia="zh-CN"/>
        </w:rPr>
        <w:t>）</w:t>
      </w:r>
      <w:r>
        <w:rPr>
          <w:rFonts w:hint="eastAsia" w:ascii="仿宋_GB2312" w:hAnsi="Times New Roman" w:eastAsia="仿宋_GB2312" w:cs="Times New Roman"/>
          <w:spacing w:val="-9"/>
          <w:kern w:val="2"/>
          <w:sz w:val="24"/>
          <w:szCs w:val="24"/>
          <w:lang w:val="en-US" w:bidi="ar-SA"/>
        </w:rPr>
        <w:t>监督仲裁组对裁判组的工作进行全程监督，并对竞赛成绩抽检复核。负责接受由参赛队领队提出的对裁判结果的申诉，组织复议并及时反馈复议结果。</w:t>
      </w:r>
    </w:p>
    <w:p>
      <w:pPr>
        <w:spacing w:line="76" w:lineRule="exact"/>
      </w:pP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成绩评分与产生方法</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w:t>
      </w:r>
      <w:r>
        <w:rPr>
          <w:rFonts w:hint="eastAsia" w:ascii="仿宋_GB2312" w:eastAsia="仿宋_GB2312"/>
          <w:sz w:val="24"/>
          <w:szCs w:val="24"/>
        </w:rPr>
        <w:t>竞赛项目满分为100分，具体的评分细则由专家组成员依据竞赛任务书制定。</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hint="eastAsia" w:ascii="仿宋_GB2312" w:eastAsia="仿宋_GB2312"/>
          <w:sz w:val="24"/>
          <w:szCs w:val="24"/>
        </w:rPr>
        <w:t>裁判对功能实现部分和故障检修部分的评价项目按照评分表进行评分。</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3</w:t>
      </w:r>
      <w:r>
        <w:rPr>
          <w:rFonts w:hint="eastAsia" w:ascii="仿宋_GB2312" w:eastAsia="仿宋_GB2312"/>
          <w:sz w:val="24"/>
          <w:szCs w:val="24"/>
          <w:lang w:eastAsia="zh-CN"/>
        </w:rPr>
        <w:t>）</w:t>
      </w:r>
      <w:r>
        <w:rPr>
          <w:rFonts w:hint="eastAsia" w:ascii="仿宋_GB2312" w:eastAsia="仿宋_GB2312"/>
          <w:sz w:val="24"/>
          <w:szCs w:val="24"/>
        </w:rPr>
        <w:t>裁判结合器件选型、电路设计图、电路连接工艺等按照评分表进行各评价项目进行评分，职业素养部分进行全过程评分。</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4</w:t>
      </w:r>
      <w:r>
        <w:rPr>
          <w:rFonts w:hint="eastAsia" w:ascii="仿宋_GB2312" w:eastAsia="仿宋_GB2312"/>
          <w:sz w:val="24"/>
          <w:szCs w:val="24"/>
          <w:lang w:eastAsia="zh-CN"/>
        </w:rPr>
        <w:t>）</w:t>
      </w:r>
      <w:r>
        <w:rPr>
          <w:rFonts w:hint="eastAsia" w:ascii="仿宋_GB2312" w:eastAsia="仿宋_GB2312"/>
          <w:sz w:val="24"/>
          <w:szCs w:val="24"/>
        </w:rPr>
        <w:t>在竞赛时段，参赛选手有不服从裁判及监考、扰乱赛场秩序等行为情节严重的，取消参赛队评奖资格。有作弊行为的，取消参赛队评奖资格。</w:t>
      </w:r>
    </w:p>
    <w:p>
      <w:pPr>
        <w:snapToGrid w:val="0"/>
        <w:spacing w:line="360" w:lineRule="auto"/>
        <w:ind w:firstLine="480" w:firstLineChars="200"/>
        <w:outlineLvl w:val="3"/>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5</w:t>
      </w:r>
      <w:r>
        <w:rPr>
          <w:rFonts w:hint="eastAsia" w:ascii="仿宋_GB2312" w:eastAsia="仿宋_GB2312"/>
          <w:sz w:val="24"/>
          <w:szCs w:val="24"/>
          <w:lang w:eastAsia="zh-CN"/>
        </w:rPr>
        <w:t>）</w:t>
      </w:r>
      <w:r>
        <w:rPr>
          <w:rFonts w:hint="eastAsia" w:ascii="仿宋_GB2312" w:eastAsia="仿宋_GB2312"/>
          <w:sz w:val="24"/>
          <w:szCs w:val="24"/>
        </w:rPr>
        <w:t>选手有下列情形，需从比赛成绩中扣分：</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①更换下来的元器件须经现场裁判和技术人员检验，若检验结果为正常时，扣1分/个(次)。</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②违反比赛规定,提前进行操作或比赛终止仍继续操作的,由现场裁判员负责记录，扣2分，现场裁判制止后仍进行操作的扣5分。</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③在完成竞赛任务的过程中违反操作规程或因操作不当，造成设备损坏或影响其他选手比赛的，扣5分；因操作不当导致人身或设备安全事故，扣10分，情况严重者报竞赛执委会批准，由裁判长宣布终止该选手的比赛，竞赛成绩以0分计算。</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④损坏赛场提供的设备、浪费材料、污染赛场环境、工具遗忘在赛场等不符合职业规范的行为，视情节扣5分。</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⑤在完成竞赛任务后，出现电路短路故障扣15分。</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判分方法</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①过程评分：由现场裁判依据评分表，对参赛选手的操作规范、职业素养、赛场表现等进行评分。</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②结果评分：由评分裁判依据评分表，对参赛选手安装和调试的电气安装设备各部件的位置、安装工艺、功能等进行评分。</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总成绩排名</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最终排名按照分数高低进行排列，如遇同分按照分项得分高低决定，分项评判优先级顺序为模块二新型电力系统组网与运营调度、模块一新型电力系统电站设计与搭建。</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成绩复核</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napToGrid w:val="0"/>
        <w:spacing w:line="360" w:lineRule="auto"/>
        <w:ind w:firstLine="480" w:firstLineChars="200"/>
        <w:outlineLvl w:val="2"/>
        <w:rPr>
          <w:rFonts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rPr>
        <w:t>最终成绩</w:t>
      </w:r>
    </w:p>
    <w:p>
      <w:pPr>
        <w:snapToGrid w:val="0"/>
        <w:spacing w:line="360" w:lineRule="auto"/>
        <w:ind w:firstLine="480" w:firstLineChars="200"/>
        <w:rPr>
          <w:rFonts w:hint="eastAsia" w:eastAsia="黑体" w:asciiTheme="majorHAnsi" w:hAnsiTheme="majorHAnsi" w:cstheme="majorBidi"/>
          <w:b w:val="0"/>
          <w:bCs/>
          <w:color w:val="FF0000"/>
          <w:sz w:val="24"/>
          <w:szCs w:val="32"/>
          <w:lang w:val="en-US" w:eastAsia="zh-CN"/>
        </w:rPr>
      </w:pPr>
      <w:r>
        <w:rPr>
          <w:rFonts w:hint="eastAsia" w:ascii="仿宋_GB2312" w:eastAsia="仿宋_GB2312"/>
          <w:sz w:val="24"/>
          <w:szCs w:val="24"/>
        </w:rPr>
        <w:t>计分员将解密后的各参赛队伍(选手)成绩汇总成最终成绩单，经裁判长、监督仲裁组签字后进行公示，公示时间为2小时。成绩公示无异议后，由监督仲裁员在成绩单上签字，并在闭赛式上公布成绩。</w:t>
      </w:r>
    </w:p>
    <w:p>
      <w:pPr>
        <w:pStyle w:val="4"/>
        <w:adjustRightInd w:val="0"/>
        <w:snapToGrid w:val="0"/>
        <w:spacing w:before="0" w:after="0" w:line="360" w:lineRule="auto"/>
        <w:ind w:firstLine="480" w:firstLineChars="200"/>
        <w:jc w:val="left"/>
        <w:rPr>
          <w:rFonts w:hint="eastAsia" w:eastAsia="黑体" w:asciiTheme="majorHAnsi" w:hAnsiTheme="majorHAnsi" w:cstheme="majorBidi"/>
          <w:b w:val="0"/>
          <w:bCs/>
          <w:sz w:val="24"/>
          <w:szCs w:val="32"/>
        </w:rPr>
      </w:pPr>
      <w:r>
        <w:rPr>
          <w:rFonts w:hint="eastAsia" w:eastAsia="黑体" w:asciiTheme="majorHAnsi" w:hAnsiTheme="majorHAnsi" w:cstheme="majorBidi"/>
          <w:b w:val="0"/>
          <w:bCs/>
          <w:sz w:val="24"/>
          <w:szCs w:val="32"/>
        </w:rPr>
        <w:t>十</w:t>
      </w:r>
      <w:r>
        <w:rPr>
          <w:rFonts w:hint="eastAsia" w:eastAsia="黑体" w:asciiTheme="majorHAnsi" w:hAnsiTheme="majorHAnsi" w:cstheme="majorBidi"/>
          <w:b w:val="0"/>
          <w:bCs/>
          <w:sz w:val="24"/>
          <w:szCs w:val="32"/>
          <w:lang w:val="en-US" w:eastAsia="zh-CN"/>
        </w:rPr>
        <w:t>二</w:t>
      </w:r>
      <w:r>
        <w:rPr>
          <w:rFonts w:hint="eastAsia" w:eastAsia="黑体" w:asciiTheme="majorHAnsi" w:hAnsiTheme="majorHAnsi" w:cstheme="majorBidi"/>
          <w:b w:val="0"/>
          <w:bCs/>
          <w:sz w:val="24"/>
          <w:szCs w:val="32"/>
        </w:rPr>
        <w:t>、奖项设置</w:t>
      </w:r>
    </w:p>
    <w:p>
      <w:pPr>
        <w:pStyle w:val="4"/>
        <w:adjustRightInd w:val="0"/>
        <w:snapToGrid w:val="0"/>
        <w:spacing w:before="0" w:after="0" w:line="360" w:lineRule="auto"/>
        <w:ind w:firstLine="480" w:firstLineChars="200"/>
        <w:jc w:val="left"/>
        <w:rPr>
          <w:rFonts w:hint="eastAsia" w:ascii="仿宋_GB2312" w:hAnsi="Times New Roman" w:eastAsia="仿宋_GB2312" w:cs="Times New Roman"/>
          <w:b w:val="0"/>
          <w:kern w:val="2"/>
          <w:sz w:val="24"/>
          <w:szCs w:val="24"/>
          <w:lang w:val="en-US" w:eastAsia="zh-CN" w:bidi="ar-SA"/>
        </w:rPr>
      </w:pPr>
      <w:bookmarkStart w:id="0" w:name="_Toc24261"/>
      <w:bookmarkStart w:id="1" w:name="_Toc13033"/>
      <w:bookmarkStart w:id="2" w:name="_Toc23907"/>
      <w:bookmarkStart w:id="3" w:name="_Toc19700"/>
      <w:r>
        <w:rPr>
          <w:rFonts w:hint="eastAsia" w:ascii="仿宋_GB2312" w:hAnsi="Times New Roman" w:eastAsia="仿宋_GB2312" w:cs="Times New Roman"/>
          <w:b w:val="0"/>
          <w:kern w:val="2"/>
          <w:sz w:val="24"/>
          <w:szCs w:val="24"/>
          <w:lang w:val="en-US" w:eastAsia="zh-CN" w:bidi="ar-SA"/>
        </w:rPr>
        <w:t>本赛项为团体赛，依照实际参赛队数量为基数，一等奖占比10%，二等奖占比20%，三等奖占比30%，小数点后四舍五入</w:t>
      </w:r>
      <w:bookmarkEnd w:id="0"/>
      <w:bookmarkEnd w:id="1"/>
      <w:bookmarkEnd w:id="2"/>
      <w:bookmarkEnd w:id="3"/>
      <w:r>
        <w:rPr>
          <w:rFonts w:hint="eastAsia" w:ascii="仿宋_GB2312" w:hAnsi="Times New Roman" w:eastAsia="仿宋_GB2312" w:cs="Times New Roman"/>
          <w:b w:val="0"/>
          <w:kern w:val="2"/>
          <w:sz w:val="24"/>
          <w:szCs w:val="24"/>
          <w:lang w:val="en-US" w:eastAsia="zh-CN" w:bidi="ar-SA"/>
        </w:rPr>
        <w:t>。</w:t>
      </w:r>
    </w:p>
    <w:p>
      <w:pPr>
        <w:pStyle w:val="4"/>
        <w:adjustRightInd w:val="0"/>
        <w:snapToGrid w:val="0"/>
        <w:spacing w:before="0" w:after="0" w:line="360" w:lineRule="auto"/>
        <w:ind w:firstLine="480" w:firstLineChars="200"/>
        <w:jc w:val="left"/>
        <w:rPr>
          <w:rFonts w:eastAsia="黑体" w:asciiTheme="majorHAnsi" w:hAnsiTheme="majorHAnsi" w:cstheme="majorBidi"/>
          <w:b w:val="0"/>
          <w:bCs/>
          <w:sz w:val="24"/>
          <w:szCs w:val="32"/>
        </w:rPr>
      </w:pPr>
      <w:r>
        <w:rPr>
          <w:rFonts w:hint="eastAsia" w:eastAsia="黑体" w:asciiTheme="majorHAnsi" w:hAnsiTheme="majorHAnsi" w:cstheme="majorBidi"/>
          <w:b w:val="0"/>
          <w:bCs/>
          <w:sz w:val="24"/>
          <w:szCs w:val="32"/>
        </w:rPr>
        <w:t>十</w:t>
      </w:r>
      <w:r>
        <w:rPr>
          <w:rFonts w:hint="eastAsia" w:eastAsia="黑体" w:asciiTheme="majorHAnsi" w:hAnsiTheme="majorHAnsi" w:cstheme="majorBidi"/>
          <w:b w:val="0"/>
          <w:bCs/>
          <w:sz w:val="24"/>
          <w:szCs w:val="32"/>
          <w:lang w:val="en-US" w:eastAsia="zh-CN"/>
        </w:rPr>
        <w:t>三</w:t>
      </w:r>
      <w:r>
        <w:rPr>
          <w:rFonts w:hint="eastAsia" w:eastAsia="黑体" w:asciiTheme="majorHAnsi" w:hAnsiTheme="majorHAnsi" w:cstheme="majorBidi"/>
          <w:b w:val="0"/>
          <w:bCs/>
          <w:sz w:val="24"/>
          <w:szCs w:val="32"/>
        </w:rPr>
        <w:t>、赛场预案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按照《第十六届山东省职业院校技能大赛工作手册》中相关制度，制定以下应急预案。</w:t>
      </w:r>
    </w:p>
    <w:p>
      <w:pPr>
        <w:snapToGrid w:val="0"/>
        <w:spacing w:line="360" w:lineRule="auto"/>
        <w:ind w:firstLine="480" w:firstLineChars="200"/>
        <w:outlineLvl w:val="1"/>
        <w:rPr>
          <w:rFonts w:hint="eastAsia" w:ascii="仿宋_GB2312" w:eastAsia="仿宋_GB2312"/>
          <w:sz w:val="24"/>
          <w:szCs w:val="24"/>
        </w:rPr>
      </w:pPr>
      <w:r>
        <w:rPr>
          <w:rFonts w:hint="eastAsia" w:ascii="仿宋_GB2312" w:eastAsia="仿宋_GB2312"/>
          <w:sz w:val="24"/>
          <w:szCs w:val="24"/>
        </w:rPr>
        <w:t>1.赛场内设置消防通道，每隔5m放置灭火器1个。</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2.赛场内设置总电源过载、短路、漏电保护；不超过5个工位设置1支路，并设置过载、短路、漏电保护。</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3.赛场内配备医护人员2名。</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4.赛场内配备</w:t>
      </w:r>
      <w:r>
        <w:rPr>
          <w:rFonts w:hint="eastAsia" w:ascii="仿宋_GB2312" w:eastAsia="仿宋_GB2312"/>
          <w:sz w:val="24"/>
          <w:szCs w:val="24"/>
          <w:lang w:val="en-US" w:eastAsia="zh-CN"/>
        </w:rPr>
        <w:t>1</w:t>
      </w:r>
      <w:r>
        <w:rPr>
          <w:rFonts w:hint="eastAsia" w:ascii="仿宋_GB2312" w:eastAsia="仿宋_GB2312"/>
          <w:sz w:val="24"/>
          <w:szCs w:val="24"/>
        </w:rPr>
        <w:t>套备用比赛设备及若干配件。</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5.比赛现场的服务器及各工位配备备用电源供电。</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6.承办单位配备工作人员2人作为电力、消防安全保障员,配备充足现场技术支持人员，保障赛场的设备安全。</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7.比赛过程中，出现不可控但可能出现的紧急情况（如设备掉电、断电故障、计算机卡顿等）。现场裁判需及时确认情况，联系现场技术支持人员进行处理，现场裁判登记详细情况，填写补时登记表，报裁判长批准后，方可安排延长补足相应选手的比赛时间。</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8.比赛过程中，当出现非选手个人原因造成设备严重故障或损坏，导致设备无法正常使用，经现场裁判认可，裁判长确认。在赛场技术支持人员的支持和裁判的监督下，参赛选手将相关资料转移至备用设备，继续完成竞赛任务。</w:t>
      </w:r>
    </w:p>
    <w:p>
      <w:pPr>
        <w:snapToGrid w:val="0"/>
        <w:spacing w:line="360" w:lineRule="auto"/>
        <w:ind w:firstLine="480" w:firstLineChars="200"/>
        <w:rPr>
          <w:rFonts w:hint="eastAsia" w:ascii="仿宋_GB2312" w:eastAsia="仿宋_GB2312"/>
          <w:sz w:val="24"/>
          <w:szCs w:val="24"/>
        </w:rPr>
      </w:pPr>
      <w:r>
        <w:rPr>
          <w:rFonts w:hint="eastAsia" w:ascii="仿宋_GB2312" w:eastAsia="仿宋_GB2312"/>
          <w:sz w:val="24"/>
          <w:szCs w:val="24"/>
        </w:rPr>
        <w:t>9.其它未尽事宜，将在大赛指南或赛前说明会向各参赛队做详细说明。</w:t>
      </w:r>
    </w:p>
    <w:p>
      <w:pPr>
        <w:pStyle w:val="4"/>
        <w:adjustRightInd w:val="0"/>
        <w:snapToGrid w:val="0"/>
        <w:spacing w:before="0" w:after="0" w:line="360" w:lineRule="auto"/>
        <w:ind w:firstLine="480" w:firstLineChars="200"/>
        <w:jc w:val="left"/>
        <w:rPr>
          <w:rFonts w:hint="eastAsia" w:eastAsia="黑体" w:asciiTheme="majorHAnsi" w:hAnsiTheme="majorHAnsi" w:cstheme="majorBidi"/>
          <w:b w:val="0"/>
          <w:bCs/>
          <w:sz w:val="24"/>
          <w:szCs w:val="32"/>
        </w:rPr>
      </w:pPr>
      <w:r>
        <w:rPr>
          <w:rFonts w:hint="eastAsia" w:eastAsia="黑体" w:asciiTheme="majorHAnsi" w:hAnsiTheme="majorHAnsi" w:cstheme="majorBidi"/>
          <w:b w:val="0"/>
          <w:bCs/>
          <w:sz w:val="24"/>
          <w:szCs w:val="32"/>
        </w:rPr>
        <w:t>十</w:t>
      </w:r>
      <w:r>
        <w:rPr>
          <w:rFonts w:hint="eastAsia" w:eastAsia="黑体" w:asciiTheme="majorHAnsi" w:hAnsiTheme="majorHAnsi" w:cstheme="majorBidi"/>
          <w:b w:val="0"/>
          <w:bCs/>
          <w:sz w:val="24"/>
          <w:szCs w:val="32"/>
          <w:lang w:val="en-US" w:eastAsia="zh-CN"/>
        </w:rPr>
        <w:t>四</w:t>
      </w:r>
      <w:r>
        <w:rPr>
          <w:rFonts w:hint="eastAsia" w:eastAsia="黑体" w:asciiTheme="majorHAnsi" w:hAnsiTheme="majorHAnsi" w:cstheme="majorBidi"/>
          <w:b w:val="0"/>
          <w:bCs/>
          <w:sz w:val="24"/>
          <w:szCs w:val="32"/>
        </w:rPr>
        <w:t>、申诉与仲裁</w:t>
      </w:r>
    </w:p>
    <w:p>
      <w:pPr>
        <w:snapToGrid w:val="0"/>
        <w:spacing w:line="360" w:lineRule="auto"/>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napToGrid w:val="0"/>
        <w:spacing w:line="360" w:lineRule="auto"/>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pStyle w:val="4"/>
        <w:adjustRightInd w:val="0"/>
        <w:snapToGrid w:val="0"/>
        <w:spacing w:before="0" w:after="0" w:line="360" w:lineRule="auto"/>
        <w:ind w:firstLine="480" w:firstLineChars="200"/>
        <w:jc w:val="left"/>
        <w:rPr>
          <w:rFonts w:hint="eastAsia" w:eastAsia="黑体" w:asciiTheme="majorHAnsi" w:hAnsiTheme="majorHAnsi" w:cstheme="majorBidi"/>
          <w:b w:val="0"/>
          <w:bCs/>
          <w:sz w:val="24"/>
          <w:szCs w:val="32"/>
        </w:rPr>
      </w:pPr>
      <w:r>
        <w:rPr>
          <w:rFonts w:hint="eastAsia" w:eastAsia="黑体" w:asciiTheme="majorHAnsi" w:hAnsiTheme="majorHAnsi" w:cstheme="majorBidi"/>
          <w:b w:val="0"/>
          <w:bCs/>
          <w:sz w:val="24"/>
          <w:szCs w:val="32"/>
        </w:rPr>
        <w:t>十</w:t>
      </w:r>
      <w:r>
        <w:rPr>
          <w:rFonts w:hint="eastAsia" w:eastAsia="黑体" w:asciiTheme="majorHAnsi" w:hAnsiTheme="majorHAnsi" w:cstheme="majorBidi"/>
          <w:b w:val="0"/>
          <w:bCs/>
          <w:sz w:val="24"/>
          <w:szCs w:val="32"/>
          <w:lang w:val="en-US" w:eastAsia="zh-CN"/>
        </w:rPr>
        <w:t>五</w:t>
      </w:r>
      <w:r>
        <w:rPr>
          <w:rFonts w:hint="eastAsia" w:eastAsia="黑体" w:asciiTheme="majorHAnsi" w:hAnsiTheme="majorHAnsi" w:cstheme="majorBidi"/>
          <w:b w:val="0"/>
          <w:bCs/>
          <w:sz w:val="24"/>
          <w:szCs w:val="32"/>
        </w:rPr>
        <w:t>、竞赛观摩</w:t>
      </w:r>
    </w:p>
    <w:p>
      <w:pPr>
        <w:snapToGrid w:val="0"/>
        <w:spacing w:line="360" w:lineRule="auto"/>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赛项允许与赛项相关的企业、院校、行业协会专家进行观摩，赛项执委会和承办学校根据实际情况安排现场或直播观摩。</w:t>
      </w:r>
    </w:p>
    <w:p>
      <w:pPr>
        <w:snapToGrid w:val="0"/>
        <w:spacing w:line="360" w:lineRule="auto"/>
        <w:ind w:firstLine="480" w:firstLineChars="200"/>
        <w:rPr>
          <w:rFonts w:hint="eastAsia"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赛项执委会和承办学校预先设计现场观摩路线，保证赛场安全。若因承办学校场地限制，可以采取直播等其他形式观摩。</w:t>
      </w:r>
    </w:p>
    <w:p>
      <w:pPr>
        <w:snapToGrid w:val="0"/>
        <w:spacing w:line="360" w:lineRule="auto"/>
        <w:ind w:firstLine="480" w:firstLineChars="200"/>
        <w:rPr>
          <w:rFonts w:hint="eastAsia"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参加观摩人员应遵守竞赛制度和规程，按照赛项执委会统一组织有序参加赛项观摩等活动，不得违反赛项规定进入赛场，干扰比赛正常进行，观摩时需按照指定路线、在指定时间和规定区域内到现场观赛。</w:t>
      </w:r>
    </w:p>
    <w:p>
      <w:pPr>
        <w:snapToGrid w:val="0"/>
        <w:spacing w:line="360" w:lineRule="auto"/>
        <w:ind w:firstLine="480" w:firstLineChars="200"/>
        <w:outlineLvl w:val="1"/>
        <w:rPr>
          <w:rFonts w:hint="eastAsia"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观摩纪律</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）观摩人员必须佩带观摩证；</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）观摩时不得议论、交谈，并严禁与选手进行交流；</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）观摩时不得在赛位前停留，以免影响选手比赛；</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）观摩时不准向场内裁判及工作人员提问；</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）观摩时禁止拍照。</w:t>
      </w:r>
    </w:p>
    <w:p>
      <w:pPr>
        <w:pStyle w:val="4"/>
        <w:adjustRightInd w:val="0"/>
        <w:snapToGrid w:val="0"/>
        <w:spacing w:before="0" w:after="0" w:line="360" w:lineRule="auto"/>
        <w:ind w:firstLine="480" w:firstLineChars="200"/>
        <w:jc w:val="left"/>
        <w:rPr>
          <w:rFonts w:hint="eastAsia" w:eastAsia="黑体" w:asciiTheme="majorHAnsi" w:hAnsiTheme="majorHAnsi" w:cstheme="majorBidi"/>
          <w:b w:val="0"/>
          <w:bCs/>
          <w:sz w:val="24"/>
          <w:szCs w:val="32"/>
        </w:rPr>
      </w:pPr>
      <w:r>
        <w:rPr>
          <w:rFonts w:hint="eastAsia" w:eastAsia="黑体" w:asciiTheme="majorHAnsi" w:hAnsiTheme="majorHAnsi" w:cstheme="majorBidi"/>
          <w:b w:val="0"/>
          <w:bCs/>
          <w:sz w:val="24"/>
          <w:szCs w:val="32"/>
        </w:rPr>
        <w:t>十</w:t>
      </w:r>
      <w:r>
        <w:rPr>
          <w:rFonts w:hint="eastAsia" w:eastAsia="黑体" w:asciiTheme="majorHAnsi" w:hAnsiTheme="majorHAnsi" w:cstheme="majorBidi"/>
          <w:b w:val="0"/>
          <w:bCs/>
          <w:sz w:val="24"/>
          <w:szCs w:val="32"/>
          <w:lang w:val="en-US" w:eastAsia="zh-CN"/>
        </w:rPr>
        <w:t>六</w:t>
      </w:r>
      <w:r>
        <w:rPr>
          <w:rFonts w:hint="eastAsia" w:eastAsia="黑体" w:asciiTheme="majorHAnsi" w:hAnsiTheme="majorHAnsi" w:cstheme="majorBidi"/>
          <w:b w:val="0"/>
          <w:bCs/>
          <w:sz w:val="24"/>
          <w:szCs w:val="32"/>
        </w:rPr>
        <w:t>、竞赛直播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firstLine="444" w:firstLineChars="200"/>
        <w:textAlignment w:val="auto"/>
        <w:outlineLvl w:val="1"/>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1.赛场内部署无盲点录像设备，能实时录制并播送赛场情况。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2.竞赛直播设在赛场外观摩室，有大屏幕或投影，同步显示赛场内竞赛状况。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firstLine="444" w:firstLineChars="200"/>
        <w:textAlignment w:val="auto"/>
        <w:rPr>
          <w:rFonts w:hint="default"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3.抽签加密环节不进行直播，对每场比赛规定时间内进行全过程、全方位直播。观看直播人员仅限本场参赛队伍，其他参赛场次人员不得观看直播。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firstLine="444" w:firstLineChars="200"/>
        <w:textAlignment w:val="auto"/>
        <w:rPr>
          <w:rFonts w:hint="eastAsia" w:ascii="仿宋_GB2312" w:hAnsi="Times New Roman" w:eastAsia="仿宋_GB2312" w:cs="Times New Roman"/>
          <w:b w:val="0"/>
          <w:bCs w:val="0"/>
          <w:color w:val="auto"/>
          <w:spacing w:val="-9"/>
          <w:kern w:val="2"/>
          <w:sz w:val="24"/>
          <w:szCs w:val="24"/>
          <w:lang w:val="en-US" w:eastAsia="zh-CN" w:bidi="ar-SA"/>
        </w:rPr>
      </w:pPr>
      <w:r>
        <w:rPr>
          <w:rFonts w:hint="eastAsia" w:ascii="仿宋_GB2312" w:hAnsi="Times New Roman" w:eastAsia="仿宋_GB2312" w:cs="Times New Roman"/>
          <w:b w:val="0"/>
          <w:bCs w:val="0"/>
          <w:color w:val="auto"/>
          <w:spacing w:val="-9"/>
          <w:kern w:val="2"/>
          <w:sz w:val="24"/>
          <w:szCs w:val="24"/>
          <w:lang w:val="en-US" w:eastAsia="zh-CN" w:bidi="ar-SA"/>
        </w:rPr>
        <w:t>4.多机位拍摄开闭幕式，制作优秀选手采访、优秀指导教师采访、专家裁判采访。</w:t>
      </w:r>
    </w:p>
    <w:p>
      <w:pPr>
        <w:pStyle w:val="4"/>
        <w:adjustRightInd w:val="0"/>
        <w:snapToGrid w:val="0"/>
        <w:spacing w:before="0" w:after="0" w:line="360" w:lineRule="auto"/>
        <w:ind w:firstLine="480" w:firstLineChars="200"/>
        <w:jc w:val="left"/>
        <w:rPr>
          <w:rFonts w:hint="eastAsia" w:eastAsia="黑体" w:asciiTheme="majorHAnsi" w:hAnsiTheme="majorHAnsi" w:cstheme="majorBidi"/>
          <w:b w:val="0"/>
          <w:bCs/>
          <w:sz w:val="24"/>
          <w:szCs w:val="32"/>
        </w:rPr>
      </w:pPr>
      <w:r>
        <w:rPr>
          <w:rFonts w:hint="eastAsia" w:eastAsia="黑体" w:asciiTheme="majorHAnsi" w:hAnsiTheme="majorHAnsi" w:cstheme="majorBidi"/>
          <w:b w:val="0"/>
          <w:bCs/>
          <w:sz w:val="24"/>
          <w:szCs w:val="32"/>
        </w:rPr>
        <w:t>十</w:t>
      </w:r>
      <w:r>
        <w:rPr>
          <w:rFonts w:hint="eastAsia" w:eastAsia="黑体" w:asciiTheme="majorHAnsi" w:hAnsiTheme="majorHAnsi" w:cstheme="majorBidi"/>
          <w:b w:val="0"/>
          <w:bCs/>
          <w:sz w:val="24"/>
          <w:szCs w:val="32"/>
          <w:lang w:val="en-US" w:eastAsia="zh-CN"/>
        </w:rPr>
        <w:t>七</w:t>
      </w:r>
      <w:r>
        <w:rPr>
          <w:rFonts w:hint="eastAsia" w:eastAsia="黑体" w:asciiTheme="majorHAnsi" w:hAnsiTheme="majorHAnsi" w:cstheme="majorBidi"/>
          <w:b w:val="0"/>
          <w:bCs/>
          <w:sz w:val="24"/>
          <w:szCs w:val="32"/>
        </w:rPr>
        <w:t>、竞赛须知</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按照《</w:t>
      </w:r>
      <w:r>
        <w:rPr>
          <w:rFonts w:hint="eastAsia" w:ascii="仿宋_GB2312" w:hAnsi="宋体" w:eastAsia="仿宋_GB2312" w:cs="仿宋_GB2312"/>
          <w:kern w:val="0"/>
          <w:sz w:val="24"/>
          <w:szCs w:val="24"/>
          <w:lang w:val="en-US" w:eastAsia="zh-CN"/>
        </w:rPr>
        <w:t>山东省</w:t>
      </w:r>
      <w:r>
        <w:rPr>
          <w:rFonts w:hint="eastAsia" w:ascii="仿宋_GB2312" w:hAnsi="宋体" w:eastAsia="仿宋_GB2312" w:cs="仿宋_GB2312"/>
          <w:kern w:val="0"/>
          <w:sz w:val="24"/>
          <w:szCs w:val="24"/>
        </w:rPr>
        <w:t>职业院校技能大赛制度汇编》中相关制度，本赛项参赛队、指导教师、参赛选手、工作人员等应注意的重点事项如下：</w:t>
      </w:r>
    </w:p>
    <w:p>
      <w:pPr>
        <w:snapToGrid w:val="0"/>
        <w:spacing w:line="360" w:lineRule="auto"/>
        <w:ind w:firstLine="480" w:firstLineChars="200"/>
        <w:outlineLvl w:val="1"/>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1.参赛队须知</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(1)参赛队名称统一使用规定的学校代表队名称。</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(2)参赛队员在报名获得审核确认后，原则上不得更换。</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(3)参赛队须为参赛选手购买大赛期间的人身意外伤害保险。</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(4)参赛队按赛项执委会统一安排，在比赛前一天进入赛场熟悉场地环境。</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(5)参赛队按赛项执委会统一要求，准时参加赛前领队会和抽签仪式。</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(6)参赛队按照大赛赛程安排凭赛项执委会颁发的参赛证和有效身份证件参加比赛及相关活动。统一着装，须符合安全生产及竞赛要求。</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(7)参赛队不能使用自带软件及自编资料等不符合规定的资料、工具、文具用品、食品等进入赛场；统一使用赛场提供的计算机、相关软件、竞赛设备、设备附件和工具等。</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(8)参赛队要发扬良好道德风尚，自觉遵守赛场纪律，服从裁判、听从指挥、文明竞赛、不弄虚作假。</w:t>
      </w:r>
    </w:p>
    <w:p>
      <w:pPr>
        <w:snapToGrid w:val="0"/>
        <w:spacing w:line="360" w:lineRule="auto"/>
        <w:ind w:firstLine="480" w:firstLineChars="200"/>
        <w:outlineLvl w:val="1"/>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2.指导教师须知</w:t>
      </w:r>
    </w:p>
    <w:p>
      <w:pPr>
        <w:snapToGrid w:val="0"/>
        <w:spacing w:line="360" w:lineRule="auto"/>
        <w:ind w:firstLine="480" w:firstLineChars="200"/>
        <w:outlineLvl w:val="2"/>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(1)指导教师经报名、审核后确定，一经确定不得更换。</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(2)指导教师应认真研究和掌握本赛项比赛的技术规则和赛场要求，指导选手做好赛前的一切准备工作。</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(3)应自觉遵守大赛各项制度，尊重专家、裁判、监督仲裁及工作人员，对比赛过程中的争议问题，要按大赛制度规定程序处理。</w:t>
      </w:r>
    </w:p>
    <w:p>
      <w:pPr>
        <w:snapToGrid w:val="0"/>
        <w:spacing w:line="360" w:lineRule="auto"/>
        <w:ind w:firstLine="480" w:firstLineChars="200"/>
        <w:outlineLvl w:val="1"/>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3.参赛选手须知</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(1)参赛选手应严格遵守赛场规章制度，保证人身及设备安全，接受裁判员的监督和警示。</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(2)参赛选手凭证入场。在比赛期间不准携带任何通讯工具、移动存储器、照相器材等与竞赛无关的用品，否则取消该队参赛资格。</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(3)参赛选手应在竞赛开始前规定时间内进入赛场熟悉环境。入场后，赛场工作人员与参赛选手共同确认操作条件及设备状况，参赛队员必须检查确认大赛赛项执委会提供的仪器设备。</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(4)在竞赛过程中，参赛选手可按照赛项规程在工位上完成竞赛项目，严禁作弊行为。</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(5)参赛选手因操作失误而造成不能进行比赛的，裁判有权终止比赛。在比赛中如遇非人为因素造成的设备故障，经裁判确认后，可向裁判长申请补足排除故障的时间。</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(6)参赛选手欲提前结束比赛，应向现场裁判员举手示意，由裁判员记录比赛终止时间，参赛选手不能再进行任何与竞赛相关的操作。提前结束比赛的选手，不得在竞赛过程中再次返回赛场。</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(7)在裁判组宣布竞赛结束后，选手立即停止对竞赛设备与计算机的任何操作，在裁判监督下完成成果提交后离场。</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(8)在参赛期间，参赛选手应当保持工作环境及设备摆放符合相关要求。</w:t>
      </w:r>
    </w:p>
    <w:p>
      <w:pPr>
        <w:snapToGrid w:val="0"/>
        <w:spacing w:line="360" w:lineRule="auto"/>
        <w:ind w:firstLine="480" w:firstLineChars="200"/>
        <w:outlineLvl w:val="1"/>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4.工作人员须知</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(1)工作人员必须服从赛项执委会统一指挥，佩戴工作人员标识，认真履行职责，做好竞赛服务工作。</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(2)工作人员应在规定的区域内工作，未经许可不得擅自进入其他区域。如需跨区域工作，需经过裁判长同意、核准证件，由裁判跟随入场。</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(3)如遇突发事件，工作人员须及时向裁判员报告，同时做好疏导工作，避免重大事故发生，确保竞赛圆满成功。</w:t>
      </w:r>
    </w:p>
    <w:p>
      <w:pPr>
        <w:snapToGrid w:val="0"/>
        <w:spacing w:line="360" w:lineRule="auto"/>
        <w:ind w:firstLine="480" w:firstLineChars="2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(4)竞赛期间，工作人员不得干涉职责之外的事宜，不得利用工作之便，弄虚作假、徇私舞弊。</w:t>
      </w:r>
    </w:p>
    <w:p/>
    <w:sectPr>
      <w:footerReference r:id="rId3" w:type="default"/>
      <w:pgSz w:w="11906" w:h="16838"/>
      <w:pgMar w:top="1418"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809730-7E6C-4D25-A96D-7510C5740C8F}"/>
  </w:font>
  <w:font w:name="黑体">
    <w:panose1 w:val="02010609060101010101"/>
    <w:charset w:val="86"/>
    <w:family w:val="auto"/>
    <w:pitch w:val="default"/>
    <w:sig w:usb0="800002BF" w:usb1="38CF7CFA" w:usb2="00000016" w:usb3="00000000" w:csb0="00040001" w:csb1="00000000"/>
    <w:embedRegular r:id="rId2" w:fontKey="{E98AF7A7-9A23-44B3-8F76-19EE5F2065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5E58089-6955-4067-BC0F-1C8D81760DC9}"/>
  </w:font>
  <w:font w:name="仿宋">
    <w:panose1 w:val="02010609060101010101"/>
    <w:charset w:val="86"/>
    <w:family w:val="auto"/>
    <w:pitch w:val="default"/>
    <w:sig w:usb0="800002BF" w:usb1="38CF7CFA" w:usb2="00000016" w:usb3="00000000" w:csb0="00040001" w:csb1="00000000"/>
    <w:embedRegular r:id="rId4" w:fontKey="{1228FDFE-1B14-497B-819A-AD31424241C9}"/>
  </w:font>
  <w:font w:name="Cambria">
    <w:panose1 w:val="02040503050406030204"/>
    <w:charset w:val="00"/>
    <w:family w:val="roman"/>
    <w:pitch w:val="default"/>
    <w:sig w:usb0="E00006FF" w:usb1="420024FF" w:usb2="02000000" w:usb3="00000000" w:csb0="2000019F" w:csb1="00000000"/>
    <w:embedRegular r:id="rId5" w:fontKey="{6A1F9018-FFCB-49FC-9AB4-E75D373AB83E}"/>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2621D652-7DBE-4947-A4DC-84F85F1A9EC7}"/>
  </w:font>
  <w:font w:name="仿宋_GB2312">
    <w:panose1 w:val="02010609030101010101"/>
    <w:charset w:val="86"/>
    <w:family w:val="modern"/>
    <w:pitch w:val="default"/>
    <w:sig w:usb0="00000001" w:usb1="080E0000" w:usb2="00000000" w:usb3="00000000" w:csb0="00040000" w:csb1="00000000"/>
    <w:embedRegular r:id="rId7" w:fontKey="{6F372775-05DE-4885-9CB9-23C27A2372B4}"/>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28 -</w:t>
    </w:r>
    <w:r>
      <w:rPr>
        <w:sz w:val="22"/>
        <w:szCs w:val="22"/>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06EFF"/>
    <w:multiLevelType w:val="singleLevel"/>
    <w:tmpl w:val="9A406EFF"/>
    <w:lvl w:ilvl="0" w:tentative="0">
      <w:start w:val="1"/>
      <w:numFmt w:val="chineseCounting"/>
      <w:suff w:val="nothing"/>
      <w:lvlText w:val="（%1）"/>
      <w:lvlJc w:val="left"/>
      <w:rPr>
        <w:rFonts w:hint="eastAsia"/>
      </w:rPr>
    </w:lvl>
  </w:abstractNum>
  <w:abstractNum w:abstractNumId="1">
    <w:nsid w:val="0EDF2FC2"/>
    <w:multiLevelType w:val="singleLevel"/>
    <w:tmpl w:val="0EDF2FC2"/>
    <w:lvl w:ilvl="0" w:tentative="0">
      <w:start w:val="1"/>
      <w:numFmt w:val="chineseCounting"/>
      <w:suff w:val="nothing"/>
      <w:lvlText w:val="（%1）"/>
      <w:lvlJc w:val="left"/>
      <w:rPr>
        <w:rFonts w:hint="eastAsia"/>
      </w:rPr>
    </w:lvl>
  </w:abstractNum>
  <w:abstractNum w:abstractNumId="2">
    <w:nsid w:val="29612B02"/>
    <w:multiLevelType w:val="singleLevel"/>
    <w:tmpl w:val="29612B0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jIxZGYyMWQzNTU1YmNmY2NlY2M4OGRmNzdmNDE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5F47F4"/>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7F3"/>
    <w:rsid w:val="00656C57"/>
    <w:rsid w:val="0066058D"/>
    <w:rsid w:val="00661227"/>
    <w:rsid w:val="00661A15"/>
    <w:rsid w:val="00663603"/>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012"/>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A47C9"/>
    <w:rsid w:val="00EB14C8"/>
    <w:rsid w:val="00EB4EB6"/>
    <w:rsid w:val="00EB759C"/>
    <w:rsid w:val="00EC7163"/>
    <w:rsid w:val="00EC7B0F"/>
    <w:rsid w:val="00EC7E0F"/>
    <w:rsid w:val="00ED6D20"/>
    <w:rsid w:val="00EE04FB"/>
    <w:rsid w:val="00EF5537"/>
    <w:rsid w:val="00F06582"/>
    <w:rsid w:val="00F108FA"/>
    <w:rsid w:val="00F170AB"/>
    <w:rsid w:val="00F209E2"/>
    <w:rsid w:val="00F27BC6"/>
    <w:rsid w:val="00F357BD"/>
    <w:rsid w:val="00F42ED5"/>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0505BF"/>
    <w:rsid w:val="032B536D"/>
    <w:rsid w:val="03656C31"/>
    <w:rsid w:val="03937BFF"/>
    <w:rsid w:val="03EC76CA"/>
    <w:rsid w:val="04092CED"/>
    <w:rsid w:val="04A567E7"/>
    <w:rsid w:val="04F00337"/>
    <w:rsid w:val="05184F9C"/>
    <w:rsid w:val="052729F8"/>
    <w:rsid w:val="05481387"/>
    <w:rsid w:val="05671072"/>
    <w:rsid w:val="057B562B"/>
    <w:rsid w:val="05AA19B0"/>
    <w:rsid w:val="05CC27DA"/>
    <w:rsid w:val="05CF5FA2"/>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676BC5"/>
    <w:rsid w:val="0B8F42CE"/>
    <w:rsid w:val="0BAB6B01"/>
    <w:rsid w:val="0BC63451"/>
    <w:rsid w:val="0C51214B"/>
    <w:rsid w:val="0C714757"/>
    <w:rsid w:val="0D2B6144"/>
    <w:rsid w:val="0D72599B"/>
    <w:rsid w:val="0DB75942"/>
    <w:rsid w:val="0DF25562"/>
    <w:rsid w:val="0E254184"/>
    <w:rsid w:val="0E2A6B81"/>
    <w:rsid w:val="0E74263E"/>
    <w:rsid w:val="0E7E1615"/>
    <w:rsid w:val="0E8720C5"/>
    <w:rsid w:val="0E8A50D3"/>
    <w:rsid w:val="0EC97F26"/>
    <w:rsid w:val="0F0F7410"/>
    <w:rsid w:val="0F16223C"/>
    <w:rsid w:val="0F166919"/>
    <w:rsid w:val="0F37524C"/>
    <w:rsid w:val="0F560E74"/>
    <w:rsid w:val="0F5B2A82"/>
    <w:rsid w:val="0F751B29"/>
    <w:rsid w:val="0F827C9F"/>
    <w:rsid w:val="0F933CDF"/>
    <w:rsid w:val="0FFC6C40"/>
    <w:rsid w:val="10033C33"/>
    <w:rsid w:val="10580A78"/>
    <w:rsid w:val="105B2F74"/>
    <w:rsid w:val="10880601"/>
    <w:rsid w:val="10C92421"/>
    <w:rsid w:val="10D86B12"/>
    <w:rsid w:val="11A40FE9"/>
    <w:rsid w:val="11B5078F"/>
    <w:rsid w:val="12370775"/>
    <w:rsid w:val="123D11F0"/>
    <w:rsid w:val="12505FC3"/>
    <w:rsid w:val="126A6551"/>
    <w:rsid w:val="127E4F87"/>
    <w:rsid w:val="12AB3BE3"/>
    <w:rsid w:val="12AB7836"/>
    <w:rsid w:val="12FA0D70"/>
    <w:rsid w:val="13563CA5"/>
    <w:rsid w:val="13944FA1"/>
    <w:rsid w:val="13A838A9"/>
    <w:rsid w:val="13AF7FAF"/>
    <w:rsid w:val="141E4A59"/>
    <w:rsid w:val="14275CE2"/>
    <w:rsid w:val="14524769"/>
    <w:rsid w:val="14671706"/>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2B0ABE"/>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5B124A"/>
    <w:rsid w:val="1F712062"/>
    <w:rsid w:val="1F85145B"/>
    <w:rsid w:val="1F9223DA"/>
    <w:rsid w:val="1FC141CA"/>
    <w:rsid w:val="1FCA3F86"/>
    <w:rsid w:val="1FEF63CF"/>
    <w:rsid w:val="1FF527A0"/>
    <w:rsid w:val="1FF95C9E"/>
    <w:rsid w:val="201410A4"/>
    <w:rsid w:val="201F3FDF"/>
    <w:rsid w:val="20E66CE7"/>
    <w:rsid w:val="2100389B"/>
    <w:rsid w:val="21236F43"/>
    <w:rsid w:val="21472397"/>
    <w:rsid w:val="218336F2"/>
    <w:rsid w:val="21CC4007"/>
    <w:rsid w:val="21D355A1"/>
    <w:rsid w:val="21EB28E9"/>
    <w:rsid w:val="21FD4BA1"/>
    <w:rsid w:val="221231E2"/>
    <w:rsid w:val="22183599"/>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541A0C"/>
    <w:rsid w:val="27880B62"/>
    <w:rsid w:val="27DC5612"/>
    <w:rsid w:val="283D0B6D"/>
    <w:rsid w:val="285B0F61"/>
    <w:rsid w:val="286A7EDB"/>
    <w:rsid w:val="28E11BD8"/>
    <w:rsid w:val="28FE5387"/>
    <w:rsid w:val="290869A5"/>
    <w:rsid w:val="294314D9"/>
    <w:rsid w:val="297974E4"/>
    <w:rsid w:val="2A083BDD"/>
    <w:rsid w:val="2A3055AC"/>
    <w:rsid w:val="2A9D70B6"/>
    <w:rsid w:val="2AD92954"/>
    <w:rsid w:val="2B094DCD"/>
    <w:rsid w:val="2B2340D8"/>
    <w:rsid w:val="2B254BE6"/>
    <w:rsid w:val="2B516ED1"/>
    <w:rsid w:val="2B5A5F70"/>
    <w:rsid w:val="2BD76AD6"/>
    <w:rsid w:val="2BDA47EA"/>
    <w:rsid w:val="2C000778"/>
    <w:rsid w:val="2C26795A"/>
    <w:rsid w:val="2C506FA1"/>
    <w:rsid w:val="2CC04518"/>
    <w:rsid w:val="2CD07C9A"/>
    <w:rsid w:val="2D453EBA"/>
    <w:rsid w:val="2D715FDD"/>
    <w:rsid w:val="2D7E7532"/>
    <w:rsid w:val="2D9F05CD"/>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1D237D"/>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0F62000"/>
    <w:rsid w:val="41247753"/>
    <w:rsid w:val="41946A1F"/>
    <w:rsid w:val="419951A9"/>
    <w:rsid w:val="41B36950"/>
    <w:rsid w:val="41BF4C18"/>
    <w:rsid w:val="41C83ACC"/>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B90223"/>
    <w:rsid w:val="4EC217CD"/>
    <w:rsid w:val="4EDB52F8"/>
    <w:rsid w:val="4EE239A9"/>
    <w:rsid w:val="4EE6663D"/>
    <w:rsid w:val="4EF47E19"/>
    <w:rsid w:val="4F6F0649"/>
    <w:rsid w:val="4FAE4FA0"/>
    <w:rsid w:val="4FB9314F"/>
    <w:rsid w:val="4FF17ED4"/>
    <w:rsid w:val="4FF635DA"/>
    <w:rsid w:val="500251D5"/>
    <w:rsid w:val="50D02C3B"/>
    <w:rsid w:val="5125221F"/>
    <w:rsid w:val="5173604D"/>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4E7DEA"/>
    <w:rsid w:val="5690004B"/>
    <w:rsid w:val="56B605C4"/>
    <w:rsid w:val="56BD29CD"/>
    <w:rsid w:val="56C218CF"/>
    <w:rsid w:val="570D65A0"/>
    <w:rsid w:val="57355E17"/>
    <w:rsid w:val="575A1549"/>
    <w:rsid w:val="57D26822"/>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035F2D"/>
    <w:rsid w:val="6204580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57B13F8"/>
    <w:rsid w:val="662415C5"/>
    <w:rsid w:val="66631AA7"/>
    <w:rsid w:val="66753567"/>
    <w:rsid w:val="668E3135"/>
    <w:rsid w:val="66B31FD3"/>
    <w:rsid w:val="66BE2F21"/>
    <w:rsid w:val="66EA5BC7"/>
    <w:rsid w:val="679715F1"/>
    <w:rsid w:val="67AC1F5B"/>
    <w:rsid w:val="67D66668"/>
    <w:rsid w:val="682D7CC7"/>
    <w:rsid w:val="683352C3"/>
    <w:rsid w:val="68D40619"/>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8A34D4"/>
    <w:rsid w:val="6C9C01D7"/>
    <w:rsid w:val="6CC7130E"/>
    <w:rsid w:val="6D13026A"/>
    <w:rsid w:val="6E1570A2"/>
    <w:rsid w:val="6E1B11D3"/>
    <w:rsid w:val="6E241D59"/>
    <w:rsid w:val="6E550784"/>
    <w:rsid w:val="6EB45633"/>
    <w:rsid w:val="6EE61D01"/>
    <w:rsid w:val="6F0270FD"/>
    <w:rsid w:val="6F17662F"/>
    <w:rsid w:val="6F3740C4"/>
    <w:rsid w:val="6F7C40EA"/>
    <w:rsid w:val="6FB67254"/>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E536E4"/>
    <w:rsid w:val="73F841D0"/>
    <w:rsid w:val="741A7025"/>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04540B"/>
    <w:rsid w:val="7B1B46A5"/>
    <w:rsid w:val="7B2C18EF"/>
    <w:rsid w:val="7B4C1606"/>
    <w:rsid w:val="7BB018A3"/>
    <w:rsid w:val="7BBA172C"/>
    <w:rsid w:val="7BF87741"/>
    <w:rsid w:val="7C596986"/>
    <w:rsid w:val="7C65567C"/>
    <w:rsid w:val="7C923CDE"/>
    <w:rsid w:val="7CF35045"/>
    <w:rsid w:val="7D073BAD"/>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4"/>
    <w:qFormat/>
    <w:locked/>
    <w:uiPriority w:val="0"/>
    <w:pPr>
      <w:keepNext/>
      <w:keepLines/>
      <w:adjustRightInd w:val="0"/>
      <w:snapToGrid w:val="0"/>
    </w:pPr>
    <w:rPr>
      <w:rFonts w:ascii="Calibri" w:hAnsi="Calibri"/>
      <w:kern w:val="44"/>
    </w:rPr>
  </w:style>
  <w:style w:type="paragraph" w:styleId="2">
    <w:name w:val="heading 2"/>
    <w:basedOn w:val="1"/>
    <w:next w:val="1"/>
    <w:qFormat/>
    <w:locked/>
    <w:uiPriority w:val="0"/>
    <w:pPr>
      <w:keepNext/>
      <w:keepLines/>
      <w:spacing w:line="560" w:lineRule="exact"/>
      <w:ind w:firstLine="723"/>
      <w:outlineLvl w:val="1"/>
    </w:pPr>
    <w:rPr>
      <w:rFonts w:ascii="Arial" w:hAnsi="Arial" w:eastAsia="仿宋"/>
      <w:b/>
      <w:sz w:val="30"/>
    </w:rPr>
  </w:style>
  <w:style w:type="paragraph" w:styleId="5">
    <w:name w:val="heading 3"/>
    <w:basedOn w:val="1"/>
    <w:next w:val="1"/>
    <w:link w:val="20"/>
    <w:qFormat/>
    <w:locked/>
    <w:uiPriority w:val="99"/>
    <w:pPr>
      <w:keepNext/>
      <w:keepLines/>
      <w:spacing w:before="260" w:after="260" w:line="413" w:lineRule="auto"/>
      <w:outlineLvl w:val="2"/>
    </w:pPr>
    <w:rPr>
      <w:b/>
      <w:bCs/>
      <w:kern w:val="0"/>
    </w:rPr>
  </w:style>
  <w:style w:type="paragraph" w:styleId="6">
    <w:name w:val="heading 4"/>
    <w:basedOn w:val="1"/>
    <w:next w:val="1"/>
    <w:link w:val="28"/>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locked/>
    <w:uiPriority w:val="0"/>
    <w:pPr>
      <w:spacing w:before="240" w:after="60"/>
      <w:jc w:val="center"/>
      <w:outlineLvl w:val="0"/>
    </w:pPr>
    <w:rPr>
      <w:rFonts w:ascii="Arial" w:hAnsi="Arial"/>
      <w:b/>
      <w:sz w:val="32"/>
    </w:rPr>
  </w:style>
  <w:style w:type="paragraph" w:styleId="7">
    <w:name w:val="Normal Indent"/>
    <w:basedOn w:val="1"/>
    <w:next w:val="8"/>
    <w:qFormat/>
    <w:uiPriority w:val="0"/>
    <w:pPr>
      <w:ind w:firstLine="420" w:firstLineChars="200"/>
    </w:pPr>
  </w:style>
  <w:style w:type="paragraph" w:styleId="8">
    <w:name w:val="Body Text"/>
    <w:basedOn w:val="1"/>
    <w:link w:val="29"/>
    <w:qFormat/>
    <w:uiPriority w:val="1"/>
    <w:pPr>
      <w:autoSpaceDE w:val="0"/>
      <w:autoSpaceDN w:val="0"/>
      <w:jc w:val="left"/>
    </w:pPr>
    <w:rPr>
      <w:rFonts w:ascii="宋体" w:hAnsi="宋体" w:cs="宋体"/>
      <w:kern w:val="0"/>
      <w:sz w:val="30"/>
      <w:szCs w:val="30"/>
      <w:lang w:val="zh-CN" w:bidi="zh-CN"/>
    </w:rPr>
  </w:style>
  <w:style w:type="paragraph" w:styleId="9">
    <w:name w:val="annotation text"/>
    <w:basedOn w:val="1"/>
    <w:link w:val="25"/>
    <w:semiHidden/>
    <w:qFormat/>
    <w:uiPriority w:val="99"/>
    <w:pPr>
      <w:jc w:val="left"/>
    </w:pPr>
  </w:style>
  <w:style w:type="paragraph" w:styleId="10">
    <w:name w:val="Balloon Text"/>
    <w:basedOn w:val="1"/>
    <w:link w:val="2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Subtitle"/>
    <w:basedOn w:val="1"/>
    <w:qFormat/>
    <w:locked/>
    <w:uiPriority w:val="0"/>
    <w:pPr>
      <w:spacing w:before="240" w:after="60" w:line="312" w:lineRule="auto"/>
      <w:jc w:val="center"/>
      <w:outlineLvl w:val="1"/>
    </w:pPr>
    <w:rPr>
      <w:rFonts w:ascii="Arial" w:hAnsi="Arial" w:cs="Arial"/>
      <w:b/>
      <w:bCs/>
      <w:kern w:val="28"/>
      <w:sz w:val="32"/>
      <w:szCs w:val="32"/>
    </w:rPr>
  </w:style>
  <w:style w:type="paragraph" w:styleId="14">
    <w:name w:val="annotation subject"/>
    <w:basedOn w:val="9"/>
    <w:next w:val="9"/>
    <w:link w:val="26"/>
    <w:semiHidden/>
    <w:qFormat/>
    <w:uiPriority w:val="99"/>
    <w:rPr>
      <w:b/>
      <w:bCs/>
    </w:rPr>
  </w:style>
  <w:style w:type="table" w:styleId="16">
    <w:name w:val="Table Grid"/>
    <w:basedOn w:val="15"/>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semiHidden/>
    <w:qFormat/>
    <w:uiPriority w:val="99"/>
    <w:rPr>
      <w:sz w:val="21"/>
      <w:szCs w:val="21"/>
    </w:rPr>
  </w:style>
  <w:style w:type="character" w:customStyle="1" w:styleId="20">
    <w:name w:val="标题 3 Char"/>
    <w:link w:val="5"/>
    <w:qFormat/>
    <w:locked/>
    <w:uiPriority w:val="99"/>
    <w:rPr>
      <w:rFonts w:ascii="Times New Roman" w:hAnsi="Times New Roman" w:cs="Times New Roman"/>
      <w:b/>
      <w:bCs/>
      <w:sz w:val="21"/>
      <w:szCs w:val="21"/>
    </w:rPr>
  </w:style>
  <w:style w:type="character" w:customStyle="1" w:styleId="21">
    <w:name w:val="页眉 Char"/>
    <w:link w:val="12"/>
    <w:qFormat/>
    <w:locked/>
    <w:uiPriority w:val="99"/>
    <w:rPr>
      <w:rFonts w:ascii="Times New Roman" w:hAnsi="Times New Roman" w:eastAsia="宋体" w:cs="Times New Roman"/>
      <w:sz w:val="18"/>
      <w:szCs w:val="18"/>
    </w:rPr>
  </w:style>
  <w:style w:type="character" w:customStyle="1" w:styleId="22">
    <w:name w:val="页脚 Char"/>
    <w:link w:val="11"/>
    <w:qFormat/>
    <w:locked/>
    <w:uiPriority w:val="99"/>
    <w:rPr>
      <w:rFonts w:ascii="Times New Roman" w:hAnsi="Times New Roman" w:eastAsia="宋体" w:cs="Times New Roman"/>
      <w:sz w:val="18"/>
      <w:szCs w:val="18"/>
    </w:rPr>
  </w:style>
  <w:style w:type="character" w:customStyle="1" w:styleId="23">
    <w:name w:val="font51"/>
    <w:qFormat/>
    <w:uiPriority w:val="99"/>
    <w:rPr>
      <w:rFonts w:ascii="楷体_GB2312" w:eastAsia="楷体_GB2312" w:cs="楷体_GB2312"/>
      <w:color w:val="FF0000"/>
      <w:sz w:val="20"/>
      <w:szCs w:val="20"/>
      <w:u w:val="non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批注文字 Char"/>
    <w:link w:val="9"/>
    <w:semiHidden/>
    <w:qFormat/>
    <w:locked/>
    <w:uiPriority w:val="99"/>
    <w:rPr>
      <w:rFonts w:ascii="Times New Roman" w:hAnsi="Times New Roman" w:cs="Times New Roman"/>
      <w:kern w:val="2"/>
      <w:sz w:val="21"/>
      <w:szCs w:val="21"/>
    </w:rPr>
  </w:style>
  <w:style w:type="character" w:customStyle="1" w:styleId="26">
    <w:name w:val="批注主题 Char"/>
    <w:link w:val="14"/>
    <w:semiHidden/>
    <w:qFormat/>
    <w:locked/>
    <w:uiPriority w:val="99"/>
    <w:rPr>
      <w:rFonts w:ascii="Times New Roman" w:hAnsi="Times New Roman" w:cs="Times New Roman"/>
      <w:b/>
      <w:bCs/>
      <w:kern w:val="2"/>
      <w:sz w:val="21"/>
      <w:szCs w:val="21"/>
    </w:rPr>
  </w:style>
  <w:style w:type="character" w:customStyle="1" w:styleId="27">
    <w:name w:val="批注框文本 Char"/>
    <w:link w:val="10"/>
    <w:semiHidden/>
    <w:qFormat/>
    <w:locked/>
    <w:uiPriority w:val="99"/>
    <w:rPr>
      <w:rFonts w:ascii="Times New Roman" w:hAnsi="Times New Roman" w:cs="Times New Roman"/>
      <w:kern w:val="2"/>
      <w:sz w:val="18"/>
      <w:szCs w:val="18"/>
    </w:rPr>
  </w:style>
  <w:style w:type="character" w:customStyle="1" w:styleId="28">
    <w:name w:val="标题 4 Char"/>
    <w:link w:val="6"/>
    <w:semiHidden/>
    <w:qFormat/>
    <w:uiPriority w:val="0"/>
    <w:rPr>
      <w:rFonts w:ascii="Cambria" w:hAnsi="Cambria" w:eastAsia="宋体" w:cs="Times New Roman"/>
      <w:b/>
      <w:bCs/>
      <w:kern w:val="2"/>
      <w:sz w:val="28"/>
      <w:szCs w:val="28"/>
    </w:rPr>
  </w:style>
  <w:style w:type="character" w:customStyle="1" w:styleId="29">
    <w:name w:val="正文文本 Char"/>
    <w:link w:val="8"/>
    <w:qFormat/>
    <w:uiPriority w:val="1"/>
    <w:rPr>
      <w:rFonts w:ascii="宋体" w:hAnsi="宋体" w:cs="宋体"/>
      <w:sz w:val="30"/>
      <w:szCs w:val="30"/>
      <w:lang w:val="zh-CN" w:bidi="zh-CN"/>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Arial" w:hAnsi="Arial" w:eastAsia="Arial" w:cs="Arial"/>
      <w:lang w:eastAsia="en-US"/>
    </w:rPr>
  </w:style>
  <w:style w:type="paragraph" w:customStyle="1" w:styleId="32">
    <w:name w:val="Table Paragraph"/>
    <w:basedOn w:val="1"/>
    <w:qFormat/>
    <w:uiPriority w:val="1"/>
    <w:pPr>
      <w:spacing w:before="99"/>
      <w:ind w:left="107"/>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17127</Words>
  <Characters>19081</Characters>
  <Lines>140</Lines>
  <Paragraphs>39</Paragraphs>
  <TotalTime>46</TotalTime>
  <ScaleCrop>false</ScaleCrop>
  <LinksUpToDate>false</LinksUpToDate>
  <CharactersWithSpaces>19178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2023-11-02T03:49:00Z</dcterms:created>
  <dc:creator>dx</dc:creator>
  <cp:lastModifiedBy>西瓜</cp:lastModifiedBy>
  <cp:lastPrinted>2023-11-03T08:57:00Z</cp:lastPrinted>
  <dcterms:modified xsi:type="dcterms:W3CDTF">2023-11-10T07:40:07Z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1E3BC481CCCE488687F68D7F5F0C89A5_13</vt:lpwstr>
  </property>
</Properties>
</file>