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805" w:firstLineChars="189"/>
        <w:jc w:val="center"/>
        <w:rPr>
          <w:rFonts w:hint="eastAsia" w:ascii="仿宋_GB2312" w:eastAsia="仿宋_GB2312"/>
          <w:b/>
          <w:bCs/>
          <w:color w:val="auto"/>
          <w:spacing w:val="-8"/>
          <w:sz w:val="44"/>
          <w:szCs w:val="44"/>
          <w:highlight w:val="none"/>
        </w:rPr>
      </w:pPr>
      <w:r>
        <w:rPr>
          <w:rFonts w:hint="eastAsia" w:ascii="仿宋_GB2312" w:eastAsia="仿宋_GB2312"/>
          <w:b/>
          <w:bCs/>
          <w:color w:val="auto"/>
          <w:spacing w:val="-8"/>
          <w:sz w:val="44"/>
          <w:szCs w:val="44"/>
          <w:highlight w:val="none"/>
        </w:rPr>
        <w:t>第十六届山东省职业院校技能大赛</w:t>
      </w:r>
    </w:p>
    <w:p>
      <w:pPr>
        <w:snapToGrid w:val="0"/>
        <w:spacing w:line="580" w:lineRule="exact"/>
        <w:ind w:firstLine="805" w:firstLineChars="189"/>
        <w:jc w:val="center"/>
        <w:rPr>
          <w:rFonts w:hint="eastAsia" w:ascii="仿宋_GB2312" w:eastAsia="仿宋_GB2312"/>
          <w:b/>
          <w:bCs/>
          <w:color w:val="auto"/>
          <w:spacing w:val="-8"/>
          <w:sz w:val="44"/>
          <w:szCs w:val="44"/>
          <w:highlight w:val="none"/>
        </w:rPr>
      </w:pPr>
      <w:r>
        <w:rPr>
          <w:rFonts w:hint="eastAsia" w:ascii="仿宋_GB2312" w:eastAsia="仿宋_GB2312"/>
          <w:b/>
          <w:bCs/>
          <w:color w:val="auto"/>
          <w:spacing w:val="-8"/>
          <w:sz w:val="44"/>
          <w:szCs w:val="44"/>
          <w:highlight w:val="none"/>
          <w:lang w:val="en-US" w:eastAsia="zh-CN"/>
        </w:rPr>
        <w:t>高</w:t>
      </w:r>
      <w:r>
        <w:rPr>
          <w:rFonts w:hint="eastAsia" w:ascii="仿宋_GB2312" w:eastAsia="仿宋_GB2312"/>
          <w:b/>
          <w:bCs/>
          <w:color w:val="auto"/>
          <w:spacing w:val="-8"/>
          <w:sz w:val="44"/>
          <w:szCs w:val="44"/>
          <w:highlight w:val="none"/>
        </w:rPr>
        <w:t>职组“</w:t>
      </w:r>
      <w:r>
        <w:rPr>
          <w:rFonts w:hint="eastAsia" w:ascii="仿宋_GB2312" w:eastAsia="仿宋_GB2312"/>
          <w:b/>
          <w:bCs/>
          <w:color w:val="auto"/>
          <w:spacing w:val="-8"/>
          <w:sz w:val="44"/>
          <w:szCs w:val="44"/>
          <w:highlight w:val="none"/>
          <w:lang w:val="en-US" w:eastAsia="zh-CN"/>
        </w:rPr>
        <w:t>酒水服务</w:t>
      </w:r>
      <w:r>
        <w:rPr>
          <w:rFonts w:hint="eastAsia" w:ascii="仿宋_GB2312" w:eastAsia="仿宋_GB2312"/>
          <w:b/>
          <w:bCs/>
          <w:color w:val="auto"/>
          <w:spacing w:val="-8"/>
          <w:sz w:val="44"/>
          <w:szCs w:val="44"/>
          <w:highlight w:val="none"/>
        </w:rPr>
        <w:t>”赛项规程</w:t>
      </w:r>
    </w:p>
    <w:p>
      <w:pPr>
        <w:snapToGrid w:val="0"/>
        <w:spacing w:line="580" w:lineRule="exact"/>
        <w:jc w:val="center"/>
        <w:rPr>
          <w:rFonts w:ascii="仿宋_GB2312" w:eastAsia="仿宋_GB2312"/>
          <w:color w:val="auto"/>
          <w:sz w:val="32"/>
          <w:szCs w:val="32"/>
          <w:highlight w:val="none"/>
        </w:rPr>
      </w:pPr>
    </w:p>
    <w:p>
      <w:pPr>
        <w:snapToGrid w:val="0"/>
        <w:spacing w:line="580" w:lineRule="exact"/>
        <w:ind w:firstLine="604" w:firstLineChars="189"/>
        <w:rPr>
          <w:rFonts w:ascii="黑体" w:hAnsi="黑体" w:eastAsia="黑体"/>
          <w:color w:val="auto"/>
          <w:spacing w:val="-8"/>
          <w:sz w:val="32"/>
          <w:szCs w:val="32"/>
          <w:highlight w:val="none"/>
        </w:rPr>
      </w:pPr>
      <w:r>
        <w:rPr>
          <w:rFonts w:hint="eastAsia" w:ascii="黑体" w:hAnsi="黑体" w:eastAsia="黑体"/>
          <w:color w:val="auto"/>
          <w:sz w:val="32"/>
          <w:szCs w:val="32"/>
          <w:highlight w:val="none"/>
        </w:rPr>
        <w:t>一、</w:t>
      </w:r>
      <w:r>
        <w:rPr>
          <w:rFonts w:hint="eastAsia" w:ascii="黑体" w:hAnsi="黑体" w:eastAsia="黑体"/>
          <w:color w:val="auto"/>
          <w:spacing w:val="-8"/>
          <w:sz w:val="32"/>
          <w:szCs w:val="32"/>
          <w:highlight w:val="none"/>
        </w:rPr>
        <w:t>赛项名称</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赛项名称：酒水服务</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赛项组别：高职组</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赛项归属产业：现代服务业（酒店业）</w:t>
      </w:r>
    </w:p>
    <w:p>
      <w:pPr>
        <w:snapToGrid w:val="0"/>
        <w:spacing w:line="580" w:lineRule="exact"/>
        <w:ind w:firstLine="604" w:firstLineChars="189"/>
        <w:rPr>
          <w:rFonts w:ascii="黑体" w:hAnsi="黑体" w:eastAsia="黑体"/>
          <w:color w:val="auto"/>
          <w:spacing w:val="-1"/>
          <w:sz w:val="32"/>
          <w:szCs w:val="32"/>
          <w:highlight w:val="none"/>
        </w:rPr>
      </w:pPr>
      <w:r>
        <w:rPr>
          <w:rFonts w:hint="eastAsia" w:ascii="黑体" w:hAnsi="黑体" w:eastAsia="黑体"/>
          <w:color w:val="auto"/>
          <w:sz w:val="32"/>
          <w:szCs w:val="32"/>
          <w:highlight w:val="none"/>
        </w:rPr>
        <w:t>二、</w:t>
      </w:r>
      <w:r>
        <w:rPr>
          <w:rFonts w:hint="eastAsia" w:ascii="黑体" w:hAnsi="黑体" w:eastAsia="黑体"/>
          <w:color w:val="auto"/>
          <w:spacing w:val="-1"/>
          <w:sz w:val="32"/>
          <w:szCs w:val="32"/>
          <w:highlight w:val="none"/>
        </w:rPr>
        <w:t>竞赛目的</w:t>
      </w:r>
    </w:p>
    <w:p>
      <w:pPr>
        <w:snapToGrid w:val="0"/>
        <w:spacing w:line="580" w:lineRule="exact"/>
        <w:ind w:firstLine="601" w:firstLineChars="189"/>
        <w:rPr>
          <w:rFonts w:hint="eastAsia" w:ascii="仿宋_GB2312" w:eastAsia="仿宋_GB2312"/>
          <w:color w:val="auto"/>
          <w:spacing w:val="-1"/>
          <w:sz w:val="32"/>
          <w:szCs w:val="32"/>
          <w:highlight w:val="none"/>
        </w:rPr>
      </w:pPr>
      <w:r>
        <w:rPr>
          <w:rFonts w:hint="eastAsia" w:ascii="仿宋_GB2312" w:eastAsia="仿宋_GB2312"/>
          <w:color w:val="auto"/>
          <w:spacing w:val="-1"/>
          <w:sz w:val="32"/>
          <w:szCs w:val="32"/>
          <w:highlight w:val="none"/>
        </w:rPr>
        <w:t>本赛项以“借鉴国际标准、突出中国特色、贴近生产实际、体现工作过程”为宗旨，通过比赛的形式，考核高职旅游大类专业学生在酒水服务过程中的综合素质及能力，促进高素质、技术技能型及综合型旅游大类专业人才的全面发展，从而推动经济社会发展。响应国家“十四五”规划中“聚焦产业转型升级和居民消费升级需要”的要求，贯彻党的二十大中提出的“构建优质高效的服务业新体系”的号召，更好的服务和融入国家发展战略。</w:t>
      </w:r>
    </w:p>
    <w:p>
      <w:pPr>
        <w:snapToGrid w:val="0"/>
        <w:spacing w:line="580" w:lineRule="exact"/>
        <w:ind w:firstLine="601" w:firstLineChars="189"/>
        <w:rPr>
          <w:rFonts w:hint="eastAsia" w:ascii="仿宋_GB2312" w:eastAsia="仿宋_GB2312"/>
          <w:color w:val="auto"/>
          <w:spacing w:val="-1"/>
          <w:sz w:val="32"/>
          <w:szCs w:val="32"/>
          <w:highlight w:val="none"/>
        </w:rPr>
      </w:pPr>
      <w:r>
        <w:rPr>
          <w:rFonts w:hint="eastAsia" w:ascii="仿宋_GB2312" w:eastAsia="仿宋_GB2312"/>
          <w:color w:val="auto"/>
          <w:spacing w:val="-1"/>
          <w:sz w:val="32"/>
          <w:szCs w:val="32"/>
          <w:highlight w:val="none"/>
        </w:rPr>
        <w:t>首先，通过本项赛项对接新技术、新产业、新业态、新模式，检验高职旅游大类专业学生在酒水服务工作中对客服务、社交沟通、灵活应变、组织管理、创新设计、产品营销等综合素质及核心能力。</w:t>
      </w:r>
    </w:p>
    <w:p>
      <w:pPr>
        <w:snapToGrid w:val="0"/>
        <w:spacing w:line="580" w:lineRule="exact"/>
        <w:ind w:firstLine="601" w:firstLineChars="189"/>
        <w:rPr>
          <w:rFonts w:hint="eastAsia" w:ascii="仿宋_GB2312" w:eastAsia="仿宋_GB2312"/>
          <w:color w:val="auto"/>
          <w:spacing w:val="-1"/>
          <w:sz w:val="32"/>
          <w:szCs w:val="32"/>
          <w:highlight w:val="none"/>
        </w:rPr>
      </w:pPr>
      <w:r>
        <w:rPr>
          <w:rFonts w:hint="eastAsia" w:ascii="仿宋_GB2312" w:eastAsia="仿宋_GB2312"/>
          <w:color w:val="auto"/>
          <w:spacing w:val="-1"/>
          <w:sz w:val="32"/>
          <w:szCs w:val="32"/>
          <w:highlight w:val="none"/>
        </w:rPr>
        <w:t>第二，通过竞赛，引导高职旅游大类专业教学从职业岗位能力提升、课程模块设计、教学组织管理、实践教学组织等方面加强研究，对接1+X职业技能等级证书，推进“岗课赛证”综合育人。</w:t>
      </w:r>
    </w:p>
    <w:p>
      <w:pPr>
        <w:snapToGrid w:val="0"/>
        <w:spacing w:line="580" w:lineRule="exact"/>
        <w:ind w:firstLine="601" w:firstLineChars="189"/>
        <w:rPr>
          <w:rFonts w:hint="eastAsia" w:ascii="仿宋_GB2312" w:eastAsia="仿宋_GB2312"/>
          <w:color w:val="auto"/>
          <w:spacing w:val="-1"/>
          <w:sz w:val="32"/>
          <w:szCs w:val="32"/>
          <w:highlight w:val="none"/>
        </w:rPr>
      </w:pPr>
      <w:r>
        <w:rPr>
          <w:rFonts w:hint="eastAsia" w:ascii="仿宋_GB2312" w:eastAsia="仿宋_GB2312"/>
          <w:color w:val="auto"/>
          <w:spacing w:val="-1"/>
          <w:sz w:val="32"/>
          <w:szCs w:val="32"/>
          <w:highlight w:val="none"/>
        </w:rPr>
        <w:t>第三，通过本项赛项促进高职旅游大类专业相关标准进一步对接行业标准，强化专业学生的规范意识、服务意识、卫生安全意识、环境保护意识等职业素养。</w:t>
      </w:r>
    </w:p>
    <w:p>
      <w:pPr>
        <w:snapToGrid w:val="0"/>
        <w:spacing w:line="580" w:lineRule="exact"/>
        <w:ind w:firstLine="601" w:firstLineChars="189"/>
        <w:rPr>
          <w:rFonts w:ascii="仿宋_GB2312" w:eastAsia="仿宋_GB2312"/>
          <w:color w:val="auto"/>
          <w:spacing w:val="-9"/>
          <w:sz w:val="32"/>
          <w:szCs w:val="32"/>
          <w:highlight w:val="none"/>
        </w:rPr>
      </w:pPr>
      <w:r>
        <w:rPr>
          <w:rFonts w:hint="eastAsia" w:ascii="仿宋_GB2312" w:eastAsia="仿宋_GB2312"/>
          <w:color w:val="auto"/>
          <w:spacing w:val="-1"/>
          <w:sz w:val="32"/>
          <w:szCs w:val="32"/>
          <w:highlight w:val="none"/>
        </w:rPr>
        <w:t>最后，通过本项竞赛展示旅游大类专业学生良好的职业形象和精益求精的工匠精神，促进旅游大类职业院校与行业、企业的产教深度融合，为现代服务业高质量发展奠定高标准的人才基础。</w:t>
      </w:r>
    </w:p>
    <w:p>
      <w:pPr>
        <w:snapToGrid w:val="0"/>
        <w:spacing w:line="580" w:lineRule="exact"/>
        <w:ind w:firstLine="604" w:firstLineChars="189"/>
        <w:rPr>
          <w:rFonts w:ascii="黑体" w:hAnsi="黑体" w:eastAsia="黑体"/>
          <w:color w:val="auto"/>
          <w:spacing w:val="-7"/>
          <w:sz w:val="32"/>
          <w:szCs w:val="32"/>
          <w:highlight w:val="none"/>
        </w:rPr>
      </w:pPr>
      <w:r>
        <w:rPr>
          <w:rFonts w:hint="eastAsia" w:ascii="黑体" w:hAnsi="黑体" w:eastAsia="黑体"/>
          <w:color w:val="auto"/>
          <w:sz w:val="32"/>
          <w:szCs w:val="32"/>
          <w:highlight w:val="none"/>
        </w:rPr>
        <w:t>三</w:t>
      </w:r>
      <w:r>
        <w:rPr>
          <w:rFonts w:hint="eastAsia" w:ascii="黑体" w:hAnsi="黑体" w:eastAsia="黑体"/>
          <w:color w:val="auto"/>
          <w:spacing w:val="-22"/>
          <w:sz w:val="32"/>
          <w:szCs w:val="32"/>
          <w:highlight w:val="none"/>
        </w:rPr>
        <w:t>、</w:t>
      </w:r>
      <w:r>
        <w:rPr>
          <w:rFonts w:hint="eastAsia" w:ascii="黑体" w:hAnsi="黑体" w:eastAsia="黑体"/>
          <w:color w:val="auto"/>
          <w:spacing w:val="-7"/>
          <w:sz w:val="32"/>
          <w:szCs w:val="32"/>
          <w:highlight w:val="none"/>
        </w:rPr>
        <w:t>竞赛内容</w:t>
      </w:r>
    </w:p>
    <w:p>
      <w:pPr>
        <w:snapToGrid w:val="0"/>
        <w:spacing w:line="580" w:lineRule="exact"/>
        <w:ind w:firstLine="578" w:firstLineChars="189"/>
        <w:rPr>
          <w:rFonts w:hint="eastAsia" w:ascii="仿宋_GB2312" w:eastAsia="仿宋_GB2312"/>
          <w:color w:val="auto"/>
          <w:spacing w:val="-7"/>
          <w:sz w:val="32"/>
          <w:szCs w:val="32"/>
          <w:highlight w:val="none"/>
        </w:rPr>
      </w:pPr>
      <w:r>
        <w:rPr>
          <w:rFonts w:hint="eastAsia" w:ascii="仿宋_GB2312" w:eastAsia="仿宋_GB2312"/>
          <w:color w:val="auto"/>
          <w:spacing w:val="-7"/>
          <w:sz w:val="32"/>
          <w:szCs w:val="32"/>
          <w:highlight w:val="none"/>
        </w:rPr>
        <w:t>本赛项由酒水品鉴</w:t>
      </w:r>
      <w:r>
        <w:rPr>
          <w:rFonts w:hint="eastAsia" w:ascii="仿宋_GB2312" w:eastAsia="仿宋_GB2312"/>
          <w:color w:val="auto"/>
          <w:spacing w:val="-7"/>
          <w:sz w:val="32"/>
          <w:szCs w:val="32"/>
          <w:highlight w:val="none"/>
        </w:rPr>
        <w:t>与</w:t>
      </w:r>
      <w:r>
        <w:rPr>
          <w:rFonts w:hint="eastAsia" w:ascii="仿宋_GB2312" w:eastAsia="仿宋_GB2312"/>
          <w:color w:val="auto"/>
          <w:spacing w:val="-7"/>
          <w:sz w:val="32"/>
          <w:szCs w:val="32"/>
          <w:highlight w:val="none"/>
        </w:rPr>
        <w:t>侍酒服务、鸡尾酒调制与服务及综合能力测评三个模块组成。其中酒水品鉴</w:t>
      </w:r>
      <w:r>
        <w:rPr>
          <w:rFonts w:hint="eastAsia" w:ascii="仿宋_GB2312" w:eastAsia="仿宋_GB2312"/>
          <w:color w:val="auto"/>
          <w:spacing w:val="-7"/>
          <w:sz w:val="32"/>
          <w:szCs w:val="32"/>
          <w:highlight w:val="none"/>
        </w:rPr>
        <w:t>与</w:t>
      </w:r>
      <w:r>
        <w:rPr>
          <w:rFonts w:hint="eastAsia" w:ascii="仿宋_GB2312" w:eastAsia="仿宋_GB2312"/>
          <w:color w:val="auto"/>
          <w:spacing w:val="-7"/>
          <w:sz w:val="32"/>
          <w:szCs w:val="32"/>
          <w:highlight w:val="none"/>
        </w:rPr>
        <w:t>侍酒服务为酒水品鉴</w:t>
      </w:r>
      <w:r>
        <w:rPr>
          <w:rFonts w:hint="eastAsia" w:ascii="仿宋_GB2312" w:eastAsia="仿宋_GB2312"/>
          <w:color w:val="auto"/>
          <w:spacing w:val="-7"/>
          <w:sz w:val="32"/>
          <w:szCs w:val="32"/>
          <w:highlight w:val="none"/>
          <w:lang w:val="en-US" w:eastAsia="zh-CN"/>
        </w:rPr>
        <w:t>、</w:t>
      </w:r>
      <w:r>
        <w:rPr>
          <w:rFonts w:hint="eastAsia" w:ascii="仿宋_GB2312" w:eastAsia="仿宋_GB2312"/>
          <w:color w:val="auto"/>
          <w:spacing w:val="-7"/>
          <w:sz w:val="32"/>
          <w:szCs w:val="32"/>
          <w:highlight w:val="none"/>
        </w:rPr>
        <w:t>侍酒服务两个子模块；鸡尾酒调制与服务包括</w:t>
      </w:r>
      <w:r>
        <w:rPr>
          <w:rFonts w:hint="eastAsia" w:ascii="仿宋_GB2312" w:eastAsia="仿宋_GB2312"/>
          <w:color w:val="auto"/>
          <w:spacing w:val="-7"/>
          <w:sz w:val="32"/>
          <w:szCs w:val="32"/>
          <w:highlight w:val="none"/>
          <w:lang w:val="en-US" w:eastAsia="zh-CN"/>
        </w:rPr>
        <w:t>一</w:t>
      </w:r>
      <w:r>
        <w:rPr>
          <w:rFonts w:hint="eastAsia" w:ascii="仿宋_GB2312" w:eastAsia="仿宋_GB2312"/>
          <w:color w:val="auto"/>
          <w:spacing w:val="-7"/>
          <w:sz w:val="32"/>
          <w:szCs w:val="32"/>
          <w:highlight w:val="none"/>
        </w:rPr>
        <w:t>款自创鸡尾酒的调制</w:t>
      </w:r>
      <w:r>
        <w:rPr>
          <w:rFonts w:hint="eastAsia" w:ascii="仿宋_GB2312" w:eastAsia="仿宋_GB2312"/>
          <w:color w:val="auto"/>
          <w:spacing w:val="-7"/>
          <w:sz w:val="32"/>
          <w:szCs w:val="32"/>
          <w:highlight w:val="none"/>
          <w:lang w:val="en-US" w:eastAsia="zh-CN"/>
        </w:rPr>
        <w:t>与</w:t>
      </w:r>
      <w:r>
        <w:rPr>
          <w:rFonts w:hint="eastAsia" w:ascii="仿宋_GB2312" w:eastAsia="仿宋_GB2312"/>
          <w:color w:val="auto"/>
          <w:spacing w:val="-7"/>
          <w:sz w:val="32"/>
          <w:szCs w:val="32"/>
          <w:highlight w:val="none"/>
        </w:rPr>
        <w:t>服务过程；综合能力测评包括单选题</w:t>
      </w:r>
      <w:r>
        <w:rPr>
          <w:rFonts w:hint="eastAsia" w:ascii="仿宋_GB2312" w:eastAsia="仿宋_GB2312"/>
          <w:color w:val="auto"/>
          <w:spacing w:val="-7"/>
          <w:sz w:val="32"/>
          <w:szCs w:val="32"/>
          <w:highlight w:val="none"/>
          <w:lang w:val="en-US" w:eastAsia="zh-CN"/>
        </w:rPr>
        <w:t>、</w:t>
      </w:r>
      <w:r>
        <w:rPr>
          <w:rFonts w:hint="eastAsia" w:ascii="仿宋_GB2312" w:eastAsia="仿宋_GB2312"/>
          <w:color w:val="auto"/>
          <w:spacing w:val="-7"/>
          <w:sz w:val="32"/>
          <w:szCs w:val="32"/>
          <w:highlight w:val="none"/>
        </w:rPr>
        <w:t>营销活动方案设计两种题型。赛项内容涵盖了旅游大类专业酒水教学的核心技能和职业素养，强调工作过程的规范化、实境化、流程化与职业化。</w:t>
      </w:r>
    </w:p>
    <w:p>
      <w:pPr>
        <w:snapToGrid w:val="0"/>
        <w:spacing w:line="580" w:lineRule="exact"/>
        <w:ind w:firstLine="320" w:firstLineChars="1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（一）酒水品鉴与侍酒服务</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本模块包括两个子模块：酒水品鉴</w:t>
      </w:r>
      <w:r>
        <w:rPr>
          <w:rFonts w:hint="eastAsia" w:ascii="仿宋_GB2312" w:eastAsia="仿宋_GB2312"/>
          <w:color w:val="auto"/>
          <w:sz w:val="32"/>
          <w:szCs w:val="32"/>
          <w:highlight w:val="none"/>
        </w:rPr>
        <w:t>与</w:t>
      </w:r>
      <w:r>
        <w:rPr>
          <w:rFonts w:hint="eastAsia" w:ascii="仿宋_GB2312" w:eastAsia="仿宋_GB2312"/>
          <w:color w:val="auto"/>
          <w:sz w:val="32"/>
          <w:szCs w:val="32"/>
          <w:highlight w:val="none"/>
        </w:rPr>
        <w:t>侍酒服务，总竞赛时间</w:t>
      </w:r>
      <w:r>
        <w:rPr>
          <w:rFonts w:hint="eastAsia" w:ascii="仿宋_GB2312" w:eastAsia="仿宋_GB2312"/>
          <w:color w:val="auto"/>
          <w:sz w:val="32"/>
          <w:szCs w:val="32"/>
          <w:highlight w:val="none"/>
          <w:lang w:val="en-US" w:eastAsia="zh-CN"/>
        </w:rPr>
        <w:t>85</w:t>
      </w:r>
      <w:r>
        <w:rPr>
          <w:rFonts w:hint="eastAsia" w:ascii="仿宋_GB2312" w:eastAsia="仿宋_GB2312"/>
          <w:color w:val="auto"/>
          <w:sz w:val="32"/>
          <w:szCs w:val="32"/>
          <w:highlight w:val="none"/>
        </w:rPr>
        <w:t>分钟。</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1.酒水品鉴</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竞赛时间：</w:t>
      </w:r>
      <w:r>
        <w:rPr>
          <w:rFonts w:hint="eastAsia" w:ascii="仿宋_GB2312" w:eastAsia="仿宋_GB2312"/>
          <w:color w:val="auto"/>
          <w:sz w:val="32"/>
          <w:szCs w:val="32"/>
          <w:highlight w:val="none"/>
          <w:lang w:val="en-US" w:eastAsia="zh-CN"/>
        </w:rPr>
        <w:t>60</w:t>
      </w:r>
      <w:r>
        <w:rPr>
          <w:rFonts w:hint="eastAsia" w:ascii="仿宋_GB2312" w:eastAsia="仿宋_GB2312"/>
          <w:color w:val="auto"/>
          <w:sz w:val="32"/>
          <w:szCs w:val="32"/>
          <w:highlight w:val="none"/>
        </w:rPr>
        <w:t>分钟</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竞赛任务简述：</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现场品鉴</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款白葡萄酒、</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款红葡萄酒，写出国家及产区、葡萄品种、香气特征、单宁、酸度、甜度、酒精度等口感特征；现场品鉴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款烈酒，包括</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款威士忌与</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款其它烈酒</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包含一款中国白酒</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，并写出烈酒的品种、主要原料、国家与产地。赛前会提供</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款白葡萄酒、</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款红葡萄酒、</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款烈酒的酒单信息供选手准备。此竞赛任务关于葡萄品种的作答须按照大赛提供的酒单所采用的语言, 其余内容用中文作答。</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2.侍酒服务</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竞赛时间：</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分钟</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竞赛任务简述：</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本模块采用侍酒情景模拟形式，就餐场景为3人入座方形餐桌。参赛选手需要完成酒杯摆台、老酒开瓶（指定酒款）、滗酒、试酒、斟酒五步工作。要求全程用英文进行服务。</w:t>
      </w:r>
    </w:p>
    <w:p>
      <w:pPr>
        <w:snapToGrid w:val="0"/>
        <w:spacing w:line="580" w:lineRule="exact"/>
        <w:ind w:firstLine="320" w:firstLineChars="1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（二）鸡尾酒调制与服务</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竞赛时间:</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分钟</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竞赛任务简述：</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本模块要求选手根据材料清单进行</w:t>
      </w:r>
      <w:r>
        <w:rPr>
          <w:rFonts w:hint="eastAsia" w:ascii="仿宋_GB2312" w:eastAsia="仿宋_GB2312"/>
          <w:color w:val="auto"/>
          <w:sz w:val="32"/>
          <w:szCs w:val="32"/>
          <w:highlight w:val="none"/>
          <w:lang w:val="en-US" w:eastAsia="zh-CN"/>
        </w:rPr>
        <w:t>一款</w:t>
      </w:r>
      <w:r>
        <w:rPr>
          <w:rFonts w:hint="eastAsia" w:ascii="仿宋_GB2312" w:eastAsia="仿宋_GB2312"/>
          <w:color w:val="auto"/>
          <w:sz w:val="32"/>
          <w:szCs w:val="32"/>
          <w:highlight w:val="none"/>
        </w:rPr>
        <w:t>自创鸡尾酒</w:t>
      </w:r>
      <w:r>
        <w:rPr>
          <w:rFonts w:hint="eastAsia" w:ascii="仿宋_GB2312" w:eastAsia="仿宋_GB2312"/>
          <w:color w:val="auto"/>
          <w:sz w:val="32"/>
          <w:szCs w:val="32"/>
          <w:highlight w:val="none"/>
        </w:rPr>
        <w:t>的制作及服务，自创鸡尾酒材料清单见附件</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。比赛开始前，选手将提前准备好的鸡尾酒配方交给裁判组长，配方参考模板见附件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。评分按照就餐形式2人入座餐桌。选手需完成迎接客人、点酒、</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款自创鸡尾酒的制作（出品2杯）</w:t>
      </w:r>
      <w:r>
        <w:rPr>
          <w:rFonts w:hint="eastAsia" w:ascii="仿宋_GB2312" w:eastAsia="仿宋_GB2312"/>
          <w:color w:val="auto"/>
          <w:sz w:val="32"/>
          <w:szCs w:val="32"/>
          <w:highlight w:val="none"/>
        </w:rPr>
        <w:t>，鸡尾酒呈现、鸡尾酒介绍和鸡尾酒服务部分。要求全程用英文进行服务, 鸡尾酒配方用英文书写。</w:t>
      </w:r>
    </w:p>
    <w:p>
      <w:pPr>
        <w:snapToGrid w:val="0"/>
        <w:spacing w:line="580" w:lineRule="exact"/>
        <w:ind w:firstLine="320" w:firstLineChars="1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（三）综合能力测评</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竞赛时间:90分钟</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竞赛任务简述：</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每支参赛队伍的两名选手均需要参加本模块。两名选手独立完成，取两位选手的平均分为此参赛队伍本模块的总分。本模块在综合能力测评区进行，该测评区无网络环境。答题卡提前由承办方放置于电脑页面，选手根据要求答题并提交相应答案。所有参赛选手同时进行此模块的考核。此竞赛任务用中文作答。</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1.选择题题型及数量：</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单项选择题30题。</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测试参赛选手对相关酒水的理论知识的掌握程度。选手根据抽取赛卷的题目完成本模块。</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2.营销活动方案设计题：</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（1）选手应根据抽取赛卷提供的具体活动场景及主打菜品信息，在酒水品鉴考核模块给定的葡萄酒酒单中选择一款合适的葡萄酒并说明理由；</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（2）根据选好的葡萄酒酒款设计一个葡萄酒营销活动推广方案，方案内容可包括选手选定的营销酒款的基本信息、营销活动内容、活动时间及酒水价格等信息；</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（3）选手采用Microsoft Office或WPS软件进行编辑与设计；</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）营销活动方案（不含海报）字数不低于</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00字。</w:t>
      </w:r>
    </w:p>
    <w:tbl>
      <w:tblPr>
        <w:tblStyle w:val="8"/>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492"/>
        <w:gridCol w:w="3833"/>
        <w:gridCol w:w="144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6" w:type="dxa"/>
            <w:gridSpan w:val="2"/>
          </w:tcPr>
          <w:p>
            <w:pPr>
              <w:snapToGrid w:val="0"/>
              <w:spacing w:line="240" w:lineRule="auto"/>
              <w:jc w:val="center"/>
              <w:rPr>
                <w:rFonts w:hint="eastAsia" w:ascii="仿宋_GB2312" w:eastAsia="仿宋_GB2312"/>
                <w:b/>
                <w:bCs/>
                <w:color w:val="auto"/>
                <w:sz w:val="28"/>
                <w:szCs w:val="28"/>
                <w:highlight w:val="none"/>
                <w:vertAlign w:val="baseline"/>
              </w:rPr>
            </w:pPr>
            <w:r>
              <w:rPr>
                <w:rFonts w:hint="eastAsia" w:ascii="仿宋_GB2312" w:eastAsia="仿宋_GB2312"/>
                <w:b/>
                <w:bCs/>
                <w:color w:val="auto"/>
                <w:sz w:val="28"/>
                <w:szCs w:val="28"/>
                <w:highlight w:val="none"/>
                <w:vertAlign w:val="baseline"/>
                <w:lang w:val="en-US" w:eastAsia="zh-CN"/>
              </w:rPr>
              <w:t>模块</w:t>
            </w:r>
          </w:p>
        </w:tc>
        <w:tc>
          <w:tcPr>
            <w:tcW w:w="3833" w:type="dxa"/>
          </w:tcPr>
          <w:p>
            <w:pPr>
              <w:snapToGrid w:val="0"/>
              <w:spacing w:line="240" w:lineRule="auto"/>
              <w:jc w:val="center"/>
              <w:rPr>
                <w:rFonts w:hint="default" w:ascii="仿宋_GB2312" w:eastAsia="仿宋_GB2312"/>
                <w:b/>
                <w:bCs/>
                <w:color w:val="auto"/>
                <w:sz w:val="28"/>
                <w:szCs w:val="28"/>
                <w:highlight w:val="none"/>
                <w:vertAlign w:val="baseline"/>
                <w:lang w:val="en-US" w:eastAsia="zh-CN"/>
              </w:rPr>
            </w:pPr>
            <w:r>
              <w:rPr>
                <w:rFonts w:hint="eastAsia" w:ascii="仿宋_GB2312" w:eastAsia="仿宋_GB2312"/>
                <w:b/>
                <w:bCs/>
                <w:color w:val="auto"/>
                <w:sz w:val="28"/>
                <w:szCs w:val="28"/>
                <w:highlight w:val="none"/>
                <w:vertAlign w:val="baseline"/>
                <w:lang w:val="en-US" w:eastAsia="zh-CN"/>
              </w:rPr>
              <w:t>竞赛内容</w:t>
            </w:r>
          </w:p>
        </w:tc>
        <w:tc>
          <w:tcPr>
            <w:tcW w:w="1440" w:type="dxa"/>
          </w:tcPr>
          <w:p>
            <w:pPr>
              <w:snapToGrid w:val="0"/>
              <w:spacing w:line="240" w:lineRule="auto"/>
              <w:jc w:val="center"/>
              <w:rPr>
                <w:rFonts w:hint="default" w:ascii="仿宋_GB2312" w:eastAsia="仿宋_GB2312"/>
                <w:b/>
                <w:bCs/>
                <w:color w:val="auto"/>
                <w:sz w:val="28"/>
                <w:szCs w:val="28"/>
                <w:highlight w:val="none"/>
                <w:vertAlign w:val="baseline"/>
                <w:lang w:val="en-US" w:eastAsia="zh-CN"/>
              </w:rPr>
            </w:pPr>
            <w:r>
              <w:rPr>
                <w:rFonts w:hint="eastAsia" w:ascii="仿宋_GB2312" w:eastAsia="仿宋_GB2312"/>
                <w:b/>
                <w:bCs/>
                <w:color w:val="auto"/>
                <w:sz w:val="28"/>
                <w:szCs w:val="28"/>
                <w:highlight w:val="none"/>
                <w:vertAlign w:val="baseline"/>
                <w:lang w:val="en-US" w:eastAsia="zh-CN"/>
              </w:rPr>
              <w:t>比赛时长</w:t>
            </w:r>
          </w:p>
        </w:tc>
        <w:tc>
          <w:tcPr>
            <w:tcW w:w="810" w:type="dxa"/>
          </w:tcPr>
          <w:p>
            <w:pPr>
              <w:snapToGrid w:val="0"/>
              <w:spacing w:line="240" w:lineRule="auto"/>
              <w:jc w:val="center"/>
              <w:rPr>
                <w:rFonts w:hint="eastAsia" w:ascii="仿宋_GB2312" w:eastAsia="仿宋_GB2312"/>
                <w:b/>
                <w:bCs/>
                <w:color w:val="auto"/>
                <w:sz w:val="28"/>
                <w:szCs w:val="28"/>
                <w:highlight w:val="none"/>
                <w:vertAlign w:val="baseline"/>
                <w:lang w:val="en-US" w:eastAsia="zh-CN"/>
              </w:rPr>
            </w:pPr>
            <w:r>
              <w:rPr>
                <w:rFonts w:hint="eastAsia" w:ascii="仿宋_GB2312" w:eastAsia="仿宋_GB2312"/>
                <w:b/>
                <w:bCs/>
                <w:color w:val="auto"/>
                <w:sz w:val="28"/>
                <w:szCs w:val="28"/>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restart"/>
          </w:tcPr>
          <w:p>
            <w:pPr>
              <w:snapToGrid w:val="0"/>
              <w:spacing w:line="240" w:lineRule="auto"/>
              <w:jc w:val="center"/>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模块一</w:t>
            </w:r>
          </w:p>
        </w:tc>
        <w:tc>
          <w:tcPr>
            <w:tcW w:w="1492" w:type="dxa"/>
            <w:vMerge w:val="restart"/>
          </w:tcPr>
          <w:p>
            <w:pPr>
              <w:snapToGrid w:val="0"/>
              <w:spacing w:line="240" w:lineRule="auto"/>
              <w:jc w:val="center"/>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酒水品鉴与侍酒服务</w:t>
            </w:r>
          </w:p>
        </w:tc>
        <w:tc>
          <w:tcPr>
            <w:tcW w:w="3833" w:type="dxa"/>
          </w:tcPr>
          <w:p>
            <w:pPr>
              <w:snapToGrid w:val="0"/>
              <w:spacing w:line="240" w:lineRule="auto"/>
              <w:jc w:val="center"/>
              <w:rPr>
                <w:rFonts w:hint="eastAsia"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现场品鉴3款白葡萄酒和3</w:t>
            </w:r>
          </w:p>
          <w:p>
            <w:pPr>
              <w:snapToGrid w:val="0"/>
              <w:spacing w:line="240" w:lineRule="auto"/>
              <w:jc w:val="center"/>
              <w:rPr>
                <w:rFonts w:hint="eastAsia"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款红葡萄酒</w:t>
            </w:r>
          </w:p>
        </w:tc>
        <w:tc>
          <w:tcPr>
            <w:tcW w:w="1440" w:type="dxa"/>
          </w:tcPr>
          <w:p>
            <w:pPr>
              <w:snapToGrid w:val="0"/>
              <w:spacing w:line="240" w:lineRule="auto"/>
              <w:jc w:val="center"/>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30分钟</w:t>
            </w:r>
          </w:p>
        </w:tc>
        <w:tc>
          <w:tcPr>
            <w:tcW w:w="810" w:type="dxa"/>
            <w:vMerge w:val="restart"/>
          </w:tcPr>
          <w:p>
            <w:pPr>
              <w:snapToGrid w:val="0"/>
              <w:spacing w:line="240" w:lineRule="auto"/>
              <w:jc w:val="center"/>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tcPr>
          <w:p>
            <w:pPr>
              <w:snapToGrid w:val="0"/>
              <w:spacing w:line="240" w:lineRule="auto"/>
              <w:jc w:val="center"/>
              <w:rPr>
                <w:rFonts w:hint="default" w:ascii="仿宋_GB2312" w:eastAsia="仿宋_GB2312"/>
                <w:color w:val="auto"/>
                <w:sz w:val="28"/>
                <w:szCs w:val="28"/>
                <w:highlight w:val="none"/>
                <w:vertAlign w:val="baseline"/>
                <w:lang w:val="en-US" w:eastAsia="zh-CN"/>
              </w:rPr>
            </w:pPr>
          </w:p>
        </w:tc>
        <w:tc>
          <w:tcPr>
            <w:tcW w:w="1492" w:type="dxa"/>
            <w:vMerge w:val="continue"/>
          </w:tcPr>
          <w:p>
            <w:pPr>
              <w:snapToGrid w:val="0"/>
              <w:spacing w:line="240" w:lineRule="auto"/>
              <w:jc w:val="center"/>
              <w:rPr>
                <w:rFonts w:hint="eastAsia" w:ascii="仿宋_GB2312" w:eastAsia="仿宋_GB2312"/>
                <w:color w:val="auto"/>
                <w:sz w:val="28"/>
                <w:szCs w:val="28"/>
                <w:highlight w:val="none"/>
                <w:vertAlign w:val="baseline"/>
              </w:rPr>
            </w:pPr>
          </w:p>
        </w:tc>
        <w:tc>
          <w:tcPr>
            <w:tcW w:w="3833" w:type="dxa"/>
          </w:tcPr>
          <w:p>
            <w:pPr>
              <w:keepNext w:val="0"/>
              <w:keepLines w:val="0"/>
              <w:widowControl/>
              <w:suppressLineNumbers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rPr>
              <w:t>现场品鉴</w:t>
            </w:r>
            <w:r>
              <w:rPr>
                <w:rFonts w:hint="eastAsia" w:ascii="仿宋_GB2312" w:eastAsia="仿宋_GB2312"/>
                <w:color w:val="auto"/>
                <w:sz w:val="28"/>
                <w:szCs w:val="28"/>
                <w:highlight w:val="none"/>
                <w:vertAlign w:val="baseline"/>
                <w:lang w:val="en-US" w:eastAsia="zh-CN"/>
              </w:rPr>
              <w:t>5</w:t>
            </w:r>
            <w:r>
              <w:rPr>
                <w:rFonts w:hint="eastAsia" w:ascii="仿宋_GB2312" w:eastAsia="仿宋_GB2312"/>
                <w:color w:val="auto"/>
                <w:sz w:val="28"/>
                <w:szCs w:val="28"/>
                <w:highlight w:val="none"/>
                <w:vertAlign w:val="baseline"/>
              </w:rPr>
              <w:t>款烈酒</w:t>
            </w:r>
          </w:p>
        </w:tc>
        <w:tc>
          <w:tcPr>
            <w:tcW w:w="1440"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lang w:val="en-US" w:eastAsia="zh-CN"/>
              </w:rPr>
              <w:t>30分钟</w:t>
            </w:r>
          </w:p>
        </w:tc>
        <w:tc>
          <w:tcPr>
            <w:tcW w:w="810" w:type="dxa"/>
            <w:vMerge w:val="continue"/>
          </w:tcPr>
          <w:p>
            <w:pPr>
              <w:snapToGrid w:val="0"/>
              <w:spacing w:line="240" w:lineRule="auto"/>
              <w:jc w:val="center"/>
              <w:rPr>
                <w:rFonts w:hint="default" w:ascii="仿宋_GB2312" w:eastAsia="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tcPr>
          <w:p>
            <w:pPr>
              <w:snapToGrid w:val="0"/>
              <w:spacing w:line="240" w:lineRule="auto"/>
              <w:jc w:val="center"/>
              <w:rPr>
                <w:rFonts w:hint="default" w:ascii="仿宋_GB2312" w:eastAsia="仿宋_GB2312"/>
                <w:color w:val="auto"/>
                <w:sz w:val="28"/>
                <w:szCs w:val="28"/>
                <w:highlight w:val="none"/>
                <w:vertAlign w:val="baseline"/>
                <w:lang w:val="en-US" w:eastAsia="zh-CN"/>
              </w:rPr>
            </w:pPr>
          </w:p>
        </w:tc>
        <w:tc>
          <w:tcPr>
            <w:tcW w:w="1492" w:type="dxa"/>
            <w:vMerge w:val="continue"/>
          </w:tcPr>
          <w:p>
            <w:pPr>
              <w:snapToGrid w:val="0"/>
              <w:spacing w:line="240" w:lineRule="auto"/>
              <w:jc w:val="center"/>
              <w:rPr>
                <w:rFonts w:hint="eastAsia" w:ascii="仿宋_GB2312" w:eastAsia="仿宋_GB2312"/>
                <w:color w:val="auto"/>
                <w:sz w:val="28"/>
                <w:szCs w:val="28"/>
                <w:highlight w:val="none"/>
                <w:vertAlign w:val="baseline"/>
              </w:rPr>
            </w:pPr>
          </w:p>
        </w:tc>
        <w:tc>
          <w:tcPr>
            <w:tcW w:w="3833"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rPr>
              <w:t xml:space="preserve">酒杯摆台、开瓶、滗酒、试 </w:t>
            </w:r>
          </w:p>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rPr>
              <w:t>酒、斟酒、分酒</w:t>
            </w:r>
          </w:p>
        </w:tc>
        <w:tc>
          <w:tcPr>
            <w:tcW w:w="1440"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lang w:val="en-US" w:eastAsia="zh-CN"/>
              </w:rPr>
              <w:t>25分钟</w:t>
            </w:r>
          </w:p>
        </w:tc>
        <w:tc>
          <w:tcPr>
            <w:tcW w:w="810"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lang w:val="en-US" w:eastAsia="zh-CN"/>
              </w:rPr>
              <w:t>模块二</w:t>
            </w:r>
          </w:p>
        </w:tc>
        <w:tc>
          <w:tcPr>
            <w:tcW w:w="1492"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rPr>
              <w:t>鸡尾酒调制与服务</w:t>
            </w:r>
          </w:p>
        </w:tc>
        <w:tc>
          <w:tcPr>
            <w:tcW w:w="3833"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lang w:val="en-US" w:eastAsia="zh-CN"/>
              </w:rPr>
              <w:t>一</w:t>
            </w:r>
            <w:r>
              <w:rPr>
                <w:rFonts w:hint="eastAsia" w:ascii="仿宋_GB2312" w:eastAsia="仿宋_GB2312"/>
                <w:color w:val="auto"/>
                <w:sz w:val="28"/>
                <w:szCs w:val="28"/>
                <w:highlight w:val="none"/>
                <w:vertAlign w:val="baseline"/>
              </w:rPr>
              <w:t>款鸡尾酒调制与服务</w:t>
            </w:r>
          </w:p>
        </w:tc>
        <w:tc>
          <w:tcPr>
            <w:tcW w:w="1440"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lang w:val="en-US" w:eastAsia="zh-CN"/>
              </w:rPr>
              <w:t>25分钟</w:t>
            </w:r>
          </w:p>
        </w:tc>
        <w:tc>
          <w:tcPr>
            <w:tcW w:w="810" w:type="dxa"/>
          </w:tcPr>
          <w:p>
            <w:pPr>
              <w:snapToGrid w:val="0"/>
              <w:spacing w:line="240" w:lineRule="auto"/>
              <w:jc w:val="center"/>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lang w:val="en-US" w:eastAsia="zh-CN"/>
              </w:rPr>
              <w:t>模块三</w:t>
            </w:r>
          </w:p>
        </w:tc>
        <w:tc>
          <w:tcPr>
            <w:tcW w:w="1492"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rPr>
              <w:t>综合能力测评</w:t>
            </w:r>
          </w:p>
        </w:tc>
        <w:tc>
          <w:tcPr>
            <w:tcW w:w="3833"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rPr>
              <w:t>选择题、营销活动方案设计</w:t>
            </w:r>
          </w:p>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rPr>
              <w:t>题</w:t>
            </w:r>
          </w:p>
        </w:tc>
        <w:tc>
          <w:tcPr>
            <w:tcW w:w="1440" w:type="dxa"/>
          </w:tcPr>
          <w:p>
            <w:pPr>
              <w:snapToGrid w:val="0"/>
              <w:spacing w:line="240" w:lineRule="auto"/>
              <w:jc w:val="center"/>
              <w:rPr>
                <w:rFonts w:hint="eastAsia" w:ascii="仿宋_GB2312" w:eastAsia="仿宋_GB2312"/>
                <w:color w:val="auto"/>
                <w:sz w:val="28"/>
                <w:szCs w:val="28"/>
                <w:highlight w:val="none"/>
                <w:vertAlign w:val="baseline"/>
              </w:rPr>
            </w:pPr>
            <w:r>
              <w:rPr>
                <w:rFonts w:hint="eastAsia" w:ascii="仿宋_GB2312" w:eastAsia="仿宋_GB2312"/>
                <w:color w:val="auto"/>
                <w:sz w:val="28"/>
                <w:szCs w:val="28"/>
                <w:highlight w:val="none"/>
                <w:vertAlign w:val="baseline"/>
                <w:lang w:val="en-US" w:eastAsia="zh-CN"/>
              </w:rPr>
              <w:t>90分钟</w:t>
            </w:r>
          </w:p>
        </w:tc>
        <w:tc>
          <w:tcPr>
            <w:tcW w:w="810" w:type="dxa"/>
          </w:tcPr>
          <w:p>
            <w:pPr>
              <w:snapToGrid w:val="0"/>
              <w:spacing w:line="240" w:lineRule="auto"/>
              <w:jc w:val="center"/>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25</w:t>
            </w:r>
          </w:p>
        </w:tc>
      </w:tr>
    </w:tbl>
    <w:p>
      <w:pPr>
        <w:snapToGrid w:val="0"/>
        <w:spacing w:line="580" w:lineRule="exact"/>
        <w:ind w:firstLine="604" w:firstLineChars="189"/>
        <w:rPr>
          <w:rFonts w:ascii="黑体" w:hAnsi="黑体" w:eastAsia="黑体"/>
          <w:color w:val="auto"/>
          <w:spacing w:val="-8"/>
          <w:sz w:val="32"/>
          <w:szCs w:val="32"/>
          <w:highlight w:val="none"/>
        </w:rPr>
      </w:pPr>
      <w:r>
        <w:rPr>
          <w:rFonts w:hint="eastAsia" w:ascii="黑体" w:hAnsi="黑体" w:eastAsia="黑体"/>
          <w:color w:val="auto"/>
          <w:sz w:val="32"/>
          <w:szCs w:val="32"/>
          <w:highlight w:val="none"/>
        </w:rPr>
        <w:t>四</w:t>
      </w:r>
      <w:r>
        <w:rPr>
          <w:rFonts w:hint="eastAsia" w:ascii="黑体" w:hAnsi="黑体" w:eastAsia="黑体"/>
          <w:color w:val="auto"/>
          <w:spacing w:val="-29"/>
          <w:sz w:val="32"/>
          <w:szCs w:val="32"/>
          <w:highlight w:val="none"/>
        </w:rPr>
        <w:t>、</w:t>
      </w:r>
      <w:r>
        <w:rPr>
          <w:rFonts w:hint="eastAsia" w:ascii="黑体" w:hAnsi="黑体" w:eastAsia="黑体"/>
          <w:color w:val="auto"/>
          <w:spacing w:val="-8"/>
          <w:sz w:val="32"/>
          <w:szCs w:val="32"/>
          <w:highlight w:val="none"/>
        </w:rPr>
        <w:t>竞赛方式</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一）选手参赛资格:高职组参赛选手须为全日制在籍高等职业教育专科或本科学生。五年制高职院校四、五年级学生可报名参加高职组比赛。参赛选手须认真填写报名表各项内容，提供个人真实身份证明，凡弄虚作假者，将取消其比赛资格。凡在往届全国职业院校技能大赛中获一等奖的选手，不能再参加今年同一专业类赛项的比赛。</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二）本赛项为团队赛，每支代表队由2位选手（A和B选手）组成，具体分工由参赛队报名时确定。A、B两名选手均须参加综合能力测评模块考核，酒水品鉴（葡萄酒）与侍酒服务模块由选手A完成，酒水品鉴（烈酒）、鸡尾酒调制与服务模块由选手B完成。</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（三）每个参</w:t>
      </w:r>
      <w:r>
        <w:rPr>
          <w:rFonts w:hint="eastAsia" w:ascii="仿宋_GB2312" w:eastAsia="仿宋_GB2312"/>
          <w:color w:val="auto"/>
          <w:spacing w:val="-8"/>
          <w:sz w:val="32"/>
          <w:szCs w:val="32"/>
          <w:highlight w:val="none"/>
          <w:lang w:val="en-US" w:eastAsia="zh-CN"/>
        </w:rPr>
        <w:t>院校</w:t>
      </w:r>
      <w:r>
        <w:rPr>
          <w:rFonts w:hint="eastAsia" w:ascii="仿宋_GB2312" w:eastAsia="仿宋_GB2312"/>
          <w:color w:val="auto"/>
          <w:spacing w:val="-8"/>
          <w:sz w:val="32"/>
          <w:szCs w:val="32"/>
          <w:highlight w:val="none"/>
        </w:rPr>
        <w:t>配领队1名。每队指导教师不超过2人。</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（四）竞赛形式为线下比赛</w:t>
      </w:r>
      <w:r>
        <w:rPr>
          <w:rFonts w:hint="eastAsia" w:ascii="仿宋_GB2312" w:eastAsia="仿宋_GB2312"/>
          <w:color w:val="auto"/>
          <w:spacing w:val="-8"/>
          <w:sz w:val="32"/>
          <w:szCs w:val="32"/>
          <w:highlight w:val="none"/>
          <w:lang w:eastAsia="zh-CN"/>
        </w:rPr>
        <w:t>。</w:t>
      </w:r>
    </w:p>
    <w:p>
      <w:pPr>
        <w:snapToGrid w:val="0"/>
        <w:spacing w:line="580" w:lineRule="exact"/>
        <w:ind w:firstLine="604" w:firstLineChars="189"/>
        <w:rPr>
          <w:rFonts w:ascii="黑体" w:hAnsi="黑体" w:eastAsia="黑体"/>
          <w:color w:val="auto"/>
          <w:spacing w:val="-8"/>
          <w:sz w:val="32"/>
          <w:szCs w:val="32"/>
          <w:highlight w:val="none"/>
        </w:rPr>
      </w:pPr>
      <w:r>
        <w:rPr>
          <w:rFonts w:hint="eastAsia" w:ascii="黑体" w:hAnsi="黑体" w:eastAsia="黑体"/>
          <w:color w:val="auto"/>
          <w:sz w:val="32"/>
          <w:szCs w:val="32"/>
          <w:highlight w:val="none"/>
        </w:rPr>
        <w:t>五、</w:t>
      </w:r>
      <w:r>
        <w:rPr>
          <w:rFonts w:hint="eastAsia" w:ascii="黑体" w:hAnsi="黑体" w:eastAsia="黑体"/>
          <w:color w:val="auto"/>
          <w:spacing w:val="-8"/>
          <w:sz w:val="32"/>
          <w:szCs w:val="32"/>
          <w:highlight w:val="none"/>
        </w:rPr>
        <w:t>竞赛流程</w:t>
      </w:r>
    </w:p>
    <w:p>
      <w:pPr>
        <w:snapToGrid w:val="0"/>
        <w:spacing w:line="580" w:lineRule="exact"/>
        <w:ind w:firstLine="574" w:firstLineChars="189"/>
        <w:rPr>
          <w:rFonts w:hint="eastAsia" w:ascii="仿宋_GB2312" w:eastAsia="仿宋_GB2312"/>
          <w:color w:val="auto"/>
          <w:spacing w:val="-8"/>
          <w:sz w:val="32"/>
          <w:szCs w:val="32"/>
          <w:highlight w:val="none"/>
          <w:lang w:eastAsia="zh-CN"/>
        </w:rPr>
      </w:pPr>
      <w:r>
        <w:rPr>
          <w:rFonts w:hint="eastAsia" w:ascii="仿宋_GB2312" w:eastAsia="仿宋_GB2312"/>
          <w:color w:val="auto"/>
          <w:spacing w:val="-8"/>
          <w:sz w:val="32"/>
          <w:szCs w:val="32"/>
          <w:highlight w:val="none"/>
        </w:rPr>
        <w:t>比赛通过抽签分组的方式进行，按分组顺序完成比赛项目。每支代表队的 A、B 两名选手按照分组顺序分别完成比赛项目。A 选手与B 选手均需参加综合能力测评的考核，模块一、二的考核同时进行，选手依据抽签分组的顺序决定考核模块的时间</w:t>
      </w:r>
      <w:r>
        <w:rPr>
          <w:rFonts w:hint="eastAsia" w:ascii="仿宋_GB2312" w:eastAsia="仿宋_GB2312"/>
          <w:color w:val="auto"/>
          <w:spacing w:val="-8"/>
          <w:sz w:val="32"/>
          <w:szCs w:val="32"/>
          <w:highlight w:val="none"/>
          <w:lang w:eastAsia="zh-CN"/>
        </w:rPr>
        <w:t>。</w:t>
      </w:r>
    </w:p>
    <w:p>
      <w:pPr>
        <w:pStyle w:val="2"/>
        <w:rPr>
          <w:rFonts w:hint="eastAsia" w:ascii="仿宋_GB2312" w:eastAsia="仿宋_GB2312"/>
          <w:color w:val="auto"/>
          <w:spacing w:val="-8"/>
          <w:sz w:val="32"/>
          <w:szCs w:val="32"/>
          <w:highlight w:val="none"/>
          <w:lang w:eastAsia="zh-CN"/>
        </w:rPr>
      </w:pPr>
    </w:p>
    <w:p>
      <w:pPr>
        <w:pStyle w:val="2"/>
        <w:rPr>
          <w:rFonts w:hint="eastAsia" w:ascii="仿宋_GB2312" w:eastAsia="仿宋_GB2312"/>
          <w:color w:val="auto"/>
          <w:spacing w:val="-8"/>
          <w:sz w:val="32"/>
          <w:szCs w:val="32"/>
          <w:highlight w:val="none"/>
          <w:lang w:eastAsia="zh-CN"/>
        </w:rPr>
      </w:pPr>
    </w:p>
    <w:p>
      <w:pPr>
        <w:pStyle w:val="2"/>
        <w:rPr>
          <w:rFonts w:hint="eastAsia" w:ascii="仿宋_GB2312" w:eastAsia="仿宋_GB2312"/>
          <w:color w:val="auto"/>
          <w:spacing w:val="-8"/>
          <w:sz w:val="32"/>
          <w:szCs w:val="32"/>
          <w:highlight w:val="none"/>
          <w:lang w:eastAsia="zh-CN"/>
        </w:rPr>
      </w:pPr>
    </w:p>
    <w:p>
      <w:pPr>
        <w:pStyle w:val="2"/>
        <w:rPr>
          <w:rFonts w:hint="eastAsia" w:ascii="仿宋_GB2312" w:eastAsia="仿宋_GB2312"/>
          <w:color w:val="auto"/>
          <w:spacing w:val="-8"/>
          <w:sz w:val="32"/>
          <w:szCs w:val="32"/>
          <w:highlight w:val="none"/>
          <w:lang w:eastAsia="zh-CN"/>
        </w:rPr>
      </w:pPr>
      <w:r>
        <w:rPr>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-95250</wp:posOffset>
                </wp:positionH>
                <wp:positionV relativeFrom="paragraph">
                  <wp:posOffset>77470</wp:posOffset>
                </wp:positionV>
                <wp:extent cx="5478780" cy="4243705"/>
                <wp:effectExtent l="6350" t="6350" r="20320" b="17145"/>
                <wp:wrapNone/>
                <wp:docPr id="3" name="组合 24"/>
                <wp:cNvGraphicFramePr/>
                <a:graphic xmlns:a="http://schemas.openxmlformats.org/drawingml/2006/main">
                  <a:graphicData uri="http://schemas.microsoft.com/office/word/2010/wordprocessingGroup">
                    <wpg:wgp>
                      <wpg:cNvGrpSpPr/>
                      <wpg:grpSpPr>
                        <a:xfrm>
                          <a:off x="0" y="0"/>
                          <a:ext cx="5478875" cy="4243474"/>
                          <a:chOff x="5313" y="1475"/>
                          <a:chExt cx="9112" cy="6775"/>
                        </a:xfrm>
                      </wpg:grpSpPr>
                      <wps:wsp>
                        <wps:cNvPr id="4" name="矩形 3"/>
                        <wps:cNvSpPr/>
                        <wps:spPr>
                          <a:xfrm>
                            <a:off x="7963" y="1475"/>
                            <a:ext cx="4043" cy="775"/>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领队会</w:t>
                              </w:r>
                            </w:p>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参赛队抽签分组，确定参赛顺序</w:t>
                              </w:r>
                            </w:p>
                          </w:txbxContent>
                        </wps:txbx>
                        <wps:bodyPr rtlCol="0" anchor="ctr"/>
                      </wps:wsp>
                      <wps:wsp>
                        <wps:cNvPr id="5" name="矩形 4"/>
                        <wps:cNvSpPr/>
                        <wps:spPr>
                          <a:xfrm>
                            <a:off x="8489" y="2861"/>
                            <a:ext cx="2957" cy="543"/>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各组选手抽取</w:t>
                              </w:r>
                              <w:r>
                                <w:rPr>
                                  <w:rFonts w:hint="eastAsia" w:asciiTheme="minorAscii" w:hAnsiTheme="minorBidi" w:eastAsiaTheme="minorEastAsia"/>
                                  <w:color w:val="000000" w:themeColor="dark1"/>
                                  <w:kern w:val="24"/>
                                  <w:sz w:val="24"/>
                                  <w:szCs w:val="24"/>
                                  <w:lang w:val="en-US" w:eastAsia="zh-CN"/>
                                  <w14:textFill>
                                    <w14:solidFill>
                                      <w14:schemeClr w14:val="dk1"/>
                                    </w14:solidFill>
                                  </w14:textFill>
                                </w:rPr>
                                <w:t>赛位</w:t>
                              </w:r>
                              <w:r>
                                <w:rPr>
                                  <w:rFonts w:asciiTheme="minorAscii" w:hAnsiTheme="minorBidi" w:eastAsiaTheme="minorEastAsia"/>
                                  <w:color w:val="000000" w:themeColor="dark1"/>
                                  <w:kern w:val="24"/>
                                  <w:sz w:val="24"/>
                                  <w:szCs w:val="24"/>
                                  <w14:textFill>
                                    <w14:solidFill>
                                      <w14:schemeClr w14:val="dk1"/>
                                    </w14:solidFill>
                                  </w14:textFill>
                                </w:rPr>
                                <w:t>号</w:t>
                              </w:r>
                            </w:p>
                          </w:txbxContent>
                        </wps:txbx>
                        <wps:bodyPr rtlCol="0" anchor="ctr"/>
                      </wps:wsp>
                      <wps:wsp>
                        <wps:cNvPr id="6" name="直接箭头连接符 5"/>
                        <wps:cNvCnPr/>
                        <wps:spPr>
                          <a:xfrm>
                            <a:off x="9972" y="2252"/>
                            <a:ext cx="0" cy="576"/>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 name="直接连接符 7"/>
                        <wps:cNvCnPr/>
                        <wps:spPr>
                          <a:xfrm>
                            <a:off x="6521" y="4001"/>
                            <a:ext cx="670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0" name="直接箭头连接符 9"/>
                        <wps:cNvCnPr/>
                        <wps:spPr>
                          <a:xfrm>
                            <a:off x="6521" y="4015"/>
                            <a:ext cx="0" cy="5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1" name="直接箭头连接符 10"/>
                        <wps:cNvCnPr/>
                        <wps:spPr>
                          <a:xfrm>
                            <a:off x="13226" y="4015"/>
                            <a:ext cx="0" cy="5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 name="矩形 11"/>
                        <wps:cNvSpPr/>
                        <wps:spPr>
                          <a:xfrm>
                            <a:off x="5822" y="4605"/>
                            <a:ext cx="1436" cy="517"/>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A选手</w:t>
                              </w:r>
                            </w:p>
                          </w:txbxContent>
                        </wps:txbx>
                        <wps:bodyPr rtlCol="0" anchor="ctr"/>
                      </wps:wsp>
                      <wps:wsp>
                        <wps:cNvPr id="13" name="矩形 12"/>
                        <wps:cNvSpPr/>
                        <wps:spPr>
                          <a:xfrm>
                            <a:off x="12508" y="4605"/>
                            <a:ext cx="1436" cy="517"/>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B选手</w:t>
                              </w:r>
                            </w:p>
                          </w:txbxContent>
                        </wps:txbx>
                        <wps:bodyPr rtlCol="0" anchor="ctr"/>
                      </wps:wsp>
                      <wps:wsp>
                        <wps:cNvPr id="14" name="直接箭头连接符 13"/>
                        <wps:cNvCnPr/>
                        <wps:spPr>
                          <a:xfrm>
                            <a:off x="6526" y="5147"/>
                            <a:ext cx="0" cy="586"/>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 name="矩形 14"/>
                        <wps:cNvSpPr/>
                        <wps:spPr>
                          <a:xfrm>
                            <a:off x="5313" y="5734"/>
                            <a:ext cx="2431" cy="518"/>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酒水品鉴（葡萄酒）</w:t>
                              </w:r>
                            </w:p>
                          </w:txbxContent>
                        </wps:txbx>
                        <wps:bodyPr rtlCol="0" anchor="ctr"/>
                      </wps:wsp>
                      <wps:wsp>
                        <wps:cNvPr id="16" name="直接箭头连接符 15"/>
                        <wps:cNvCnPr/>
                        <wps:spPr>
                          <a:xfrm>
                            <a:off x="6526" y="6273"/>
                            <a:ext cx="0" cy="5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 name="矩形 16"/>
                        <wps:cNvSpPr/>
                        <wps:spPr>
                          <a:xfrm>
                            <a:off x="5678" y="6863"/>
                            <a:ext cx="1705" cy="517"/>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侍酒服务</w:t>
                              </w:r>
                            </w:p>
                          </w:txbxContent>
                        </wps:txbx>
                        <wps:bodyPr rtlCol="0" anchor="ctr"/>
                      </wps:wsp>
                      <wps:wsp>
                        <wps:cNvPr id="19" name="矩形 18"/>
                        <wps:cNvSpPr/>
                        <wps:spPr>
                          <a:xfrm>
                            <a:off x="11995" y="5739"/>
                            <a:ext cx="2430" cy="518"/>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酒水品鉴（烈酒）</w:t>
                              </w:r>
                            </w:p>
                          </w:txbxContent>
                        </wps:txbx>
                        <wps:bodyPr rtlCol="0" anchor="ctr"/>
                      </wps:wsp>
                      <wps:wsp>
                        <wps:cNvPr id="20" name="直接箭头连接符 19"/>
                        <wps:cNvCnPr/>
                        <wps:spPr>
                          <a:xfrm>
                            <a:off x="13221" y="6278"/>
                            <a:ext cx="0" cy="5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 name="矩形 20"/>
                        <wps:cNvSpPr/>
                        <wps:spPr>
                          <a:xfrm>
                            <a:off x="12433" y="6869"/>
                            <a:ext cx="1600" cy="518"/>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鸡尾酒服务</w:t>
                              </w:r>
                            </w:p>
                          </w:txbxContent>
                        </wps:txbx>
                        <wps:bodyPr rtlCol="0" anchor="ctr"/>
                      </wps:wsp>
                      <wps:wsp>
                        <wps:cNvPr id="23" name="直接箭头连接符 22"/>
                        <wps:cNvCnPr/>
                        <wps:spPr>
                          <a:xfrm>
                            <a:off x="13233" y="5162"/>
                            <a:ext cx="0" cy="583"/>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4" name="矩形 23"/>
                        <wps:cNvSpPr/>
                        <wps:spPr>
                          <a:xfrm>
                            <a:off x="8892" y="7737"/>
                            <a:ext cx="2170" cy="513"/>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综合能力测评</w:t>
                              </w:r>
                            </w:p>
                          </w:txbxContent>
                        </wps:txbx>
                        <wps:bodyPr rtlCol="0" anchor="ctr"/>
                      </wps:wsp>
                    </wpg:wgp>
                  </a:graphicData>
                </a:graphic>
              </wp:anchor>
            </w:drawing>
          </mc:Choice>
          <mc:Fallback>
            <w:pict>
              <v:group id="组合 24" o:spid="_x0000_s1026" o:spt="203" style="position:absolute;left:0pt;margin-left:-7.5pt;margin-top:6.1pt;height:334.15pt;width:431.4pt;z-index:251659264;mso-width-relative:page;mso-height-relative:page;" coordorigin="5313,1475" coordsize="9112,6775" o:gfxdata="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BEwZMjaAAAACgEAAA8AAAAAAAAA&#10;AQAgAAAAIgAAAGRycy9kb3ducmV2LnhtbFBLAQIUABQAAAAIAIdO4kAafjiT9AQAAKYkAAAOAAAA&#10;AAAAAAEAIAAAACkBAABkcnMvZTJvRG9jLnhtbFBLBQYAAAAABgAGAFkBAACPCAAAAAA=&#10;">
                <o:lock v:ext="edit" aspectratio="f"/>
                <v:rect id="矩形 3" o:spid="_x0000_s1026" o:spt="1" style="position:absolute;left:7963;top:1475;height:775;width:4043;v-text-anchor:middle;" filled="f" stroked="t" coordsize="21600,21600" o:gfxdata="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Te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领队会</w:t>
                        </w:r>
                      </w:p>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参赛队抽签分组，确定参赛顺序</w:t>
                        </w:r>
                      </w:p>
                    </w:txbxContent>
                  </v:textbox>
                </v:rect>
                <v:rect id="矩形 4" o:spid="_x0000_s1026" o:spt="1" style="position:absolute;left:8489;top:2861;height:543;width:2957;v-text-anchor:middle;" filled="f" stroked="t" coordsize="21600,21600" o:gfxdata="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Fkhm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各组选手抽取</w:t>
                        </w:r>
                        <w:r>
                          <w:rPr>
                            <w:rFonts w:hint="eastAsia" w:asciiTheme="minorAscii" w:hAnsiTheme="minorBidi" w:eastAsiaTheme="minorEastAsia"/>
                            <w:color w:val="000000" w:themeColor="dark1"/>
                            <w:kern w:val="24"/>
                            <w:sz w:val="24"/>
                            <w:szCs w:val="24"/>
                            <w:lang w:val="en-US" w:eastAsia="zh-CN"/>
                            <w14:textFill>
                              <w14:solidFill>
                                <w14:schemeClr w14:val="dk1"/>
                              </w14:solidFill>
                            </w14:textFill>
                          </w:rPr>
                          <w:t>赛位</w:t>
                        </w:r>
                        <w:r>
                          <w:rPr>
                            <w:rFonts w:asciiTheme="minorAscii" w:hAnsiTheme="minorBidi" w:eastAsiaTheme="minorEastAsia"/>
                            <w:color w:val="000000" w:themeColor="dark1"/>
                            <w:kern w:val="24"/>
                            <w:sz w:val="24"/>
                            <w:szCs w:val="24"/>
                            <w14:textFill>
                              <w14:solidFill>
                                <w14:schemeClr w14:val="dk1"/>
                              </w14:solidFill>
                            </w14:textFill>
                          </w:rPr>
                          <w:t>号</w:t>
                        </w:r>
                      </w:p>
                    </w:txbxContent>
                  </v:textbox>
                </v:rect>
                <v:shape id="直接箭头连接符 5" o:spid="_x0000_s1026" o:spt="32" type="#_x0000_t32" style="position:absolute;left:9972;top:2252;height:576;width:0;" filled="f" stroked="t" coordsize="21600,21600" o:gfxdata="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eV3O5AAAA2g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line id="直接连接符 7" o:spid="_x0000_s1026" o:spt="20" style="position:absolute;left:6521;top:4001;height:0;width:6705;" filled="f" stroked="t" coordsize="21600,21600" o:gfxdata="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53+pLsAAADa&#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line>
                <v:shape id="直接箭头连接符 9" o:spid="_x0000_s1026" o:spt="32" type="#_x0000_t32" style="position:absolute;left:6521;top:4015;height:585;width:0;" filled="f" stroked="t" coordsize="21600,21600" o:gfxdata="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9cWLsAAADb&#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10" o:spid="_x0000_s1026" o:spt="32" type="#_x0000_t32" style="position:absolute;left:13226;top:4015;height:585;width:0;" filled="f" stroked="t" coordsize="21600,21600" o:gfxdata="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o/nDtwAAANsAAAAP&#10;AAAAAAAAAAEAIAAAACIAAABkcnMvZG93bnJldi54bWxQSwECFAAUAAAACACHTuJAMy8FnjsAAAA5&#10;AAAAEAAAAAAAAAABACAAAAAGAQAAZHJzL3NoYXBleG1sLnhtbFBLBQYAAAAABgAGAFsBAACwAwAA&#10;AAA=&#10;">
                  <v:fill on="f" focussize="0,0"/>
                  <v:stroke weight="1pt" color="#000000 [3213]" miterlimit="8" joinstyle="miter" endarrow="open"/>
                  <v:imagedata o:title=""/>
                  <o:lock v:ext="edit" aspectratio="f"/>
                </v:shape>
                <v:rect id="矩形 11" o:spid="_x0000_s1026" o:spt="1" style="position:absolute;left:5822;top:4605;height:517;width:1436;v-text-anchor:middle;" filled="f" stroked="t" coordsize="21600,21600" o:gfxdata="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dqXx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A选手</w:t>
                        </w:r>
                      </w:p>
                    </w:txbxContent>
                  </v:textbox>
                </v:rect>
                <v:rect id="矩形 12" o:spid="_x0000_s1026" o:spt="1" style="position:absolute;left:12508;top:4605;height:517;width:1436;v-text-anchor:middle;" filled="f" stroked="t" coordsize="21600,21600" o:gfxdata="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oAa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B选手</w:t>
                        </w:r>
                      </w:p>
                    </w:txbxContent>
                  </v:textbox>
                </v:rect>
                <v:shape id="直接箭头连接符 13" o:spid="_x0000_s1026" o:spt="32" type="#_x0000_t32" style="position:absolute;left:6526;top:5147;height:586;width:0;" filled="f" stroked="t" coordsize="21600,21600" o:gfxdata="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9RaW7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rect id="矩形 14" o:spid="_x0000_s1026" o:spt="1" style="position:absolute;left:5313;top:5734;height:518;width:2431;v-text-anchor:middle;" filled="f" stroked="t" coordsize="21600,21600" o:gfxdata="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89hb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酒水品鉴（葡萄酒）</w:t>
                        </w:r>
                      </w:p>
                    </w:txbxContent>
                  </v:textbox>
                </v:rect>
                <v:shape id="直接箭头连接符 15" o:spid="_x0000_s1026" o:spt="32" type="#_x0000_t32" style="position:absolute;left:6526;top:6273;height:585;width:0;" filled="f" stroked="t" coordsize="21600,21600" o:gfxdata="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0SmG3twAAANsAAAAP&#10;AAAAAAAAAAEAIAAAACIAAABkcnMvZG93bnJldi54bWxQSwECFAAUAAAACACHTuJAMy8FnjsAAAA5&#10;AAAAEAAAAAAAAAABACAAAAAGAQAAZHJzL3NoYXBleG1sLnhtbFBLBQYAAAAABgAGAFsBAACwAwAA&#10;AAA=&#10;">
                  <v:fill on="f" focussize="0,0"/>
                  <v:stroke weight="1pt" color="#000000 [3213]" miterlimit="8" joinstyle="miter" endarrow="open"/>
                  <v:imagedata o:title=""/>
                  <o:lock v:ext="edit" aspectratio="f"/>
                </v:shape>
                <v:rect id="矩形 16" o:spid="_x0000_s1026" o:spt="1" style="position:absolute;left:5678;top:6863;height:517;width:1705;v-text-anchor:middle;" filled="f" stroked="t" coordsize="21600,21600" o:gfxdata="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EGab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侍酒服务</w:t>
                        </w:r>
                      </w:p>
                    </w:txbxContent>
                  </v:textbox>
                </v:rect>
                <v:rect id="矩形 18" o:spid="_x0000_s1026" o:spt="1" style="position:absolute;left:11995;top:5739;height:518;width:2430;v-text-anchor:middle;" filled="f" stroked="t" coordsize="21600,21600" o:gfxdata="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I3gL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酒水品鉴（烈酒）</w:t>
                        </w:r>
                      </w:p>
                    </w:txbxContent>
                  </v:textbox>
                </v:rect>
                <v:shape id="直接箭头连接符 19" o:spid="_x0000_s1026" o:spt="32" type="#_x0000_t32" style="position:absolute;left:13221;top:6278;height:585;width:0;" filled="f" stroked="t" coordsize="21600,21600" o:gfxdata="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g5bltwAAANsAAAAP&#10;AAAAAAAAAAEAIAAAACIAAABkcnMvZG93bnJldi54bWxQSwECFAAUAAAACACHTuJAMy8FnjsAAAA5&#10;AAAAEAAAAAAAAAABACAAAAAGAQAAZHJzL3NoYXBleG1sLnhtbFBLBQYAAAAABgAGAFsBAACwAwAA&#10;AAA=&#10;">
                  <v:fill on="f" focussize="0,0"/>
                  <v:stroke weight="1pt" color="#000000 [3213]" miterlimit="8" joinstyle="miter" endarrow="open"/>
                  <v:imagedata o:title=""/>
                  <o:lock v:ext="edit" aspectratio="f"/>
                </v:shape>
                <v:rect id="矩形 20" o:spid="_x0000_s1026" o:spt="1" style="position:absolute;left:12433;top:6869;height:518;width:1600;v-text-anchor:middle;" filled="f" stroked="t" coordsize="21600,21600" o:gfxdata="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PE7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鸡尾酒服务</w:t>
                        </w:r>
                      </w:p>
                    </w:txbxContent>
                  </v:textbox>
                </v:rect>
                <v:shape id="直接箭头连接符 22" o:spid="_x0000_s1026" o:spt="32" type="#_x0000_t32" style="position:absolute;left:13233;top:5162;height:583;width:0;" filled="f" stroked="t" coordsize="21600,21600" o:gfxdata="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RCJK8AAAA&#10;2w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rect id="矩形 23" o:spid="_x0000_s1026" o:spt="1" style="position:absolute;left:8892;top:7737;height:513;width:2170;v-text-anchor:middle;" filled="f" stroked="t" coordsize="21600,21600" o:gfxdata="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1Kj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6"/>
                          <w:kinsoku/>
                          <w:ind w:left="0"/>
                          <w:jc w:val="center"/>
                        </w:pPr>
                        <w:r>
                          <w:rPr>
                            <w:rFonts w:asciiTheme="minorAscii" w:hAnsiTheme="minorBidi" w:eastAsiaTheme="minorEastAsia"/>
                            <w:color w:val="000000" w:themeColor="dark1"/>
                            <w:kern w:val="24"/>
                            <w:sz w:val="24"/>
                            <w:szCs w:val="24"/>
                            <w14:textFill>
                              <w14:solidFill>
                                <w14:schemeClr w14:val="dk1"/>
                              </w14:solidFill>
                            </w14:textFill>
                          </w:rPr>
                          <w:t>综合能力测评</w:t>
                        </w:r>
                      </w:p>
                    </w:txbxContent>
                  </v:textbox>
                </v:rect>
              </v:group>
            </w:pict>
          </mc:Fallback>
        </mc:AlternateContent>
      </w:r>
    </w:p>
    <w:p>
      <w:pPr>
        <w:snapToGrid w:val="0"/>
        <w:spacing w:line="580" w:lineRule="exact"/>
        <w:ind w:firstLine="396" w:firstLineChars="189"/>
        <w:rPr>
          <w:color w:val="auto"/>
          <w:highlight w:val="none"/>
        </w:rPr>
      </w:pPr>
    </w:p>
    <w:p>
      <w:pPr>
        <w:snapToGrid w:val="0"/>
        <w:spacing w:line="580" w:lineRule="exact"/>
        <w:ind w:firstLine="396" w:firstLineChars="189"/>
        <w:rPr>
          <w:color w:val="auto"/>
          <w:highlight w:val="none"/>
        </w:rPr>
      </w:pPr>
    </w:p>
    <w:p>
      <w:pPr>
        <w:snapToGrid w:val="0"/>
        <w:spacing w:line="580" w:lineRule="exact"/>
        <w:ind w:firstLine="396" w:firstLineChars="189"/>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2708910</wp:posOffset>
                </wp:positionH>
                <wp:positionV relativeFrom="paragraph">
                  <wp:posOffset>217805</wp:posOffset>
                </wp:positionV>
                <wp:extent cx="0" cy="360045"/>
                <wp:effectExtent l="50800" t="0" r="55880" b="5715"/>
                <wp:wrapNone/>
                <wp:docPr id="1" name="直接箭头连接符 5"/>
                <wp:cNvGraphicFramePr/>
                <a:graphic xmlns:a="http://schemas.openxmlformats.org/drawingml/2006/main">
                  <a:graphicData uri="http://schemas.microsoft.com/office/word/2010/wordprocessingShape">
                    <wps:wsp>
                      <wps:cNvCnPr/>
                      <wps:spPr>
                        <a:xfrm>
                          <a:off x="0" y="0"/>
                          <a:ext cx="0" cy="360139"/>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5" o:spid="_x0000_s1026" o:spt="32" type="#_x0000_t32" style="position:absolute;left:0pt;margin-left:213.3pt;margin-top:17.15pt;height:28.35pt;width:0pt;z-index:251660288;mso-width-relative:page;mso-height-relative:page;" filled="f" stroked="t" coordsize="21600,21600" o:gfxdata="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xhE/WAAAACQEAAA8AAAAAAAAAAQAgAAAAIgAAAGRycy9kb3du&#10;cmV2LnhtbFBLAQIUABQAAAAIAIdO4kCcucNCAQIAAN4DAAAOAAAAAAAAAAEAIAAAACUBAABkcnMv&#10;ZTJvRG9jLnhtbFBLBQYAAAAABgAGAFkBAACYBQAAAAA=&#10;">
                <v:fill on="f" focussize="0,0"/>
                <v:stroke weight="1pt" color="#000000 [3213]" miterlimit="8" joinstyle="miter" endarrow="open"/>
                <v:imagedata o:title=""/>
                <o:lock v:ext="edit" aspectratio="f"/>
              </v:shape>
            </w:pict>
          </mc:Fallback>
        </mc:AlternateContent>
      </w:r>
    </w:p>
    <w:p>
      <w:pPr>
        <w:snapToGrid w:val="0"/>
        <w:spacing w:line="580" w:lineRule="exact"/>
        <w:ind w:firstLine="396" w:firstLineChars="189"/>
        <w:rPr>
          <w:color w:val="auto"/>
          <w:highlight w:val="none"/>
        </w:rPr>
      </w:pPr>
    </w:p>
    <w:p>
      <w:pPr>
        <w:snapToGrid w:val="0"/>
        <w:spacing w:line="580" w:lineRule="exact"/>
        <w:ind w:firstLine="396" w:firstLineChars="189"/>
        <w:rPr>
          <w:color w:val="auto"/>
          <w:highlight w:val="none"/>
        </w:rPr>
      </w:pPr>
    </w:p>
    <w:p>
      <w:pPr>
        <w:snapToGrid w:val="0"/>
        <w:spacing w:line="580" w:lineRule="exact"/>
        <w:ind w:firstLine="396" w:firstLineChars="189"/>
        <w:rPr>
          <w:color w:val="auto"/>
          <w:highlight w:val="none"/>
        </w:rPr>
      </w:pPr>
    </w:p>
    <w:p>
      <w:pPr>
        <w:snapToGrid w:val="0"/>
        <w:spacing w:line="580" w:lineRule="exact"/>
        <w:ind w:firstLine="396" w:firstLineChars="189"/>
        <w:rPr>
          <w:color w:val="auto"/>
          <w:highlight w:val="none"/>
        </w:rPr>
      </w:pPr>
    </w:p>
    <w:p>
      <w:pPr>
        <w:snapToGrid w:val="0"/>
        <w:spacing w:line="580" w:lineRule="exact"/>
        <w:ind w:firstLine="396" w:firstLineChars="189"/>
        <w:rPr>
          <w:color w:val="auto"/>
          <w:highlight w:val="none"/>
        </w:rPr>
      </w:pPr>
    </w:p>
    <w:p>
      <w:pPr>
        <w:snapToGrid w:val="0"/>
        <w:spacing w:line="580" w:lineRule="exact"/>
        <w:ind w:firstLine="396" w:firstLineChars="189"/>
        <w:rPr>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2718435</wp:posOffset>
                </wp:positionH>
                <wp:positionV relativeFrom="paragraph">
                  <wp:posOffset>341630</wp:posOffset>
                </wp:positionV>
                <wp:extent cx="0" cy="360045"/>
                <wp:effectExtent l="50800" t="0" r="63500" b="1905"/>
                <wp:wrapNone/>
                <wp:docPr id="7" name="直接箭头连接符 5"/>
                <wp:cNvGraphicFramePr/>
                <a:graphic xmlns:a="http://schemas.openxmlformats.org/drawingml/2006/main">
                  <a:graphicData uri="http://schemas.microsoft.com/office/word/2010/wordprocessingShape">
                    <wps:wsp>
                      <wps:cNvCnPr/>
                      <wps:spPr>
                        <a:xfrm>
                          <a:off x="0" y="0"/>
                          <a:ext cx="0" cy="3600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5" o:spid="_x0000_s1026" o:spt="32" type="#_x0000_t32" style="position:absolute;left:0pt;margin-left:214.05pt;margin-top:26.9pt;height:28.35pt;width:0pt;z-index:251662336;mso-width-relative:page;mso-height-relative:page;" filled="f" stroked="t" coordsize="21600,21600" o:gfxdata="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xGxPNUAAAAKAQAADwAAAAAAAAABACAAAAAiAAAAZHJzL2Rvd25y&#10;ZXYueG1sUEsBAhQAFAAAAAgAh07iQPPGjAcBAgAA3gMAAA4AAAAAAAAAAQAgAAAAJAEAAGRycy9l&#10;Mm9Eb2MueG1sUEsFBgAAAAAGAAYAWQEAAJcFAAAAAA==&#10;">
                <v:fill on="f" focussize="0,0"/>
                <v:stroke weight="1pt" color="#000000 [3213]"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1144905</wp:posOffset>
                </wp:positionH>
                <wp:positionV relativeFrom="paragraph">
                  <wp:posOffset>329565</wp:posOffset>
                </wp:positionV>
                <wp:extent cx="3044825" cy="5715"/>
                <wp:effectExtent l="0" t="0" r="0" b="0"/>
                <wp:wrapNone/>
                <wp:docPr id="2" name="直接连接符 7"/>
                <wp:cNvGraphicFramePr/>
                <a:graphic xmlns:a="http://schemas.openxmlformats.org/drawingml/2006/main">
                  <a:graphicData uri="http://schemas.microsoft.com/office/word/2010/wordprocessingShape">
                    <wps:wsp>
                      <wps:cNvCnPr/>
                      <wps:spPr>
                        <a:xfrm flipV="1">
                          <a:off x="0" y="0"/>
                          <a:ext cx="3044825" cy="57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直接连接符 7" o:spid="_x0000_s1026" o:spt="20" style="position:absolute;left:0pt;flip:y;margin-left:90.15pt;margin-top:25.95pt;height:0.45pt;width:239.75pt;z-index:251661312;mso-width-relative:page;mso-height-relative:page;" filled="f" stroked="t" coordsize="21600,21600" o:gfxdata="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nWJqbWAAAACQEAAA8AAAAAAAAAAQAgAAAAIgAAAGRycy9kb3ducmV2LnhtbFBLAQIUABQAAAAI&#10;AIdO4kD03F6W7wEAAL8DAAAOAAAAAAAAAAEAIAAAACUBAABkcnMvZTJvRG9jLnhtbFBLBQYAAAAA&#10;BgAGAFkBAACGBQAAAAA=&#10;">
                <v:fill on="f" focussize="0,0"/>
                <v:stroke weight="1pt" color="#000000 [3213]" miterlimit="8" joinstyle="miter"/>
                <v:imagedata o:title=""/>
                <o:lock v:ext="edit" aspectratio="f"/>
              </v:line>
            </w:pict>
          </mc:Fallback>
        </mc:AlternateContent>
      </w:r>
    </w:p>
    <w:p>
      <w:pPr>
        <w:snapToGrid w:val="0"/>
        <w:spacing w:line="580" w:lineRule="exact"/>
        <w:ind w:firstLine="396" w:firstLineChars="189"/>
        <w:rPr>
          <w:color w:val="auto"/>
          <w:highlight w:val="none"/>
        </w:rPr>
      </w:pPr>
    </w:p>
    <w:p>
      <w:pPr>
        <w:snapToGrid w:val="0"/>
        <w:spacing w:line="580" w:lineRule="exact"/>
        <w:ind w:firstLine="396" w:firstLineChars="189"/>
        <w:rPr>
          <w:color w:val="auto"/>
          <w:highlight w:val="none"/>
        </w:rPr>
      </w:pPr>
    </w:p>
    <w:p>
      <w:pPr>
        <w:snapToGrid w:val="0"/>
        <w:spacing w:line="580" w:lineRule="exact"/>
        <w:ind w:firstLine="3200" w:firstLineChars="1000"/>
        <w:rPr>
          <w:rFonts w:hint="default" w:eastAsia="宋体"/>
          <w:color w:val="auto"/>
          <w:highlight w:val="none"/>
          <w:lang w:val="en-US" w:eastAsia="zh-CN"/>
        </w:rPr>
      </w:pPr>
      <w:r>
        <w:rPr>
          <w:rFonts w:hint="eastAsia" w:ascii="仿宋_GB2312" w:hAnsi="宋体" w:eastAsia="仿宋_GB2312" w:cs="仿宋_GB2312"/>
          <w:color w:val="auto"/>
          <w:kern w:val="0"/>
          <w:sz w:val="32"/>
          <w:szCs w:val="32"/>
          <w:highlight w:val="none"/>
          <w:lang w:val="en-US" w:eastAsia="zh-CN"/>
        </w:rPr>
        <w:t>图1 竞赛流程</w:t>
      </w:r>
    </w:p>
    <w:p>
      <w:pPr>
        <w:snapToGrid w:val="0"/>
        <w:spacing w:line="580" w:lineRule="exact"/>
        <w:ind w:firstLine="604" w:firstLineChars="189"/>
        <w:rPr>
          <w:rFonts w:ascii="黑体" w:hAnsi="黑体" w:eastAsia="黑体"/>
          <w:color w:val="auto"/>
          <w:sz w:val="32"/>
          <w:szCs w:val="32"/>
          <w:highlight w:val="none"/>
        </w:rPr>
      </w:pPr>
      <w:r>
        <w:rPr>
          <w:rFonts w:hint="eastAsia" w:ascii="黑体" w:hAnsi="黑体" w:eastAsia="黑体"/>
          <w:color w:val="auto"/>
          <w:sz w:val="32"/>
          <w:szCs w:val="32"/>
          <w:highlight w:val="none"/>
        </w:rPr>
        <w:t>六、竞赛命题</w:t>
      </w:r>
    </w:p>
    <w:p>
      <w:pPr>
        <w:snapToGrid w:val="0"/>
        <w:spacing w:line="580" w:lineRule="exact"/>
        <w:ind w:firstLine="604" w:firstLineChars="189"/>
        <w:rPr>
          <w:rFonts w:hint="default"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rPr>
        <w:t>赛卷包含酒水品鉴酒单</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自创鸡尾酒材料清单、鸡尾酒调制配方模版、综合能力测评题赛项样题</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lang w:val="en-US" w:eastAsia="zh-CN"/>
        </w:rPr>
        <w:t>赛项评分标准与</w:t>
      </w:r>
      <w:r>
        <w:rPr>
          <w:rFonts w:hint="eastAsia" w:ascii="仿宋_GB2312" w:hAnsi="宋体" w:eastAsia="仿宋_GB2312" w:cs="仿宋_GB2312"/>
          <w:color w:val="auto"/>
          <w:kern w:val="0"/>
          <w:sz w:val="32"/>
          <w:szCs w:val="32"/>
          <w:highlight w:val="none"/>
        </w:rPr>
        <w:t>等内容（详见附件）</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综合能力测评题赛项</w:t>
      </w:r>
      <w:r>
        <w:rPr>
          <w:rFonts w:hint="eastAsia" w:ascii="仿宋_GB2312" w:hAnsi="宋体" w:eastAsia="仿宋_GB2312" w:cs="仿宋_GB2312"/>
          <w:color w:val="auto"/>
          <w:kern w:val="0"/>
          <w:sz w:val="32"/>
          <w:szCs w:val="32"/>
          <w:highlight w:val="none"/>
          <w:lang w:val="en-US" w:eastAsia="zh-CN"/>
        </w:rPr>
        <w:t>试题将</w:t>
      </w:r>
      <w:r>
        <w:rPr>
          <w:rFonts w:hint="eastAsia" w:ascii="仿宋_GB2312" w:hAnsi="宋体" w:eastAsia="仿宋_GB2312" w:cs="仿宋_GB2312"/>
          <w:color w:val="auto"/>
          <w:kern w:val="0"/>
          <w:sz w:val="32"/>
          <w:szCs w:val="32"/>
          <w:highlight w:val="none"/>
        </w:rPr>
        <w:t>建立</w:t>
      </w:r>
      <w:r>
        <w:rPr>
          <w:rFonts w:hint="eastAsia" w:ascii="仿宋_GB2312" w:hAnsi="宋体" w:eastAsia="仿宋_GB2312" w:cs="仿宋_GB2312"/>
          <w:color w:val="auto"/>
          <w:kern w:val="0"/>
          <w:sz w:val="32"/>
          <w:szCs w:val="32"/>
          <w:highlight w:val="none"/>
          <w:lang w:val="en-US" w:eastAsia="zh-CN"/>
        </w:rPr>
        <w:t>3套公开试题，该</w:t>
      </w:r>
      <w:r>
        <w:rPr>
          <w:rFonts w:hint="eastAsia" w:ascii="仿宋_GB2312" w:hAnsi="宋体" w:eastAsia="仿宋_GB2312" w:cs="仿宋_GB2312"/>
          <w:color w:val="auto"/>
          <w:kern w:val="0"/>
          <w:sz w:val="32"/>
          <w:szCs w:val="32"/>
          <w:highlight w:val="none"/>
        </w:rPr>
        <w:t>试题于竞赛前</w:t>
      </w:r>
      <w:r>
        <w:rPr>
          <w:rFonts w:hint="eastAsia" w:ascii="仿宋_GB2312" w:hAnsi="宋体" w:eastAsia="仿宋_GB2312" w:cs="仿宋_GB2312"/>
          <w:color w:val="auto"/>
          <w:kern w:val="0"/>
          <w:sz w:val="32"/>
          <w:szCs w:val="32"/>
          <w:highlight w:val="none"/>
          <w:lang w:val="en-US" w:eastAsia="zh-CN"/>
        </w:rPr>
        <w:t>30天内</w:t>
      </w:r>
      <w:r>
        <w:rPr>
          <w:rFonts w:hint="eastAsia" w:ascii="仿宋_GB2312" w:hAnsi="宋体" w:eastAsia="仿宋_GB2312" w:cs="仿宋_GB2312"/>
          <w:color w:val="auto"/>
          <w:kern w:val="0"/>
          <w:sz w:val="32"/>
          <w:szCs w:val="32"/>
          <w:highlight w:val="none"/>
        </w:rPr>
        <w:t>发布在“山东省职业院校技能大赛网：http://sdskills.sdei.edu.cn/”</w:t>
      </w:r>
      <w:r>
        <w:rPr>
          <w:rFonts w:hint="eastAsia" w:ascii="仿宋_GB2312" w:hAnsi="宋体" w:eastAsia="仿宋_GB2312" w:cs="仿宋_GB2312"/>
          <w:color w:val="auto"/>
          <w:kern w:val="0"/>
          <w:sz w:val="32"/>
          <w:szCs w:val="32"/>
          <w:highlight w:val="none"/>
          <w:lang w:val="en-US" w:eastAsia="zh-CN"/>
        </w:rPr>
        <w:t>。</w:t>
      </w:r>
    </w:p>
    <w:p>
      <w:pPr>
        <w:snapToGrid w:val="0"/>
        <w:spacing w:line="580" w:lineRule="exact"/>
        <w:ind w:firstLine="604" w:firstLineChars="189"/>
        <w:rPr>
          <w:rFonts w:ascii="黑体" w:hAnsi="黑体" w:eastAsia="黑体"/>
          <w:color w:val="auto"/>
          <w:sz w:val="32"/>
          <w:szCs w:val="32"/>
          <w:highlight w:val="none"/>
        </w:rPr>
      </w:pPr>
      <w:r>
        <w:rPr>
          <w:rFonts w:hint="eastAsia" w:ascii="黑体" w:hAnsi="黑体" w:eastAsia="黑体"/>
          <w:color w:val="auto"/>
          <w:sz w:val="32"/>
          <w:szCs w:val="32"/>
          <w:highlight w:val="none"/>
        </w:rPr>
        <w:t>七、竞赛规则</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（一）选手报名</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按照</w:t>
      </w:r>
      <w:r>
        <w:rPr>
          <w:rFonts w:hint="eastAsia" w:ascii="仿宋_GB2312" w:hAnsi="宋体" w:eastAsia="仿宋_GB2312"/>
          <w:color w:val="auto"/>
          <w:kern w:val="0"/>
          <w:sz w:val="32"/>
          <w:szCs w:val="32"/>
          <w:highlight w:val="none"/>
        </w:rPr>
        <w:t>《</w:t>
      </w:r>
      <w:r>
        <w:rPr>
          <w:rFonts w:hint="eastAsia" w:ascii="仿宋_GB2312" w:hAnsi="宋体" w:eastAsia="仿宋_GB2312" w:cs="仿宋_GB2312"/>
          <w:color w:val="auto"/>
          <w:kern w:val="0"/>
          <w:sz w:val="32"/>
          <w:szCs w:val="32"/>
          <w:highlight w:val="none"/>
        </w:rPr>
        <w:t>山东省教育厅等4部门关于举办第十六届山东省职业院校技能大赛的通知》（鲁教职函〔2023〕47号）规定</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在规定时间内在相关平台组织报名。</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（二）熟悉场地</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执委会会同裁判人员于赛前1天组织全体参赛选手熟悉赛场及设备，确保每位参赛选手有同等性能的设备及材料、工具和同等充足的时间进行适应性操作。</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（三）入场规则</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参赛选手按照规程要求进行比赛，选手准备工作结束后举手示意裁判，经裁判发出指令后开始比赛。客人进入赛场也须听从裁判指令。</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（四）赛场规则</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1.参赛选手按规定时间到达指定地点，凭参赛证、学生证和身份证（三证必须齐全）进行检录，加密之后进入赛场，同时将参赛设施设备带入场地。选手迟到10分钟取消比赛资格。</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2.比赛过程中，参赛选手须严格遵守操作标准和规范，保证自身安全，并接受裁判员的监督和警示，文明竞赛；若因设备故障等因素导致选手中断或终止比赛，由大赛裁判长视具体情况做出裁决。参赛选手竞赛过程中，因严重违背竞赛纪律和规则的，现场裁判员有权中止其竞赛。</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3.参赛选手比赛时需听从裁判员的统一指令。参赛选手提前结束比赛不加分，应向裁判员举手示意，不得再进行任何操作；比赛时间到须停止操作。现场比赛结束，经裁判员确认后选手方可离开赛场。</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4.在竞赛过程中，参赛选手不得故意干扰其他队选手的竞赛。</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5.参赛选手有义务参加赛项执委会组织的座谈、报告会等活动。</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6.参赛选手及裁判人员不准将手机或其他通讯工具带进赛区（含综合能力测评赛场、技能操作赛场、候赛区、待赛区等）。</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7.各参赛选手和大赛工作人员必须佩戴由大赛组委会统一配发的相应证件，着装整齐。</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8.各赛场除现场裁判人员、监督公证人员和赛场配备的工作人员外，其他人员未经大赛组委会允许不得进入赛场。仪器设备保障组工作人员因排除技术和设备故障需要，经裁判组长同意，可进入比赛现场，排除故障后应及时离开现场。</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9.新闻媒体进入赛场必须经过大赛组委会允许，并听从现场工作人员的安排，不得影响比赛的正常进行。</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10.各参赛代表队的领队、联络员及其他人员未经允许不得进入赛场。</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（五）离场规则</w:t>
      </w:r>
    </w:p>
    <w:p>
      <w:pPr>
        <w:snapToGrid w:val="0"/>
        <w:spacing w:line="580" w:lineRule="exact"/>
        <w:ind w:firstLine="604" w:firstLineChars="189"/>
        <w:rPr>
          <w:rFonts w:ascii="仿宋_GB2312" w:eastAsia="仿宋_GB2312"/>
          <w:color w:val="auto"/>
          <w:sz w:val="32"/>
          <w:szCs w:val="32"/>
          <w:highlight w:val="none"/>
        </w:rPr>
      </w:pPr>
      <w:r>
        <w:rPr>
          <w:rFonts w:hint="eastAsia" w:ascii="仿宋_GB2312" w:hAnsi="宋体" w:eastAsia="仿宋_GB2312" w:cs="仿宋_GB2312"/>
          <w:color w:val="auto"/>
          <w:kern w:val="0"/>
          <w:sz w:val="32"/>
          <w:szCs w:val="32"/>
          <w:highlight w:val="none"/>
        </w:rPr>
        <w:t>选手比赛完毕举手示意裁判，经裁判允许后离开赛场。</w:t>
      </w:r>
    </w:p>
    <w:p>
      <w:pPr>
        <w:snapToGrid w:val="0"/>
        <w:spacing w:line="580" w:lineRule="exact"/>
        <w:ind w:firstLine="604" w:firstLineChars="189"/>
        <w:rPr>
          <w:rFonts w:ascii="黑体" w:hAnsi="黑体" w:eastAsia="黑体"/>
          <w:color w:val="auto"/>
          <w:spacing w:val="-7"/>
          <w:sz w:val="32"/>
          <w:szCs w:val="32"/>
          <w:highlight w:val="none"/>
        </w:rPr>
      </w:pPr>
      <w:r>
        <w:rPr>
          <w:rFonts w:hint="eastAsia" w:ascii="黑体" w:hAnsi="黑体" w:eastAsia="黑体"/>
          <w:color w:val="auto"/>
          <w:sz w:val="32"/>
          <w:szCs w:val="32"/>
          <w:highlight w:val="none"/>
        </w:rPr>
        <w:t>八、</w:t>
      </w:r>
      <w:r>
        <w:rPr>
          <w:rFonts w:hint="eastAsia" w:ascii="黑体" w:hAnsi="黑体" w:eastAsia="黑体"/>
          <w:color w:val="auto"/>
          <w:spacing w:val="-7"/>
          <w:sz w:val="32"/>
          <w:szCs w:val="32"/>
          <w:highlight w:val="none"/>
        </w:rPr>
        <w:t>竞赛环境</w:t>
      </w:r>
    </w:p>
    <w:p>
      <w:pPr>
        <w:snapToGrid w:val="0"/>
        <w:spacing w:line="580" w:lineRule="exact"/>
        <w:ind w:firstLine="578" w:firstLineChars="189"/>
        <w:rPr>
          <w:rFonts w:hint="eastAsia" w:ascii="仿宋_GB2312" w:eastAsia="仿宋_GB2312"/>
          <w:color w:val="auto"/>
          <w:spacing w:val="-7"/>
          <w:sz w:val="32"/>
          <w:szCs w:val="32"/>
          <w:highlight w:val="none"/>
        </w:rPr>
      </w:pPr>
      <w:r>
        <w:rPr>
          <w:rFonts w:hint="eastAsia" w:ascii="仿宋_GB2312" w:eastAsia="仿宋_GB2312"/>
          <w:color w:val="auto"/>
          <w:spacing w:val="-7"/>
          <w:sz w:val="32"/>
          <w:szCs w:val="32"/>
          <w:highlight w:val="none"/>
        </w:rPr>
        <w:t>竞赛赛场分为机考区和现场操作区。其中机考区每个参赛队2个赛位（每个赛位1个座位、1台电脑）。现场操作区分为选手候考区、比赛区、裁判区、观摩区、后勤保障区等五个功能区。其中比赛区又划分为酒水品鉴、侍酒服务、鸡尾酒调制与服务三个比赛区。酒水品鉴比赛区根据参赛队选手人数设置赛位（每个参赛</w:t>
      </w:r>
      <w:r>
        <w:rPr>
          <w:rFonts w:hint="eastAsia" w:ascii="仿宋_GB2312" w:eastAsia="仿宋_GB2312"/>
          <w:color w:val="auto"/>
          <w:spacing w:val="-7"/>
          <w:sz w:val="32"/>
          <w:szCs w:val="32"/>
          <w:highlight w:val="none"/>
          <w:lang w:val="en-US" w:eastAsia="zh-CN"/>
        </w:rPr>
        <w:t>选手</w:t>
      </w:r>
      <w:r>
        <w:rPr>
          <w:rFonts w:hint="eastAsia" w:ascii="仿宋_GB2312" w:eastAsia="仿宋_GB2312"/>
          <w:color w:val="auto"/>
          <w:spacing w:val="-7"/>
          <w:sz w:val="32"/>
          <w:szCs w:val="32"/>
          <w:highlight w:val="none"/>
        </w:rPr>
        <w:t>设一个赛位）；侍酒服务比赛区设 2个赛位，每个赛位面积不少于 20 ㎡ 。鸡尾酒调制比赛区设 2个赛位，每个赛位面积不少于20 ㎡ ；后勤保障区提供餐厅用具、酒水、水果及保鲜、冷藏设施；同时设置选手休息、更衣区域。</w:t>
      </w:r>
    </w:p>
    <w:p>
      <w:pPr>
        <w:snapToGrid w:val="0"/>
        <w:spacing w:line="580" w:lineRule="exact"/>
        <w:ind w:firstLine="604" w:firstLineChars="189"/>
        <w:rPr>
          <w:rFonts w:ascii="黑体" w:hAnsi="黑体" w:eastAsia="黑体"/>
          <w:color w:val="auto"/>
          <w:spacing w:val="-8"/>
          <w:sz w:val="32"/>
          <w:szCs w:val="32"/>
          <w:highlight w:val="none"/>
        </w:rPr>
      </w:pPr>
      <w:r>
        <w:rPr>
          <w:rFonts w:hint="eastAsia" w:ascii="黑体" w:hAnsi="黑体" w:eastAsia="黑体"/>
          <w:color w:val="auto"/>
          <w:sz w:val="32"/>
          <w:szCs w:val="32"/>
          <w:highlight w:val="none"/>
        </w:rPr>
        <w:t>九、</w:t>
      </w:r>
      <w:r>
        <w:rPr>
          <w:rFonts w:hint="eastAsia" w:ascii="黑体" w:hAnsi="黑体" w:eastAsia="黑体"/>
          <w:color w:val="auto"/>
          <w:spacing w:val="-8"/>
          <w:sz w:val="32"/>
          <w:szCs w:val="32"/>
          <w:highlight w:val="none"/>
        </w:rPr>
        <w:t>技术规范</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本赛项的考核模块、考核内容及评价标准的设定参考了国际、国内权威行业职业等级认证考核标准，紧密对接高职专业《酒店管理与数字化运营》、《葡萄酒文化与营销》专业相关酒水服务的课程标准，以及世界技能大赛、全国职业院校技能大赛餐厅服务赛项有关酒水的考核内容及模块，确保比赛内容达到岗、课、赛、证，融通的目的，具体参考及引用的标准和规范如下:</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（一）教育部制定的《高等职业教育专科葡萄酒文化与营销专业教学标准》；</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（二）文化和旅游部全国旅游行业饭店服务技能大赛的西餐、调酒等赛项相关标准；</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（三）1+X葡萄酒推介与侍酒服务职业等级认证的相关标准；</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（四）第44届、45届世界技能大赛餐厅服务赛项相关标准；</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（五）全国第一届职业技能大赛世赛选拔赛餐厅服务赛项相关标准；</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（六）英国葡萄酒与烈酒教育基金协会的第一、二、三级葡萄酒品鉴资格认证标准（WSET Award Level 1、2、3 in wines）；</w:t>
      </w:r>
    </w:p>
    <w:p>
      <w:pPr>
        <w:snapToGrid w:val="0"/>
        <w:spacing w:line="580" w:lineRule="exact"/>
        <w:ind w:firstLine="574" w:firstLineChars="189"/>
        <w:rPr>
          <w:rFonts w:ascii="仿宋_GB2312" w:eastAsia="仿宋_GB2312"/>
          <w:color w:val="auto"/>
          <w:sz w:val="32"/>
          <w:szCs w:val="32"/>
          <w:highlight w:val="none"/>
        </w:rPr>
      </w:pPr>
      <w:r>
        <w:rPr>
          <w:rFonts w:hint="eastAsia" w:ascii="仿宋_GB2312" w:eastAsia="仿宋_GB2312"/>
          <w:color w:val="auto"/>
          <w:spacing w:val="-8"/>
          <w:sz w:val="32"/>
          <w:szCs w:val="32"/>
          <w:highlight w:val="none"/>
        </w:rPr>
        <w:t>（七）</w:t>
      </w:r>
      <w:r>
        <w:rPr>
          <w:rFonts w:hint="eastAsia" w:ascii="仿宋_GB2312" w:eastAsia="仿宋_GB2312"/>
          <w:color w:val="auto"/>
          <w:spacing w:val="-8"/>
          <w:sz w:val="32"/>
          <w:szCs w:val="32"/>
          <w:highlight w:val="none"/>
          <w:lang w:val="en-US" w:eastAsia="zh-CN"/>
        </w:rPr>
        <w:t xml:space="preserve"> </w:t>
      </w:r>
      <w:r>
        <w:rPr>
          <w:rFonts w:hint="eastAsia" w:ascii="仿宋_GB2312" w:eastAsia="仿宋_GB2312"/>
          <w:color w:val="auto"/>
          <w:spacing w:val="-8"/>
          <w:sz w:val="32"/>
          <w:szCs w:val="32"/>
          <w:highlight w:val="none"/>
        </w:rPr>
        <w:t>CMS高级侍酒师理事会（Court of Master Sommeliers）侍酒师职业资格认证标准。指本赛项所属产业或覆盖行业中已经颁布</w:t>
      </w:r>
      <w:r>
        <w:rPr>
          <w:rFonts w:hint="eastAsia" w:ascii="仿宋_GB2312" w:eastAsia="仿宋_GB2312"/>
          <w:color w:val="auto"/>
          <w:spacing w:val="-10"/>
          <w:sz w:val="32"/>
          <w:szCs w:val="32"/>
          <w:highlight w:val="none"/>
        </w:rPr>
        <w:t>实施、处在有效期内的标准与规范。引用的国际、国家、行业技</w:t>
      </w:r>
      <w:r>
        <w:rPr>
          <w:rFonts w:hint="eastAsia" w:ascii="仿宋_GB2312" w:eastAsia="仿宋_GB2312"/>
          <w:color w:val="auto"/>
          <w:spacing w:val="-9"/>
          <w:sz w:val="32"/>
          <w:szCs w:val="32"/>
          <w:highlight w:val="none"/>
        </w:rPr>
        <w:t>术、职业资格标准与规范应书写完整的名称及代码；业内公认的</w:t>
      </w:r>
      <w:r>
        <w:rPr>
          <w:rFonts w:hint="eastAsia" w:ascii="仿宋_GB2312" w:eastAsia="仿宋_GB2312"/>
          <w:color w:val="auto"/>
          <w:spacing w:val="-20"/>
          <w:sz w:val="32"/>
          <w:szCs w:val="32"/>
          <w:highlight w:val="none"/>
        </w:rPr>
        <w:t>设备使用与操作规范、操控人员应具备的基础技术、知识与技能、</w:t>
      </w:r>
      <w:r>
        <w:rPr>
          <w:rFonts w:hint="eastAsia" w:ascii="仿宋_GB2312" w:eastAsia="仿宋_GB2312"/>
          <w:color w:val="auto"/>
          <w:sz w:val="32"/>
          <w:szCs w:val="32"/>
          <w:highlight w:val="none"/>
        </w:rPr>
        <w:t>生产工艺等要求应作详细描述。</w:t>
      </w:r>
    </w:p>
    <w:p>
      <w:pPr>
        <w:snapToGrid w:val="0"/>
        <w:spacing w:line="580" w:lineRule="exact"/>
        <w:ind w:firstLine="604" w:firstLineChars="189"/>
        <w:rPr>
          <w:rFonts w:ascii="黑体" w:hAnsi="黑体" w:eastAsia="黑体"/>
          <w:color w:val="auto"/>
          <w:spacing w:val="-8"/>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pacing w:val="-8"/>
          <w:sz w:val="32"/>
          <w:szCs w:val="32"/>
          <w:highlight w:val="none"/>
        </w:rPr>
        <w:t>技术平台</w:t>
      </w:r>
    </w:p>
    <w:p>
      <w:pPr>
        <w:snapToGrid w:val="0"/>
        <w:spacing w:line="580" w:lineRule="exact"/>
        <w:ind w:firstLine="607" w:firstLineChars="189"/>
        <w:rPr>
          <w:rFonts w:hint="eastAsia" w:ascii="仿宋_GB2312" w:hAnsi="宋体" w:eastAsia="仿宋_GB2312" w:cs="仿宋_GB2312"/>
          <w:b/>
          <w:bCs/>
          <w:color w:val="auto"/>
          <w:kern w:val="0"/>
          <w:sz w:val="32"/>
          <w:szCs w:val="32"/>
          <w:highlight w:val="none"/>
        </w:rPr>
      </w:pPr>
      <w:r>
        <w:rPr>
          <w:rFonts w:hint="eastAsia" w:ascii="仿宋_GB2312" w:hAnsi="宋体" w:eastAsia="仿宋_GB2312" w:cs="仿宋_GB2312"/>
          <w:b/>
          <w:bCs/>
          <w:color w:val="auto"/>
          <w:kern w:val="0"/>
          <w:sz w:val="32"/>
          <w:szCs w:val="32"/>
          <w:highlight w:val="none"/>
        </w:rPr>
        <w:t>（一）竞赛器材</w:t>
      </w:r>
    </w:p>
    <w:p>
      <w:pPr>
        <w:snapToGrid w:val="0"/>
        <w:spacing w:line="580" w:lineRule="exact"/>
        <w:ind w:firstLine="604"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赛项器材除大赛统一提供的以及本规程不允许自带的设备、器材、用品外，其他设备、器材可由参赛队根据比赛需要自行准备。比赛场地相关设备及物品的详细信息在比赛前两周公开发布。如有变动，最终以比赛场地提供的为准。</w:t>
      </w:r>
    </w:p>
    <w:p>
      <w:pPr>
        <w:snapToGrid w:val="0"/>
        <w:spacing w:line="580" w:lineRule="exact"/>
        <w:ind w:firstLine="607" w:firstLineChars="189"/>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b/>
          <w:bCs/>
          <w:color w:val="auto"/>
          <w:kern w:val="0"/>
          <w:sz w:val="32"/>
          <w:szCs w:val="32"/>
          <w:highlight w:val="none"/>
        </w:rPr>
        <w:t>（</w:t>
      </w:r>
      <w:r>
        <w:rPr>
          <w:rFonts w:hint="eastAsia" w:ascii="仿宋_GB2312" w:hAnsi="宋体" w:eastAsia="仿宋_GB2312" w:cs="仿宋_GB2312"/>
          <w:b/>
          <w:bCs/>
          <w:color w:val="auto"/>
          <w:kern w:val="0"/>
          <w:sz w:val="32"/>
          <w:szCs w:val="32"/>
          <w:highlight w:val="none"/>
          <w:lang w:val="en-US" w:eastAsia="zh-CN"/>
        </w:rPr>
        <w:t>二</w:t>
      </w:r>
      <w:r>
        <w:rPr>
          <w:rFonts w:hint="eastAsia" w:ascii="仿宋_GB2312" w:hAnsi="宋体" w:eastAsia="仿宋_GB2312" w:cs="仿宋_GB2312"/>
          <w:b/>
          <w:bCs/>
          <w:color w:val="auto"/>
          <w:kern w:val="0"/>
          <w:sz w:val="32"/>
          <w:szCs w:val="32"/>
          <w:highlight w:val="none"/>
        </w:rPr>
        <w:t>）综合能力测评设备清单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140"/>
        <w:gridCol w:w="469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napToGrid w:val="0"/>
              <w:spacing w:line="580" w:lineRule="exact"/>
              <w:jc w:val="center"/>
              <w:rPr>
                <w:rFonts w:hint="default" w:ascii="仿宋_GB2312" w:hAnsi="宋体" w:eastAsia="仿宋_GB2312" w:cs="仿宋_GB2312"/>
                <w:b/>
                <w:bCs/>
                <w:color w:val="auto"/>
                <w:kern w:val="0"/>
                <w:sz w:val="28"/>
                <w:szCs w:val="28"/>
                <w:highlight w:val="none"/>
                <w:vertAlign w:val="baseline"/>
                <w:lang w:val="en-US" w:eastAsia="zh-CN"/>
              </w:rPr>
            </w:pPr>
            <w:r>
              <w:rPr>
                <w:rFonts w:hint="eastAsia" w:ascii="仿宋_GB2312" w:hAnsi="宋体" w:eastAsia="仿宋_GB2312" w:cs="仿宋_GB2312"/>
                <w:b/>
                <w:bCs/>
                <w:color w:val="auto"/>
                <w:kern w:val="0"/>
                <w:sz w:val="28"/>
                <w:szCs w:val="28"/>
                <w:highlight w:val="none"/>
                <w:vertAlign w:val="baseline"/>
                <w:lang w:val="en-US" w:eastAsia="zh-CN"/>
              </w:rPr>
              <w:t>品名</w:t>
            </w:r>
          </w:p>
        </w:tc>
        <w:tc>
          <w:tcPr>
            <w:tcW w:w="1140" w:type="dxa"/>
          </w:tcPr>
          <w:p>
            <w:pPr>
              <w:snapToGrid w:val="0"/>
              <w:spacing w:line="580" w:lineRule="exact"/>
              <w:jc w:val="center"/>
              <w:rPr>
                <w:rFonts w:hint="default" w:ascii="仿宋_GB2312" w:hAnsi="宋体" w:eastAsia="仿宋_GB2312" w:cs="仿宋_GB2312"/>
                <w:b/>
                <w:bCs/>
                <w:color w:val="auto"/>
                <w:kern w:val="0"/>
                <w:sz w:val="28"/>
                <w:szCs w:val="28"/>
                <w:highlight w:val="none"/>
                <w:vertAlign w:val="baseline"/>
                <w:lang w:val="en-US" w:eastAsia="zh-CN"/>
              </w:rPr>
            </w:pPr>
            <w:r>
              <w:rPr>
                <w:rFonts w:hint="eastAsia" w:ascii="仿宋_GB2312" w:hAnsi="宋体" w:eastAsia="仿宋_GB2312" w:cs="仿宋_GB2312"/>
                <w:b/>
                <w:bCs/>
                <w:color w:val="auto"/>
                <w:kern w:val="0"/>
                <w:sz w:val="28"/>
                <w:szCs w:val="28"/>
                <w:highlight w:val="none"/>
                <w:vertAlign w:val="baseline"/>
                <w:lang w:val="en-US" w:eastAsia="zh-CN"/>
              </w:rPr>
              <w:t>型号</w:t>
            </w:r>
          </w:p>
        </w:tc>
        <w:tc>
          <w:tcPr>
            <w:tcW w:w="4695" w:type="dxa"/>
          </w:tcPr>
          <w:p>
            <w:pPr>
              <w:snapToGrid w:val="0"/>
              <w:spacing w:line="580" w:lineRule="exact"/>
              <w:jc w:val="center"/>
              <w:rPr>
                <w:rFonts w:hint="default" w:ascii="仿宋_GB2312" w:hAnsi="宋体" w:eastAsia="仿宋_GB2312" w:cs="仿宋_GB2312"/>
                <w:b/>
                <w:bCs/>
                <w:color w:val="auto"/>
                <w:kern w:val="0"/>
                <w:sz w:val="28"/>
                <w:szCs w:val="28"/>
                <w:highlight w:val="none"/>
                <w:vertAlign w:val="baseline"/>
                <w:lang w:val="en-US" w:eastAsia="zh-CN"/>
              </w:rPr>
            </w:pPr>
            <w:r>
              <w:rPr>
                <w:rFonts w:hint="eastAsia" w:ascii="仿宋_GB2312" w:hAnsi="宋体" w:eastAsia="仿宋_GB2312" w:cs="仿宋_GB2312"/>
                <w:b/>
                <w:bCs/>
                <w:color w:val="auto"/>
                <w:kern w:val="0"/>
                <w:sz w:val="28"/>
                <w:szCs w:val="28"/>
                <w:highlight w:val="none"/>
                <w:vertAlign w:val="baseline"/>
                <w:lang w:val="en-US" w:eastAsia="zh-CN"/>
              </w:rPr>
              <w:t>技术参数</w:t>
            </w:r>
          </w:p>
        </w:tc>
        <w:tc>
          <w:tcPr>
            <w:tcW w:w="1613" w:type="dxa"/>
          </w:tcPr>
          <w:p>
            <w:pPr>
              <w:snapToGrid w:val="0"/>
              <w:spacing w:line="580" w:lineRule="exact"/>
              <w:jc w:val="center"/>
              <w:rPr>
                <w:rFonts w:hint="eastAsia" w:ascii="仿宋_GB2312" w:hAnsi="宋体" w:eastAsia="仿宋_GB2312" w:cs="仿宋_GB2312"/>
                <w:b/>
                <w:bCs/>
                <w:color w:val="auto"/>
                <w:kern w:val="0"/>
                <w:sz w:val="28"/>
                <w:szCs w:val="28"/>
                <w:highlight w:val="none"/>
                <w:vertAlign w:val="baseline"/>
                <w:lang w:val="en-US" w:eastAsia="zh-CN"/>
              </w:rPr>
            </w:pPr>
            <w:r>
              <w:rPr>
                <w:rFonts w:hint="eastAsia" w:ascii="仿宋_GB2312" w:hAnsi="宋体" w:eastAsia="仿宋_GB2312" w:cs="仿宋_GB2312"/>
                <w:b/>
                <w:bCs/>
                <w:color w:val="auto"/>
                <w:kern w:val="0"/>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napToGrid w:val="0"/>
              <w:spacing w:line="580" w:lineRule="exact"/>
              <w:jc w:val="center"/>
              <w:rPr>
                <w:rFonts w:hint="eastAsia" w:ascii="仿宋_GB2312" w:hAnsi="宋体" w:eastAsia="仿宋_GB2312" w:cs="仿宋_GB2312"/>
                <w:color w:val="auto"/>
                <w:kern w:val="0"/>
                <w:sz w:val="28"/>
                <w:szCs w:val="28"/>
                <w:highlight w:val="none"/>
                <w:vertAlign w:val="baseline"/>
                <w:lang w:val="en-US" w:eastAsia="zh-CN"/>
              </w:rPr>
            </w:pPr>
            <w:r>
              <w:rPr>
                <w:rFonts w:hint="eastAsia" w:ascii="仿宋_GB2312" w:hAnsi="宋体" w:eastAsia="仿宋_GB2312" w:cs="仿宋_GB2312"/>
                <w:color w:val="auto"/>
                <w:kern w:val="0"/>
                <w:sz w:val="28"/>
                <w:szCs w:val="28"/>
                <w:highlight w:val="none"/>
                <w:vertAlign w:val="baseline"/>
                <w:lang w:val="en-US" w:eastAsia="zh-CN"/>
              </w:rPr>
              <w:t>电脑</w:t>
            </w:r>
          </w:p>
        </w:tc>
        <w:tc>
          <w:tcPr>
            <w:tcW w:w="1140" w:type="dxa"/>
          </w:tcPr>
          <w:p>
            <w:pPr>
              <w:snapToGrid w:val="0"/>
              <w:spacing w:line="580" w:lineRule="exact"/>
              <w:jc w:val="center"/>
              <w:rPr>
                <w:rFonts w:hint="eastAsia" w:ascii="仿宋_GB2312" w:hAnsi="宋体" w:eastAsia="仿宋_GB2312" w:cs="仿宋_GB2312"/>
                <w:color w:val="auto"/>
                <w:kern w:val="0"/>
                <w:sz w:val="28"/>
                <w:szCs w:val="28"/>
                <w:highlight w:val="none"/>
                <w:vertAlign w:val="baseline"/>
                <w:lang w:val="en-US" w:eastAsia="zh-CN"/>
              </w:rPr>
            </w:pPr>
            <w:r>
              <w:rPr>
                <w:rFonts w:hint="eastAsia" w:ascii="仿宋_GB2312" w:hAnsi="宋体" w:eastAsia="仿宋_GB2312" w:cs="仿宋_GB2312"/>
                <w:color w:val="auto"/>
                <w:kern w:val="0"/>
                <w:sz w:val="28"/>
                <w:szCs w:val="28"/>
                <w:highlight w:val="none"/>
                <w:vertAlign w:val="baseline"/>
                <w:lang w:val="en-US" w:eastAsia="zh-CN"/>
              </w:rPr>
              <w:t>台式</w:t>
            </w:r>
          </w:p>
        </w:tc>
        <w:tc>
          <w:tcPr>
            <w:tcW w:w="4695" w:type="dxa"/>
          </w:tcPr>
          <w:p>
            <w:pPr>
              <w:snapToGrid w:val="0"/>
              <w:spacing w:line="580" w:lineRule="exact"/>
              <w:jc w:val="center"/>
              <w:rPr>
                <w:rFonts w:hint="eastAsia" w:ascii="仿宋_GB2312" w:hAnsi="宋体" w:eastAsia="仿宋_GB2312" w:cs="仿宋_GB2312"/>
                <w:color w:val="auto"/>
                <w:kern w:val="0"/>
                <w:sz w:val="28"/>
                <w:szCs w:val="28"/>
                <w:highlight w:val="none"/>
                <w:vertAlign w:val="baseline"/>
                <w:lang w:val="en-US" w:eastAsia="zh-CN"/>
              </w:rPr>
            </w:pPr>
            <w:r>
              <w:rPr>
                <w:rFonts w:hint="default" w:ascii="仿宋_GB2312" w:hAnsi="宋体" w:eastAsia="仿宋_GB2312" w:cs="仿宋_GB2312"/>
                <w:color w:val="auto"/>
                <w:kern w:val="0"/>
                <w:sz w:val="28"/>
                <w:szCs w:val="28"/>
                <w:highlight w:val="none"/>
                <w:vertAlign w:val="baseline"/>
                <w:lang w:val="en-US" w:eastAsia="zh-CN"/>
              </w:rPr>
              <w:t xml:space="preserve">Win7 </w:t>
            </w:r>
            <w:r>
              <w:rPr>
                <w:rFonts w:hint="eastAsia" w:ascii="仿宋_GB2312" w:hAnsi="宋体" w:eastAsia="仿宋_GB2312" w:cs="仿宋_GB2312"/>
                <w:color w:val="auto"/>
                <w:kern w:val="0"/>
                <w:sz w:val="28"/>
                <w:szCs w:val="28"/>
                <w:highlight w:val="none"/>
                <w:vertAlign w:val="baseline"/>
                <w:lang w:val="en-US" w:eastAsia="zh-CN"/>
              </w:rPr>
              <w:t>操作系统、</w:t>
            </w:r>
            <w:r>
              <w:rPr>
                <w:rFonts w:hint="default" w:ascii="仿宋_GB2312" w:hAnsi="宋体" w:eastAsia="仿宋_GB2312" w:cs="仿宋_GB2312"/>
                <w:color w:val="auto"/>
                <w:kern w:val="0"/>
                <w:sz w:val="28"/>
                <w:szCs w:val="28"/>
                <w:highlight w:val="none"/>
                <w:vertAlign w:val="baseline"/>
                <w:lang w:val="en-US" w:eastAsia="zh-CN"/>
              </w:rPr>
              <w:t>office2010</w:t>
            </w:r>
            <w:r>
              <w:rPr>
                <w:rFonts w:hint="eastAsia" w:ascii="仿宋_GB2312" w:hAnsi="宋体" w:eastAsia="仿宋_GB2312" w:cs="仿宋_GB2312"/>
                <w:color w:val="auto"/>
                <w:kern w:val="0"/>
                <w:sz w:val="28"/>
                <w:szCs w:val="28"/>
                <w:highlight w:val="none"/>
                <w:vertAlign w:val="baseline"/>
                <w:lang w:val="en-US" w:eastAsia="zh-CN"/>
              </w:rPr>
              <w:t>版办公系统或以上、WPS系统</w:t>
            </w:r>
          </w:p>
        </w:tc>
        <w:tc>
          <w:tcPr>
            <w:tcW w:w="1613" w:type="dxa"/>
          </w:tcPr>
          <w:p>
            <w:pPr>
              <w:snapToGrid w:val="0"/>
              <w:spacing w:line="580" w:lineRule="exact"/>
              <w:jc w:val="center"/>
              <w:rPr>
                <w:rFonts w:hint="eastAsia" w:ascii="仿宋_GB2312" w:hAnsi="宋体" w:eastAsia="仿宋_GB2312" w:cs="仿宋_GB2312"/>
                <w:color w:val="auto"/>
                <w:kern w:val="0"/>
                <w:sz w:val="28"/>
                <w:szCs w:val="28"/>
                <w:highlight w:val="none"/>
                <w:vertAlign w:val="baseline"/>
                <w:lang w:val="en-US" w:eastAsia="zh-CN"/>
              </w:rPr>
            </w:pPr>
            <w:r>
              <w:rPr>
                <w:rFonts w:hint="eastAsia" w:ascii="仿宋_GB2312" w:hAnsi="宋体" w:eastAsia="仿宋_GB2312" w:cs="仿宋_GB2312"/>
                <w:color w:val="auto"/>
                <w:kern w:val="0"/>
                <w:sz w:val="28"/>
                <w:szCs w:val="28"/>
                <w:highlight w:val="none"/>
                <w:vertAlign w:val="baseline"/>
                <w:lang w:val="en-US" w:eastAsia="zh-CN"/>
              </w:rPr>
              <w:t>统一提供</w:t>
            </w:r>
          </w:p>
          <w:p>
            <w:pPr>
              <w:snapToGrid w:val="0"/>
              <w:spacing w:line="580" w:lineRule="exact"/>
              <w:jc w:val="center"/>
              <w:rPr>
                <w:rFonts w:hint="eastAsia" w:ascii="仿宋_GB2312" w:hAnsi="宋体" w:eastAsia="仿宋_GB2312" w:cs="仿宋_GB2312"/>
                <w:color w:val="auto"/>
                <w:kern w:val="0"/>
                <w:sz w:val="28"/>
                <w:szCs w:val="28"/>
                <w:highlight w:val="none"/>
                <w:vertAlign w:val="baseline"/>
                <w:lang w:val="en-US" w:eastAsia="zh-CN"/>
              </w:rPr>
            </w:pPr>
          </w:p>
        </w:tc>
      </w:tr>
    </w:tbl>
    <w:p>
      <w:pPr>
        <w:snapToGrid w:val="0"/>
        <w:spacing w:line="580" w:lineRule="exact"/>
        <w:ind w:firstLine="607" w:firstLineChars="189"/>
        <w:rPr>
          <w:rFonts w:hint="default"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b/>
          <w:bCs/>
          <w:color w:val="auto"/>
          <w:kern w:val="0"/>
          <w:sz w:val="32"/>
          <w:szCs w:val="32"/>
          <w:highlight w:val="none"/>
        </w:rPr>
        <w:t>（</w:t>
      </w:r>
      <w:r>
        <w:rPr>
          <w:rFonts w:hint="eastAsia" w:ascii="仿宋_GB2312" w:hAnsi="宋体" w:eastAsia="仿宋_GB2312" w:cs="仿宋_GB2312"/>
          <w:b/>
          <w:bCs/>
          <w:color w:val="auto"/>
          <w:kern w:val="0"/>
          <w:sz w:val="32"/>
          <w:szCs w:val="32"/>
          <w:highlight w:val="none"/>
          <w:lang w:val="en-US" w:eastAsia="zh-CN"/>
        </w:rPr>
        <w:t>三</w:t>
      </w:r>
      <w:r>
        <w:rPr>
          <w:rFonts w:hint="eastAsia" w:ascii="仿宋_GB2312" w:hAnsi="宋体" w:eastAsia="仿宋_GB2312" w:cs="仿宋_GB2312"/>
          <w:b/>
          <w:bCs/>
          <w:color w:val="auto"/>
          <w:kern w:val="0"/>
          <w:sz w:val="32"/>
          <w:szCs w:val="32"/>
          <w:highlight w:val="none"/>
        </w:rPr>
        <w:t>）</w:t>
      </w:r>
      <w:r>
        <w:rPr>
          <w:rFonts w:hint="eastAsia" w:ascii="仿宋_GB2312" w:hAnsi="宋体" w:eastAsia="仿宋_GB2312" w:cs="仿宋_GB2312"/>
          <w:b/>
          <w:bCs/>
          <w:color w:val="auto"/>
          <w:kern w:val="0"/>
          <w:sz w:val="32"/>
          <w:szCs w:val="32"/>
          <w:highlight w:val="none"/>
          <w:lang w:val="en-US" w:eastAsia="zh-CN"/>
        </w:rPr>
        <w:t>侍酒服务流程清单</w:t>
      </w:r>
    </w:p>
    <w:tbl>
      <w:tblPr>
        <w:tblStyle w:val="7"/>
        <w:tblW w:w="84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4"/>
        <w:gridCol w:w="3733"/>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center"/>
          </w:tcPr>
          <w:p>
            <w:pPr>
              <w:spacing w:before="125" w:line="233" w:lineRule="auto"/>
              <w:ind w:left="205" w:firstLine="15"/>
              <w:jc w:val="center"/>
              <w:rPr>
                <w:rFonts w:eastAsia="仿宋_GB2312"/>
                <w:b/>
                <w:bCs/>
                <w:color w:val="auto"/>
                <w:sz w:val="28"/>
                <w:szCs w:val="28"/>
                <w:highlight w:val="none"/>
              </w:rPr>
            </w:pPr>
            <w:r>
              <w:rPr>
                <w:rFonts w:eastAsia="仿宋_GB2312"/>
                <w:b/>
                <w:bCs/>
                <w:color w:val="auto"/>
                <w:spacing w:val="-12"/>
                <w:sz w:val="28"/>
                <w:szCs w:val="28"/>
                <w:highlight w:val="none"/>
              </w:rPr>
              <w:t>品</w:t>
            </w:r>
            <w:r>
              <w:rPr>
                <w:rFonts w:eastAsia="仿宋_GB2312"/>
                <w:b/>
                <w:bCs/>
                <w:color w:val="auto"/>
                <w:spacing w:val="-11"/>
                <w:sz w:val="28"/>
                <w:szCs w:val="28"/>
                <w:highlight w:val="none"/>
              </w:rPr>
              <w:t>名</w:t>
            </w:r>
          </w:p>
        </w:tc>
        <w:tc>
          <w:tcPr>
            <w:tcW w:w="3733" w:type="dxa"/>
            <w:noWrap w:val="0"/>
            <w:vAlign w:val="center"/>
          </w:tcPr>
          <w:p>
            <w:pPr>
              <w:spacing w:before="125" w:line="233" w:lineRule="auto"/>
              <w:jc w:val="center"/>
              <w:rPr>
                <w:rFonts w:eastAsia="仿宋_GB2312"/>
                <w:b/>
                <w:bCs/>
                <w:color w:val="auto"/>
                <w:spacing w:val="-12"/>
                <w:sz w:val="28"/>
                <w:szCs w:val="28"/>
                <w:highlight w:val="none"/>
                <w:lang w:eastAsia="zh-Hans"/>
              </w:rPr>
            </w:pPr>
            <w:r>
              <w:rPr>
                <w:rFonts w:eastAsia="仿宋_GB2312"/>
                <w:b/>
                <w:bCs/>
                <w:color w:val="auto"/>
                <w:spacing w:val="-12"/>
                <w:sz w:val="28"/>
                <w:szCs w:val="28"/>
                <w:highlight w:val="none"/>
                <w:lang w:eastAsia="zh-Hans"/>
              </w:rPr>
              <w:t>技术参数</w:t>
            </w:r>
          </w:p>
        </w:tc>
        <w:tc>
          <w:tcPr>
            <w:tcW w:w="2095" w:type="dxa"/>
            <w:noWrap w:val="0"/>
            <w:vAlign w:val="center"/>
          </w:tcPr>
          <w:p>
            <w:pPr>
              <w:spacing w:before="125" w:line="233" w:lineRule="auto"/>
              <w:ind w:left="205" w:firstLine="15"/>
              <w:jc w:val="center"/>
              <w:rPr>
                <w:rFonts w:eastAsia="仿宋_GB2312"/>
                <w:b/>
                <w:bCs/>
                <w:color w:val="auto"/>
                <w:sz w:val="28"/>
                <w:szCs w:val="28"/>
                <w:highlight w:val="none"/>
              </w:rPr>
            </w:pPr>
            <w:r>
              <w:rPr>
                <w:rFonts w:eastAsia="仿宋_GB2312"/>
                <w:b/>
                <w:bCs/>
                <w:color w:val="auto"/>
                <w:spacing w:val="1"/>
                <w:sz w:val="28"/>
                <w:szCs w:val="28"/>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center"/>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模拟餐桌</w:t>
            </w:r>
          </w:p>
        </w:tc>
        <w:tc>
          <w:tcPr>
            <w:tcW w:w="3733" w:type="dxa"/>
            <w:noWrap w:val="0"/>
            <w:vAlign w:val="center"/>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1.2m*1.2方桌</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29"/>
              <w:ind w:left="57"/>
              <w:jc w:val="center"/>
              <w:rPr>
                <w:rFonts w:ascii="Times New Roman" w:hAnsi="Times New Roman" w:eastAsia="仿宋_GB2312" w:cs="Times New Roman"/>
                <w:color w:val="auto"/>
                <w:sz w:val="28"/>
                <w:szCs w:val="28"/>
                <w:highlight w:val="none"/>
                <w:lang w:val="zh-CN" w:eastAsia="zh-CN" w:bidi="zh-CN"/>
              </w:rPr>
            </w:pPr>
            <w:r>
              <w:rPr>
                <w:rFonts w:ascii="Times New Roman" w:hAnsi="Times New Roman" w:eastAsia="仿宋_GB2312" w:cs="Times New Roman"/>
                <w:color w:val="auto"/>
                <w:sz w:val="28"/>
                <w:szCs w:val="28"/>
                <w:highlight w:val="none"/>
              </w:rPr>
              <w:t>模拟餐椅</w:t>
            </w:r>
          </w:p>
        </w:tc>
        <w:tc>
          <w:tcPr>
            <w:tcW w:w="3733" w:type="dxa"/>
            <w:noWrap w:val="0"/>
            <w:vAlign w:val="center"/>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每张餐桌配</w:t>
            </w:r>
            <w:r>
              <w:rPr>
                <w:rFonts w:hint="eastAsia" w:eastAsia="仿宋_GB2312"/>
                <w:color w:val="auto"/>
                <w:spacing w:val="-12"/>
                <w:sz w:val="28"/>
                <w:szCs w:val="28"/>
                <w:highlight w:val="none"/>
                <w:lang w:val="en-US" w:eastAsia="zh-CN"/>
              </w:rPr>
              <w:t>3</w:t>
            </w:r>
            <w:r>
              <w:rPr>
                <w:rFonts w:eastAsia="仿宋_GB2312"/>
                <w:color w:val="auto"/>
                <w:spacing w:val="-12"/>
                <w:sz w:val="28"/>
                <w:szCs w:val="28"/>
                <w:highlight w:val="none"/>
                <w:lang w:eastAsia="zh-Hans"/>
              </w:rPr>
              <w:t>把餐椅</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2"/>
              <w:ind w:left="57"/>
              <w:jc w:val="center"/>
              <w:rPr>
                <w:rFonts w:ascii="Times New Roman" w:hAnsi="Times New Roman" w:eastAsia="仿宋_GB2312" w:cs="Times New Roman"/>
                <w:color w:val="auto"/>
                <w:sz w:val="28"/>
                <w:szCs w:val="28"/>
                <w:highlight w:val="none"/>
                <w:lang w:val="zh-CN" w:eastAsia="zh-CN" w:bidi="zh-CN"/>
              </w:rPr>
            </w:pPr>
            <w:r>
              <w:rPr>
                <w:rFonts w:ascii="Times New Roman" w:hAnsi="Times New Roman" w:eastAsia="仿宋_GB2312" w:cs="Times New Roman"/>
                <w:color w:val="auto"/>
                <w:sz w:val="28"/>
                <w:szCs w:val="28"/>
                <w:highlight w:val="none"/>
              </w:rPr>
              <w:t>模拟酒单</w:t>
            </w:r>
          </w:p>
        </w:tc>
        <w:tc>
          <w:tcPr>
            <w:tcW w:w="3733" w:type="dxa"/>
            <w:noWrap w:val="0"/>
            <w:vAlign w:val="top"/>
          </w:tcPr>
          <w:p>
            <w:pPr>
              <w:spacing w:before="125" w:line="233" w:lineRule="auto"/>
              <w:jc w:val="center"/>
              <w:rPr>
                <w:rFonts w:eastAsia="仿宋_GB2312"/>
                <w:color w:val="auto"/>
                <w:spacing w:val="-12"/>
                <w:sz w:val="28"/>
                <w:szCs w:val="28"/>
                <w:highlight w:val="none"/>
              </w:rPr>
            </w:pPr>
            <w:r>
              <w:rPr>
                <w:rFonts w:eastAsia="仿宋_GB2312"/>
                <w:color w:val="auto"/>
                <w:spacing w:val="-12"/>
                <w:sz w:val="28"/>
                <w:szCs w:val="28"/>
                <w:highlight w:val="none"/>
              </w:rPr>
              <w:t>供客人模拟点单使用</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2"/>
              <w:ind w:left="57" w:right="-58"/>
              <w:jc w:val="center"/>
              <w:rPr>
                <w:rFonts w:ascii="Times New Roman" w:hAnsi="Times New Roman" w:eastAsia="仿宋_GB2312" w:cs="Times New Roman"/>
                <w:b/>
                <w:color w:val="auto"/>
                <w:sz w:val="28"/>
                <w:szCs w:val="28"/>
                <w:highlight w:val="none"/>
                <w:lang w:val="zh-CN" w:eastAsia="zh-CN" w:bidi="zh-CN"/>
              </w:rPr>
            </w:pPr>
            <w:r>
              <w:rPr>
                <w:rFonts w:ascii="Times New Roman" w:hAnsi="Times New Roman" w:eastAsia="仿宋_GB2312" w:cs="Times New Roman"/>
                <w:color w:val="auto"/>
                <w:sz w:val="28"/>
                <w:szCs w:val="28"/>
                <w:highlight w:val="none"/>
              </w:rPr>
              <w:t>侍酒操作台</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三层酒水车(带轮或不带轮)</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29"/>
              <w:ind w:left="57"/>
              <w:jc w:val="center"/>
              <w:rPr>
                <w:rFonts w:ascii="Times New Roman" w:hAnsi="Times New Roman" w:eastAsia="仿宋_GB2312" w:cs="Times New Roman"/>
                <w:color w:val="auto"/>
                <w:sz w:val="28"/>
                <w:szCs w:val="28"/>
                <w:highlight w:val="none"/>
                <w:lang w:val="zh-CN" w:eastAsia="zh-CN" w:bidi="zh-CN"/>
              </w:rPr>
            </w:pPr>
            <w:r>
              <w:rPr>
                <w:rFonts w:ascii="Times New Roman" w:hAnsi="Times New Roman" w:eastAsia="仿宋_GB2312" w:cs="Times New Roman"/>
                <w:color w:val="auto"/>
                <w:sz w:val="28"/>
                <w:szCs w:val="28"/>
                <w:highlight w:val="none"/>
              </w:rPr>
              <w:t>物料桌</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用于放置考核用品</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29"/>
              <w:ind w:left="57"/>
              <w:jc w:val="center"/>
              <w:rPr>
                <w:rFonts w:ascii="Times New Roman" w:hAnsi="Times New Roman" w:eastAsia="仿宋_GB2312" w:cs="Times New Roman"/>
                <w:color w:val="auto"/>
                <w:sz w:val="28"/>
                <w:szCs w:val="28"/>
                <w:highlight w:val="none"/>
                <w:lang w:val="zh-CN" w:eastAsia="zh-CN" w:bidi="zh-CN"/>
              </w:rPr>
            </w:pPr>
            <w:r>
              <w:rPr>
                <w:rFonts w:ascii="Times New Roman" w:hAnsi="Times New Roman" w:eastAsia="仿宋_GB2312" w:cs="Times New Roman"/>
                <w:color w:val="auto"/>
                <w:sz w:val="28"/>
                <w:szCs w:val="28"/>
                <w:highlight w:val="none"/>
              </w:rPr>
              <w:t>酒架</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用于放置考核用酒</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0"/>
              <w:ind w:left="57"/>
              <w:jc w:val="center"/>
              <w:rPr>
                <w:rFonts w:ascii="Times New Roman" w:hAnsi="Times New Roman" w:eastAsia="仿宋_GB2312" w:cs="Times New Roman"/>
                <w:color w:val="auto"/>
                <w:sz w:val="28"/>
                <w:szCs w:val="28"/>
                <w:highlight w:val="none"/>
                <w:lang w:val="zh-CN" w:eastAsia="zh-CN" w:bidi="zh-CN"/>
              </w:rPr>
            </w:pPr>
            <w:r>
              <w:rPr>
                <w:rFonts w:ascii="Times New Roman" w:hAnsi="Times New Roman" w:eastAsia="仿宋_GB2312" w:cs="Times New Roman"/>
                <w:color w:val="auto"/>
                <w:sz w:val="28"/>
                <w:szCs w:val="28"/>
                <w:highlight w:val="none"/>
              </w:rPr>
              <w:t>回收台</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用于放置考生使用过的物品</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
              <w:jc w:val="center"/>
              <w:rPr>
                <w:rFonts w:ascii="Times New Roman" w:hAnsi="Times New Roman" w:eastAsia="仿宋_GB2312" w:cs="Times New Roman"/>
                <w:color w:val="auto"/>
                <w:sz w:val="28"/>
                <w:szCs w:val="28"/>
                <w:highlight w:val="none"/>
                <w:lang w:val="zh-CN" w:eastAsia="zh-CN" w:bidi="zh-CN"/>
              </w:rPr>
            </w:pPr>
            <w:r>
              <w:rPr>
                <w:rFonts w:ascii="Times New Roman" w:hAnsi="Times New Roman" w:eastAsia="仿宋_GB2312" w:cs="Times New Roman"/>
                <w:color w:val="auto"/>
                <w:sz w:val="28"/>
                <w:szCs w:val="28"/>
                <w:highlight w:val="none"/>
              </w:rPr>
              <w:t>计时器</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放置于考评员及考生均可看见的位置，且不妨碍考生操作</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1"/>
              <w:ind w:left="57"/>
              <w:jc w:val="center"/>
              <w:rPr>
                <w:rFonts w:ascii="Times New Roman" w:hAnsi="Times New Roman" w:eastAsia="仿宋_GB2312" w:cs="Times New Roman"/>
                <w:color w:val="auto"/>
                <w:sz w:val="28"/>
                <w:szCs w:val="28"/>
                <w:highlight w:val="none"/>
                <w:lang w:val="zh-CN" w:eastAsia="zh-CN"/>
              </w:rPr>
            </w:pPr>
            <w:r>
              <w:rPr>
                <w:rFonts w:ascii="Times New Roman" w:hAnsi="Times New Roman" w:eastAsia="仿宋_GB2312" w:cs="Times New Roman"/>
                <w:color w:val="auto"/>
                <w:sz w:val="28"/>
                <w:szCs w:val="28"/>
                <w:highlight w:val="none"/>
                <w:lang w:eastAsia="zh-Hans"/>
              </w:rPr>
              <w:t>海马刀</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常规型号</w:t>
            </w:r>
          </w:p>
        </w:tc>
        <w:tc>
          <w:tcPr>
            <w:tcW w:w="2095" w:type="dxa"/>
            <w:noWrap w:val="0"/>
            <w:vAlign w:val="top"/>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1"/>
              <w:ind w:left="57"/>
              <w:jc w:val="center"/>
              <w:rPr>
                <w:rFonts w:ascii="Times New Roman" w:hAnsi="Times New Roman" w:eastAsia="仿宋_GB2312" w:cs="Times New Roman"/>
                <w:color w:val="auto"/>
                <w:sz w:val="28"/>
                <w:szCs w:val="28"/>
                <w:highlight w:val="none"/>
                <w:lang w:eastAsia="zh-Hans"/>
              </w:rPr>
            </w:pPr>
            <w:r>
              <w:rPr>
                <w:rFonts w:ascii="Times New Roman" w:hAnsi="Times New Roman" w:eastAsia="仿宋_GB2312" w:cs="Times New Roman"/>
                <w:color w:val="auto"/>
                <w:sz w:val="28"/>
                <w:szCs w:val="28"/>
                <w:highlight w:val="none"/>
                <w:lang w:eastAsia="zh-Hans"/>
              </w:rPr>
              <w:t>大托盘</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46-56cm 之间</w:t>
            </w:r>
          </w:p>
        </w:tc>
        <w:tc>
          <w:tcPr>
            <w:tcW w:w="2095" w:type="dxa"/>
            <w:noWrap w:val="0"/>
            <w:vAlign w:val="top"/>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1"/>
              <w:ind w:left="57"/>
              <w:jc w:val="center"/>
              <w:rPr>
                <w:rFonts w:ascii="Times New Roman" w:hAnsi="Times New Roman" w:eastAsia="仿宋_GB2312" w:cs="Times New Roman"/>
                <w:color w:val="auto"/>
                <w:sz w:val="28"/>
                <w:szCs w:val="28"/>
                <w:highlight w:val="none"/>
                <w:lang w:eastAsia="zh-Hans"/>
              </w:rPr>
            </w:pPr>
            <w:r>
              <w:rPr>
                <w:rFonts w:ascii="Times New Roman" w:hAnsi="Times New Roman" w:eastAsia="仿宋_GB2312" w:cs="Times New Roman"/>
                <w:color w:val="auto"/>
                <w:sz w:val="28"/>
                <w:szCs w:val="28"/>
                <w:highlight w:val="none"/>
                <w:lang w:eastAsia="zh-Hans"/>
              </w:rPr>
              <w:t>餐巾</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全面边长46-56cm之间</w:t>
            </w:r>
          </w:p>
        </w:tc>
        <w:tc>
          <w:tcPr>
            <w:tcW w:w="2095" w:type="dxa"/>
            <w:noWrap w:val="0"/>
            <w:vAlign w:val="top"/>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1"/>
              <w:ind w:left="57"/>
              <w:jc w:val="center"/>
              <w:rPr>
                <w:rFonts w:ascii="Times New Roman" w:hAnsi="Times New Roman" w:eastAsia="仿宋_GB2312" w:cs="Times New Roman"/>
                <w:color w:val="auto"/>
                <w:sz w:val="28"/>
                <w:szCs w:val="28"/>
                <w:highlight w:val="none"/>
                <w:lang w:val="zh-CN" w:eastAsia="zh-CN"/>
              </w:rPr>
            </w:pPr>
            <w:r>
              <w:rPr>
                <w:rFonts w:ascii="Times New Roman" w:hAnsi="Times New Roman" w:eastAsia="仿宋_GB2312" w:cs="Times New Roman"/>
                <w:color w:val="auto"/>
                <w:sz w:val="28"/>
                <w:szCs w:val="28"/>
                <w:highlight w:val="none"/>
                <w:lang w:eastAsia="zh-Hans"/>
              </w:rPr>
              <w:t>小碟子</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陶瓷或金属等材质，用于盛放缩帽、酒塞等小件物品</w:t>
            </w:r>
          </w:p>
        </w:tc>
        <w:tc>
          <w:tcPr>
            <w:tcW w:w="2095" w:type="dxa"/>
            <w:noWrap w:val="0"/>
            <w:vAlign w:val="top"/>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1"/>
              <w:ind w:left="57"/>
              <w:jc w:val="center"/>
              <w:rPr>
                <w:rFonts w:ascii="Times New Roman" w:hAnsi="Times New Roman" w:eastAsia="仿宋_GB2312" w:cs="Times New Roman"/>
                <w:color w:val="auto"/>
                <w:sz w:val="28"/>
                <w:szCs w:val="28"/>
                <w:highlight w:val="none"/>
                <w:lang w:val="zh-CN" w:eastAsia="zh-CN"/>
              </w:rPr>
            </w:pPr>
            <w:r>
              <w:rPr>
                <w:rFonts w:ascii="Times New Roman" w:hAnsi="Times New Roman" w:eastAsia="仿宋_GB2312" w:cs="Times New Roman"/>
                <w:color w:val="auto"/>
                <w:sz w:val="28"/>
                <w:szCs w:val="28"/>
                <w:highlight w:val="none"/>
                <w:lang w:eastAsia="zh-Hans"/>
              </w:rPr>
              <w:t>酒篮子</w:t>
            </w:r>
          </w:p>
        </w:tc>
        <w:tc>
          <w:tcPr>
            <w:tcW w:w="3733" w:type="dxa"/>
            <w:noWrap w:val="0"/>
            <w:vAlign w:val="top"/>
          </w:tcPr>
          <w:p>
            <w:pPr>
              <w:spacing w:before="125" w:line="233" w:lineRule="auto"/>
              <w:jc w:val="center"/>
              <w:rPr>
                <w:rFonts w:eastAsia="仿宋_GB2312"/>
                <w:color w:val="auto"/>
                <w:spacing w:val="-12"/>
                <w:sz w:val="28"/>
                <w:szCs w:val="28"/>
                <w:highlight w:val="none"/>
              </w:rPr>
            </w:pPr>
            <w:r>
              <w:rPr>
                <w:rFonts w:eastAsia="仿宋_GB2312"/>
                <w:color w:val="auto"/>
                <w:spacing w:val="-12"/>
                <w:sz w:val="28"/>
                <w:szCs w:val="28"/>
                <w:highlight w:val="none"/>
              </w:rPr>
              <w:t>--</w:t>
            </w:r>
          </w:p>
        </w:tc>
        <w:tc>
          <w:tcPr>
            <w:tcW w:w="2095" w:type="dxa"/>
            <w:noWrap w:val="0"/>
            <w:vAlign w:val="top"/>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1"/>
              <w:ind w:left="57"/>
              <w:jc w:val="center"/>
              <w:rPr>
                <w:rFonts w:ascii="Times New Roman" w:hAnsi="Times New Roman" w:eastAsia="仿宋_GB2312" w:cs="Times New Roman"/>
                <w:color w:val="auto"/>
                <w:sz w:val="28"/>
                <w:szCs w:val="28"/>
                <w:highlight w:val="none"/>
                <w:lang w:eastAsia="zh-Hans"/>
              </w:rPr>
            </w:pPr>
            <w:r>
              <w:rPr>
                <w:rFonts w:ascii="Times New Roman" w:hAnsi="Times New Roman" w:eastAsia="仿宋_GB2312" w:cs="Times New Roman"/>
                <w:color w:val="auto"/>
                <w:sz w:val="28"/>
                <w:szCs w:val="28"/>
                <w:highlight w:val="none"/>
                <w:lang w:eastAsia="zh-Hans"/>
              </w:rPr>
              <w:t>手电筒</w:t>
            </w:r>
          </w:p>
        </w:tc>
        <w:tc>
          <w:tcPr>
            <w:tcW w:w="3733" w:type="dxa"/>
            <w:noWrap w:val="0"/>
            <w:vAlign w:val="top"/>
          </w:tcPr>
          <w:p>
            <w:pPr>
              <w:spacing w:before="125" w:line="233" w:lineRule="auto"/>
              <w:jc w:val="center"/>
              <w:rPr>
                <w:rFonts w:eastAsia="仿宋_GB2312"/>
                <w:color w:val="auto"/>
                <w:spacing w:val="-12"/>
                <w:sz w:val="28"/>
                <w:szCs w:val="28"/>
                <w:highlight w:val="none"/>
              </w:rPr>
            </w:pPr>
            <w:r>
              <w:rPr>
                <w:rFonts w:eastAsia="仿宋_GB2312"/>
                <w:color w:val="auto"/>
                <w:spacing w:val="-12"/>
                <w:sz w:val="28"/>
                <w:szCs w:val="28"/>
                <w:highlight w:val="none"/>
              </w:rPr>
              <w:t>--</w:t>
            </w:r>
          </w:p>
        </w:tc>
        <w:tc>
          <w:tcPr>
            <w:tcW w:w="2095" w:type="dxa"/>
            <w:noWrap w:val="0"/>
            <w:vAlign w:val="top"/>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664" w:type="dxa"/>
            <w:noWrap w:val="0"/>
            <w:vAlign w:val="center"/>
          </w:tcPr>
          <w:p>
            <w:pPr>
              <w:pStyle w:val="10"/>
              <w:spacing w:before="131"/>
              <w:ind w:left="57"/>
              <w:jc w:val="center"/>
              <w:rPr>
                <w:rFonts w:ascii="Times New Roman" w:hAnsi="Times New Roman" w:eastAsia="仿宋_GB2312" w:cs="Times New Roman"/>
                <w:color w:val="auto"/>
                <w:sz w:val="28"/>
                <w:szCs w:val="28"/>
                <w:highlight w:val="none"/>
                <w:lang w:val="zh-CN" w:eastAsia="zh-CN"/>
              </w:rPr>
            </w:pPr>
            <w:r>
              <w:rPr>
                <w:rFonts w:ascii="Times New Roman" w:hAnsi="Times New Roman" w:eastAsia="仿宋_GB2312" w:cs="Times New Roman"/>
                <w:color w:val="auto"/>
                <w:sz w:val="28"/>
                <w:szCs w:val="28"/>
                <w:highlight w:val="none"/>
                <w:lang w:eastAsia="zh-Hans"/>
              </w:rPr>
              <w:t>葡萄酒杯</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常见红葡萄酒杯</w:t>
            </w:r>
          </w:p>
        </w:tc>
        <w:tc>
          <w:tcPr>
            <w:tcW w:w="2095" w:type="dxa"/>
            <w:noWrap w:val="0"/>
            <w:vAlign w:val="top"/>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center"/>
          </w:tcPr>
          <w:p>
            <w:pPr>
              <w:pStyle w:val="10"/>
              <w:spacing w:before="131"/>
              <w:ind w:left="57"/>
              <w:jc w:val="center"/>
              <w:rPr>
                <w:rFonts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lang w:eastAsia="zh-CN"/>
              </w:rPr>
              <w:t>起泡酒杯</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笛型起泡酒杯</w:t>
            </w:r>
          </w:p>
        </w:tc>
        <w:tc>
          <w:tcPr>
            <w:tcW w:w="2095" w:type="dxa"/>
            <w:noWrap w:val="0"/>
            <w:vAlign w:val="top"/>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center"/>
          </w:tcPr>
          <w:p>
            <w:pPr>
              <w:pStyle w:val="10"/>
              <w:spacing w:before="131"/>
              <w:ind w:left="57"/>
              <w:jc w:val="center"/>
              <w:rPr>
                <w:rFonts w:ascii="Times New Roman" w:hAnsi="Times New Roman" w:eastAsia="仿宋_GB2312" w:cs="Times New Roman"/>
                <w:color w:val="auto"/>
                <w:sz w:val="28"/>
                <w:szCs w:val="28"/>
                <w:highlight w:val="none"/>
                <w:lang w:val="zh-CN" w:eastAsia="zh-CN"/>
              </w:rPr>
            </w:pPr>
            <w:r>
              <w:rPr>
                <w:rFonts w:ascii="Times New Roman" w:hAnsi="Times New Roman" w:eastAsia="仿宋_GB2312" w:cs="Times New Roman"/>
                <w:color w:val="auto"/>
                <w:sz w:val="28"/>
                <w:szCs w:val="28"/>
                <w:highlight w:val="none"/>
                <w:lang w:eastAsia="zh-Hans"/>
              </w:rPr>
              <w:t>老酒醒酒器</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lang w:eastAsia="zh-Hans"/>
              </w:rPr>
              <w:t>小肚型</w:t>
            </w:r>
          </w:p>
        </w:tc>
        <w:tc>
          <w:tcPr>
            <w:tcW w:w="2095" w:type="dxa"/>
            <w:noWrap w:val="0"/>
            <w:vAlign w:val="top"/>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bl>
    <w:p>
      <w:pPr>
        <w:snapToGrid w:val="0"/>
        <w:spacing w:line="580" w:lineRule="exact"/>
        <w:ind w:firstLine="607" w:firstLineChars="189"/>
        <w:rPr>
          <w:rFonts w:hint="default"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b/>
          <w:bCs/>
          <w:color w:val="auto"/>
          <w:kern w:val="0"/>
          <w:sz w:val="32"/>
          <w:szCs w:val="32"/>
          <w:highlight w:val="none"/>
        </w:rPr>
        <w:t>（</w:t>
      </w:r>
      <w:r>
        <w:rPr>
          <w:rFonts w:hint="eastAsia" w:ascii="仿宋_GB2312" w:hAnsi="宋体" w:eastAsia="仿宋_GB2312" w:cs="仿宋_GB2312"/>
          <w:b/>
          <w:bCs/>
          <w:color w:val="auto"/>
          <w:kern w:val="0"/>
          <w:sz w:val="32"/>
          <w:szCs w:val="32"/>
          <w:highlight w:val="none"/>
          <w:lang w:val="en-US" w:eastAsia="zh-CN"/>
        </w:rPr>
        <w:t>四</w:t>
      </w:r>
      <w:r>
        <w:rPr>
          <w:rFonts w:hint="eastAsia" w:ascii="仿宋_GB2312" w:hAnsi="宋体" w:eastAsia="仿宋_GB2312" w:cs="仿宋_GB2312"/>
          <w:b/>
          <w:bCs/>
          <w:color w:val="auto"/>
          <w:kern w:val="0"/>
          <w:sz w:val="32"/>
          <w:szCs w:val="32"/>
          <w:highlight w:val="none"/>
        </w:rPr>
        <w:t>）</w:t>
      </w:r>
      <w:r>
        <w:rPr>
          <w:rFonts w:hint="eastAsia" w:ascii="仿宋_GB2312" w:hAnsi="宋体" w:eastAsia="仿宋_GB2312" w:cs="仿宋_GB2312"/>
          <w:b/>
          <w:bCs/>
          <w:color w:val="auto"/>
          <w:kern w:val="0"/>
          <w:sz w:val="32"/>
          <w:szCs w:val="32"/>
          <w:highlight w:val="none"/>
          <w:lang w:val="en-US" w:eastAsia="zh-CN"/>
        </w:rPr>
        <w:t>酒水品鉴工具清单</w:t>
      </w:r>
    </w:p>
    <w:tbl>
      <w:tblPr>
        <w:tblStyle w:val="7"/>
        <w:tblW w:w="84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4"/>
        <w:gridCol w:w="3733"/>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center"/>
          </w:tcPr>
          <w:p>
            <w:pPr>
              <w:spacing w:before="125" w:line="233" w:lineRule="auto"/>
              <w:ind w:left="205" w:firstLine="15"/>
              <w:jc w:val="center"/>
              <w:rPr>
                <w:rFonts w:eastAsia="仿宋_GB2312"/>
                <w:b/>
                <w:bCs/>
                <w:color w:val="auto"/>
                <w:sz w:val="28"/>
                <w:szCs w:val="28"/>
                <w:highlight w:val="none"/>
              </w:rPr>
            </w:pPr>
            <w:r>
              <w:rPr>
                <w:rFonts w:eastAsia="仿宋_GB2312"/>
                <w:b/>
                <w:bCs/>
                <w:color w:val="auto"/>
                <w:spacing w:val="-12"/>
                <w:sz w:val="28"/>
                <w:szCs w:val="28"/>
                <w:highlight w:val="none"/>
              </w:rPr>
              <w:t>品</w:t>
            </w:r>
            <w:r>
              <w:rPr>
                <w:rFonts w:eastAsia="仿宋_GB2312"/>
                <w:b/>
                <w:bCs/>
                <w:color w:val="auto"/>
                <w:spacing w:val="-11"/>
                <w:sz w:val="28"/>
                <w:szCs w:val="28"/>
                <w:highlight w:val="none"/>
              </w:rPr>
              <w:t>名</w:t>
            </w:r>
          </w:p>
        </w:tc>
        <w:tc>
          <w:tcPr>
            <w:tcW w:w="3733" w:type="dxa"/>
            <w:noWrap w:val="0"/>
            <w:vAlign w:val="center"/>
          </w:tcPr>
          <w:p>
            <w:pPr>
              <w:spacing w:before="125" w:line="233" w:lineRule="auto"/>
              <w:jc w:val="center"/>
              <w:rPr>
                <w:rFonts w:eastAsia="仿宋_GB2312"/>
                <w:b/>
                <w:bCs/>
                <w:color w:val="auto"/>
                <w:spacing w:val="-12"/>
                <w:sz w:val="28"/>
                <w:szCs w:val="28"/>
                <w:highlight w:val="none"/>
                <w:lang w:eastAsia="zh-Hans"/>
              </w:rPr>
            </w:pPr>
            <w:r>
              <w:rPr>
                <w:rFonts w:eastAsia="仿宋_GB2312"/>
                <w:b/>
                <w:bCs/>
                <w:color w:val="auto"/>
                <w:spacing w:val="-12"/>
                <w:sz w:val="28"/>
                <w:szCs w:val="28"/>
                <w:highlight w:val="none"/>
                <w:lang w:eastAsia="zh-Hans"/>
              </w:rPr>
              <w:t>技术参数</w:t>
            </w:r>
          </w:p>
        </w:tc>
        <w:tc>
          <w:tcPr>
            <w:tcW w:w="2095" w:type="dxa"/>
            <w:noWrap w:val="0"/>
            <w:vAlign w:val="center"/>
          </w:tcPr>
          <w:p>
            <w:pPr>
              <w:spacing w:before="125" w:line="233" w:lineRule="auto"/>
              <w:ind w:left="205" w:firstLine="15"/>
              <w:jc w:val="center"/>
              <w:rPr>
                <w:rFonts w:eastAsia="仿宋_GB2312"/>
                <w:b/>
                <w:bCs/>
                <w:color w:val="auto"/>
                <w:sz w:val="28"/>
                <w:szCs w:val="28"/>
                <w:highlight w:val="none"/>
              </w:rPr>
            </w:pPr>
            <w:r>
              <w:rPr>
                <w:rFonts w:eastAsia="仿宋_GB2312"/>
                <w:b/>
                <w:bCs/>
                <w:color w:val="auto"/>
                <w:spacing w:val="1"/>
                <w:sz w:val="28"/>
                <w:szCs w:val="28"/>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center"/>
          </w:tcPr>
          <w:p>
            <w:pPr>
              <w:spacing w:before="125" w:line="233" w:lineRule="auto"/>
              <w:jc w:val="center"/>
              <w:rPr>
                <w:rFonts w:hint="default" w:eastAsia="仿宋_GB2312"/>
                <w:color w:val="auto"/>
                <w:spacing w:val="-12"/>
                <w:sz w:val="28"/>
                <w:szCs w:val="28"/>
                <w:highlight w:val="none"/>
                <w:lang w:val="en-US" w:eastAsia="zh-CN"/>
              </w:rPr>
            </w:pPr>
            <w:r>
              <w:rPr>
                <w:rFonts w:hint="eastAsia" w:eastAsia="仿宋_GB2312"/>
                <w:color w:val="auto"/>
                <w:spacing w:val="-12"/>
                <w:sz w:val="28"/>
                <w:szCs w:val="28"/>
                <w:highlight w:val="none"/>
                <w:lang w:val="en-US" w:eastAsia="zh-CN"/>
              </w:rPr>
              <w:t>ISO酒杯</w:t>
            </w:r>
          </w:p>
        </w:tc>
        <w:tc>
          <w:tcPr>
            <w:tcW w:w="3733" w:type="dxa"/>
            <w:noWrap w:val="0"/>
            <w:vAlign w:val="center"/>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29"/>
              <w:ind w:left="57"/>
              <w:jc w:val="center"/>
              <w:rPr>
                <w:rFonts w:hint="default" w:ascii="Times New Roman" w:hAnsi="Times New Roman" w:eastAsia="仿宋_GB2312" w:cs="Times New Roman"/>
                <w:color w:val="auto"/>
                <w:sz w:val="28"/>
                <w:szCs w:val="28"/>
                <w:highlight w:val="none"/>
                <w:lang w:val="en-US" w:eastAsia="zh-CN" w:bidi="zh-CN"/>
              </w:rPr>
            </w:pPr>
            <w:r>
              <w:rPr>
                <w:rFonts w:hint="eastAsia" w:ascii="Times New Roman" w:hAnsi="Times New Roman" w:eastAsia="仿宋_GB2312" w:cs="Times New Roman"/>
                <w:color w:val="auto"/>
                <w:sz w:val="28"/>
                <w:szCs w:val="28"/>
                <w:highlight w:val="none"/>
                <w:lang w:val="en-US" w:eastAsia="zh-CN" w:bidi="zh-CN"/>
              </w:rPr>
              <w:t>吐酒桶</w:t>
            </w:r>
          </w:p>
        </w:tc>
        <w:tc>
          <w:tcPr>
            <w:tcW w:w="3733" w:type="dxa"/>
            <w:noWrap w:val="0"/>
            <w:vAlign w:val="center"/>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2"/>
              <w:ind w:left="57"/>
              <w:jc w:val="center"/>
              <w:rPr>
                <w:rFonts w:hint="default" w:ascii="Times New Roman" w:hAnsi="Times New Roman" w:eastAsia="仿宋_GB2312" w:cs="Times New Roman"/>
                <w:color w:val="auto"/>
                <w:sz w:val="28"/>
                <w:szCs w:val="28"/>
                <w:highlight w:val="none"/>
                <w:lang w:val="en-US" w:eastAsia="zh-CN" w:bidi="zh-CN"/>
              </w:rPr>
            </w:pPr>
            <w:r>
              <w:rPr>
                <w:rFonts w:hint="eastAsia" w:ascii="Times New Roman" w:hAnsi="Times New Roman" w:eastAsia="仿宋_GB2312" w:cs="Times New Roman"/>
                <w:color w:val="auto"/>
                <w:sz w:val="28"/>
                <w:szCs w:val="28"/>
                <w:highlight w:val="none"/>
                <w:lang w:val="en-US" w:eastAsia="zh-CN" w:bidi="zh-CN"/>
              </w:rPr>
              <w:t>餐巾</w:t>
            </w:r>
          </w:p>
        </w:tc>
        <w:tc>
          <w:tcPr>
            <w:tcW w:w="3733" w:type="dxa"/>
            <w:noWrap w:val="0"/>
            <w:vAlign w:val="top"/>
          </w:tcPr>
          <w:p>
            <w:pPr>
              <w:spacing w:before="125" w:line="233" w:lineRule="auto"/>
              <w:jc w:val="center"/>
              <w:rPr>
                <w:rFonts w:eastAsia="仿宋_GB2312"/>
                <w:color w:val="auto"/>
                <w:spacing w:val="-12"/>
                <w:sz w:val="28"/>
                <w:szCs w:val="28"/>
                <w:highlight w:val="none"/>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2"/>
              <w:ind w:left="57" w:right="-58"/>
              <w:jc w:val="center"/>
              <w:rPr>
                <w:rFonts w:hint="default" w:ascii="Times New Roman" w:hAnsi="Times New Roman" w:eastAsia="仿宋_GB2312" w:cs="Times New Roman"/>
                <w:b/>
                <w:color w:val="auto"/>
                <w:sz w:val="28"/>
                <w:szCs w:val="28"/>
                <w:highlight w:val="none"/>
                <w:lang w:val="en-US" w:eastAsia="zh-CN" w:bidi="zh-CN"/>
              </w:rPr>
            </w:pPr>
            <w:r>
              <w:rPr>
                <w:rFonts w:hint="eastAsia" w:ascii="Times New Roman" w:hAnsi="Times New Roman" w:eastAsia="仿宋_GB2312" w:cs="Times New Roman"/>
                <w:b w:val="0"/>
                <w:bCs/>
                <w:color w:val="auto"/>
                <w:sz w:val="28"/>
                <w:szCs w:val="28"/>
                <w:highlight w:val="none"/>
                <w:lang w:val="en-US" w:eastAsia="zh-CN" w:bidi="zh-CN"/>
              </w:rPr>
              <w:t>比赛酒水</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29"/>
              <w:ind w:left="57"/>
              <w:jc w:val="center"/>
              <w:rPr>
                <w:rFonts w:hint="default" w:ascii="Times New Roman" w:hAnsi="Times New Roman" w:eastAsia="仿宋_GB2312" w:cs="Times New Roman"/>
                <w:color w:val="auto"/>
                <w:sz w:val="28"/>
                <w:szCs w:val="28"/>
                <w:highlight w:val="none"/>
                <w:lang w:val="en-US" w:eastAsia="zh-CN" w:bidi="zh-CN"/>
              </w:rPr>
            </w:pPr>
            <w:r>
              <w:rPr>
                <w:rFonts w:hint="eastAsia" w:ascii="Times New Roman" w:hAnsi="Times New Roman" w:eastAsia="仿宋_GB2312" w:cs="Times New Roman"/>
                <w:color w:val="auto"/>
                <w:sz w:val="28"/>
                <w:szCs w:val="28"/>
                <w:highlight w:val="none"/>
                <w:lang w:val="en-US" w:eastAsia="zh-CN" w:bidi="zh-CN"/>
              </w:rPr>
              <w:t>葡萄酒盲品袋</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29"/>
              <w:ind w:left="57"/>
              <w:jc w:val="center"/>
              <w:rPr>
                <w:rFonts w:hint="default" w:ascii="Times New Roman" w:hAnsi="Times New Roman" w:eastAsia="仿宋_GB2312" w:cs="Times New Roman"/>
                <w:color w:val="auto"/>
                <w:sz w:val="28"/>
                <w:szCs w:val="28"/>
                <w:highlight w:val="none"/>
                <w:lang w:val="en-US" w:eastAsia="zh-CN" w:bidi="zh-CN"/>
              </w:rPr>
            </w:pPr>
            <w:r>
              <w:rPr>
                <w:rFonts w:hint="eastAsia" w:ascii="Times New Roman" w:hAnsi="Times New Roman" w:eastAsia="仿宋_GB2312" w:cs="Times New Roman"/>
                <w:color w:val="auto"/>
                <w:sz w:val="28"/>
                <w:szCs w:val="28"/>
                <w:highlight w:val="none"/>
                <w:lang w:val="en-US" w:eastAsia="zh-CN" w:bidi="zh-CN"/>
              </w:rPr>
              <w:t>矿泉水</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bl>
    <w:p>
      <w:pPr>
        <w:snapToGrid w:val="0"/>
        <w:spacing w:line="580" w:lineRule="exact"/>
        <w:ind w:firstLine="607" w:firstLineChars="189"/>
        <w:rPr>
          <w:rFonts w:hint="default"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b/>
          <w:bCs/>
          <w:color w:val="auto"/>
          <w:kern w:val="0"/>
          <w:sz w:val="32"/>
          <w:szCs w:val="32"/>
          <w:highlight w:val="none"/>
        </w:rPr>
        <w:t>（</w:t>
      </w:r>
      <w:r>
        <w:rPr>
          <w:rFonts w:hint="eastAsia" w:ascii="仿宋_GB2312" w:hAnsi="宋体" w:eastAsia="仿宋_GB2312" w:cs="仿宋_GB2312"/>
          <w:b/>
          <w:bCs/>
          <w:color w:val="auto"/>
          <w:kern w:val="0"/>
          <w:sz w:val="32"/>
          <w:szCs w:val="32"/>
          <w:highlight w:val="none"/>
          <w:lang w:val="en-US" w:eastAsia="zh-CN"/>
        </w:rPr>
        <w:t>五</w:t>
      </w:r>
      <w:r>
        <w:rPr>
          <w:rFonts w:hint="eastAsia" w:ascii="仿宋_GB2312" w:hAnsi="宋体" w:eastAsia="仿宋_GB2312" w:cs="仿宋_GB2312"/>
          <w:b/>
          <w:bCs/>
          <w:color w:val="auto"/>
          <w:kern w:val="0"/>
          <w:sz w:val="32"/>
          <w:szCs w:val="32"/>
          <w:highlight w:val="none"/>
        </w:rPr>
        <w:t>）</w:t>
      </w:r>
      <w:r>
        <w:rPr>
          <w:rFonts w:hint="eastAsia" w:ascii="仿宋_GB2312" w:hAnsi="宋体" w:eastAsia="仿宋_GB2312" w:cs="仿宋_GB2312"/>
          <w:b/>
          <w:bCs/>
          <w:color w:val="auto"/>
          <w:kern w:val="0"/>
          <w:sz w:val="32"/>
          <w:szCs w:val="32"/>
          <w:highlight w:val="none"/>
          <w:lang w:val="en-US" w:eastAsia="zh-CN"/>
        </w:rPr>
        <w:t>鸡尾酒调制清单</w:t>
      </w:r>
    </w:p>
    <w:tbl>
      <w:tblPr>
        <w:tblStyle w:val="7"/>
        <w:tblW w:w="84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4"/>
        <w:gridCol w:w="3733"/>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center"/>
          </w:tcPr>
          <w:p>
            <w:pPr>
              <w:spacing w:before="125" w:line="233" w:lineRule="auto"/>
              <w:ind w:left="205" w:firstLine="15"/>
              <w:jc w:val="center"/>
              <w:rPr>
                <w:rFonts w:eastAsia="仿宋_GB2312"/>
                <w:b/>
                <w:bCs/>
                <w:color w:val="auto"/>
                <w:sz w:val="28"/>
                <w:szCs w:val="28"/>
                <w:highlight w:val="none"/>
              </w:rPr>
            </w:pPr>
            <w:r>
              <w:rPr>
                <w:rFonts w:eastAsia="仿宋_GB2312"/>
                <w:b/>
                <w:bCs/>
                <w:color w:val="auto"/>
                <w:spacing w:val="-12"/>
                <w:sz w:val="28"/>
                <w:szCs w:val="28"/>
                <w:highlight w:val="none"/>
              </w:rPr>
              <w:t>品</w:t>
            </w:r>
            <w:r>
              <w:rPr>
                <w:rFonts w:eastAsia="仿宋_GB2312"/>
                <w:b/>
                <w:bCs/>
                <w:color w:val="auto"/>
                <w:spacing w:val="-11"/>
                <w:sz w:val="28"/>
                <w:szCs w:val="28"/>
                <w:highlight w:val="none"/>
              </w:rPr>
              <w:t>名</w:t>
            </w:r>
          </w:p>
        </w:tc>
        <w:tc>
          <w:tcPr>
            <w:tcW w:w="3733" w:type="dxa"/>
            <w:noWrap w:val="0"/>
            <w:vAlign w:val="center"/>
          </w:tcPr>
          <w:p>
            <w:pPr>
              <w:spacing w:before="125" w:line="233" w:lineRule="auto"/>
              <w:jc w:val="center"/>
              <w:rPr>
                <w:rFonts w:eastAsia="仿宋_GB2312"/>
                <w:b/>
                <w:bCs/>
                <w:color w:val="auto"/>
                <w:spacing w:val="-12"/>
                <w:sz w:val="28"/>
                <w:szCs w:val="28"/>
                <w:highlight w:val="none"/>
                <w:lang w:eastAsia="zh-Hans"/>
              </w:rPr>
            </w:pPr>
            <w:r>
              <w:rPr>
                <w:rFonts w:eastAsia="仿宋_GB2312"/>
                <w:b/>
                <w:bCs/>
                <w:color w:val="auto"/>
                <w:spacing w:val="-12"/>
                <w:sz w:val="28"/>
                <w:szCs w:val="28"/>
                <w:highlight w:val="none"/>
                <w:lang w:eastAsia="zh-Hans"/>
              </w:rPr>
              <w:t>技术参数</w:t>
            </w:r>
          </w:p>
        </w:tc>
        <w:tc>
          <w:tcPr>
            <w:tcW w:w="2095" w:type="dxa"/>
            <w:noWrap w:val="0"/>
            <w:vAlign w:val="center"/>
          </w:tcPr>
          <w:p>
            <w:pPr>
              <w:spacing w:before="125" w:line="233" w:lineRule="auto"/>
              <w:ind w:left="205" w:firstLine="15"/>
              <w:jc w:val="center"/>
              <w:rPr>
                <w:rFonts w:eastAsia="仿宋_GB2312"/>
                <w:b/>
                <w:bCs/>
                <w:color w:val="auto"/>
                <w:sz w:val="28"/>
                <w:szCs w:val="28"/>
                <w:highlight w:val="none"/>
              </w:rPr>
            </w:pPr>
            <w:r>
              <w:rPr>
                <w:rFonts w:eastAsia="仿宋_GB2312"/>
                <w:b/>
                <w:bCs/>
                <w:color w:val="auto"/>
                <w:spacing w:val="1"/>
                <w:sz w:val="28"/>
                <w:szCs w:val="28"/>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center"/>
          </w:tcPr>
          <w:p>
            <w:pPr>
              <w:spacing w:before="125" w:line="233" w:lineRule="auto"/>
              <w:jc w:val="center"/>
              <w:rPr>
                <w:rFonts w:hint="default" w:eastAsia="仿宋_GB2312"/>
                <w:color w:val="auto"/>
                <w:spacing w:val="-12"/>
                <w:sz w:val="28"/>
                <w:szCs w:val="28"/>
                <w:highlight w:val="none"/>
                <w:lang w:val="en-US" w:eastAsia="zh-CN"/>
              </w:rPr>
            </w:pPr>
            <w:r>
              <w:rPr>
                <w:rFonts w:hint="eastAsia" w:eastAsia="仿宋_GB2312"/>
                <w:color w:val="auto"/>
                <w:spacing w:val="-12"/>
                <w:sz w:val="28"/>
                <w:szCs w:val="28"/>
                <w:highlight w:val="none"/>
                <w:lang w:val="en-US" w:eastAsia="zh-CN"/>
              </w:rPr>
              <w:t>冰桶、冰块、冰夹</w:t>
            </w:r>
          </w:p>
        </w:tc>
        <w:tc>
          <w:tcPr>
            <w:tcW w:w="3733" w:type="dxa"/>
            <w:noWrap w:val="0"/>
            <w:vAlign w:val="center"/>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2"/>
              <w:ind w:left="57"/>
              <w:jc w:val="center"/>
              <w:rPr>
                <w:rFonts w:hint="default" w:ascii="Times New Roman" w:hAnsi="Times New Roman" w:eastAsia="仿宋_GB2312" w:cs="Times New Roman"/>
                <w:color w:val="auto"/>
                <w:sz w:val="28"/>
                <w:szCs w:val="28"/>
                <w:highlight w:val="none"/>
                <w:lang w:val="en-US" w:eastAsia="zh-CN" w:bidi="zh-CN"/>
              </w:rPr>
            </w:pPr>
            <w:r>
              <w:rPr>
                <w:rFonts w:hint="eastAsia" w:ascii="Times New Roman" w:hAnsi="Times New Roman" w:eastAsia="仿宋_GB2312" w:cs="Times New Roman"/>
                <w:color w:val="auto"/>
                <w:sz w:val="28"/>
                <w:szCs w:val="28"/>
                <w:highlight w:val="none"/>
                <w:lang w:val="en-US" w:eastAsia="zh-CN" w:bidi="zh-CN"/>
              </w:rPr>
              <w:t>调酒操作台</w:t>
            </w:r>
          </w:p>
        </w:tc>
        <w:tc>
          <w:tcPr>
            <w:tcW w:w="3733" w:type="dxa"/>
            <w:noWrap w:val="0"/>
            <w:vAlign w:val="top"/>
          </w:tcPr>
          <w:p>
            <w:pPr>
              <w:keepNext w:val="0"/>
              <w:keepLines w:val="0"/>
              <w:widowControl/>
              <w:suppressLineNumbers w:val="0"/>
              <w:jc w:val="center"/>
              <w:rPr>
                <w:rFonts w:eastAsia="仿宋_GB2312"/>
                <w:color w:val="auto"/>
                <w:spacing w:val="-12"/>
                <w:sz w:val="28"/>
                <w:szCs w:val="28"/>
                <w:highlight w:val="none"/>
              </w:rPr>
            </w:pPr>
            <w:r>
              <w:rPr>
                <w:rFonts w:hint="default" w:ascii="Times New Roman" w:hAnsi="Times New Roman" w:eastAsia="仿宋_GB2312" w:cs="Times New Roman"/>
                <w:color w:val="auto"/>
                <w:kern w:val="2"/>
                <w:sz w:val="28"/>
                <w:szCs w:val="28"/>
                <w:highlight w:val="none"/>
                <w:lang w:val="en-US" w:eastAsia="zh-CN" w:bidi="zh-CN"/>
              </w:rPr>
              <w:t>180cm×90cm</w:t>
            </w:r>
          </w:p>
        </w:tc>
        <w:tc>
          <w:tcPr>
            <w:tcW w:w="2095" w:type="dxa"/>
            <w:noWrap w:val="0"/>
            <w:vAlign w:val="center"/>
          </w:tcPr>
          <w:p>
            <w:pPr>
              <w:spacing w:before="74" w:line="233" w:lineRule="auto"/>
              <w:ind w:left="205" w:firstLine="15"/>
              <w:jc w:val="center"/>
              <w:rPr>
                <w:rFonts w:eastAsia="仿宋_GB2312"/>
                <w:color w:val="auto"/>
                <w:spacing w:val="5"/>
                <w:sz w:val="28"/>
                <w:szCs w:val="28"/>
                <w:highlight w:val="none"/>
              </w:rPr>
            </w:pPr>
            <w:r>
              <w:rPr>
                <w:rFonts w:eastAsia="仿宋_GB2312"/>
                <w:color w:val="auto"/>
                <w:spacing w:val="5"/>
                <w:sz w:val="28"/>
                <w:szCs w:val="28"/>
                <w:highlight w:val="none"/>
              </w:rPr>
              <w:t>统一提</w:t>
            </w:r>
            <w:r>
              <w:rPr>
                <w:rFonts w:eastAsia="仿宋_GB2312"/>
                <w:color w:val="auto"/>
                <w:spacing w:val="4"/>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keepNext w:val="0"/>
              <w:keepLines w:val="0"/>
              <w:widowControl/>
              <w:suppressLineNumbers w:val="0"/>
              <w:jc w:val="center"/>
              <w:rPr>
                <w:rFonts w:hint="eastAsia" w:ascii="Times New Roman" w:hAnsi="Times New Roman" w:eastAsia="仿宋_GB2312" w:cs="Times New Roman"/>
                <w:color w:val="auto"/>
                <w:sz w:val="28"/>
                <w:szCs w:val="28"/>
                <w:highlight w:val="none"/>
                <w:lang w:val="en-US" w:eastAsia="zh-CN" w:bidi="zh-CN"/>
              </w:rPr>
            </w:pPr>
            <w:r>
              <w:rPr>
                <w:rFonts w:ascii="仿宋_GB2312" w:hAnsi="仿宋_GB2312" w:eastAsia="仿宋_GB2312" w:cs="仿宋_GB2312"/>
                <w:color w:val="auto"/>
                <w:kern w:val="0"/>
                <w:sz w:val="28"/>
                <w:szCs w:val="28"/>
                <w:highlight w:val="none"/>
                <w:lang w:val="en-US" w:eastAsia="zh-CN" w:bidi="ar"/>
              </w:rPr>
              <w:t>调酒器具</w:t>
            </w:r>
          </w:p>
        </w:tc>
        <w:tc>
          <w:tcPr>
            <w:tcW w:w="3733" w:type="dxa"/>
            <w:noWrap w:val="0"/>
            <w:vAlign w:val="center"/>
          </w:tcPr>
          <w:p>
            <w:pPr>
              <w:spacing w:before="125" w:line="233" w:lineRule="auto"/>
              <w:jc w:val="center"/>
              <w:rPr>
                <w:rFonts w:hint="default" w:ascii="Times New Roman" w:hAnsi="Times New Roman" w:eastAsia="仿宋_GB2312" w:cs="Times New Roman"/>
                <w:color w:val="auto"/>
                <w:spacing w:val="-12"/>
                <w:kern w:val="2"/>
                <w:sz w:val="28"/>
                <w:szCs w:val="28"/>
                <w:highlight w:val="none"/>
                <w:lang w:val="en-US" w:eastAsia="zh-CN" w:bidi="ar-SA"/>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leftChars="0" w:firstLine="15" w:firstLineChars="0"/>
              <w:jc w:val="center"/>
              <w:rPr>
                <w:rFonts w:hint="default" w:ascii="Times New Roman" w:hAnsi="Times New Roman" w:eastAsia="仿宋_GB2312" w:cs="Times New Roman"/>
                <w:color w:val="auto"/>
                <w:spacing w:val="5"/>
                <w:kern w:val="2"/>
                <w:sz w:val="28"/>
                <w:szCs w:val="28"/>
                <w:highlight w:val="none"/>
                <w:lang w:val="en-US" w:eastAsia="zh-CN" w:bidi="ar-SA"/>
              </w:rPr>
            </w:pPr>
            <w:r>
              <w:rPr>
                <w:rFonts w:hint="eastAsia" w:eastAsia="仿宋_GB2312" w:cs="Times New Roman"/>
                <w:color w:val="auto"/>
                <w:spacing w:val="5"/>
                <w:kern w:val="2"/>
                <w:sz w:val="28"/>
                <w:szCs w:val="28"/>
                <w:highlight w:val="none"/>
                <w:lang w:val="en-US" w:eastAsia="zh-CN" w:bidi="ar-SA"/>
              </w:rPr>
              <w:t>自备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keepNext w:val="0"/>
              <w:keepLines w:val="0"/>
              <w:widowControl/>
              <w:suppressLineNumbers w:val="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鸡尾酒杯具</w:t>
            </w:r>
          </w:p>
        </w:tc>
        <w:tc>
          <w:tcPr>
            <w:tcW w:w="3733" w:type="dxa"/>
            <w:noWrap w:val="0"/>
            <w:vAlign w:val="center"/>
          </w:tcPr>
          <w:p>
            <w:pPr>
              <w:spacing w:before="125" w:line="233" w:lineRule="auto"/>
              <w:jc w:val="center"/>
              <w:rPr>
                <w:rFonts w:ascii="Times New Roman" w:hAnsi="Times New Roman" w:eastAsia="仿宋_GB2312" w:cs="Times New Roman"/>
                <w:color w:val="auto"/>
                <w:spacing w:val="-12"/>
                <w:kern w:val="2"/>
                <w:sz w:val="28"/>
                <w:szCs w:val="28"/>
                <w:highlight w:val="none"/>
                <w:lang w:val="en-US" w:eastAsia="zh-Hans" w:bidi="ar-SA"/>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leftChars="0" w:firstLine="15" w:firstLineChars="0"/>
              <w:jc w:val="center"/>
              <w:rPr>
                <w:rFonts w:hint="default" w:ascii="Times New Roman" w:hAnsi="Times New Roman" w:eastAsia="仿宋_GB2312" w:cs="Times New Roman"/>
                <w:color w:val="auto"/>
                <w:spacing w:val="5"/>
                <w:kern w:val="2"/>
                <w:sz w:val="28"/>
                <w:szCs w:val="28"/>
                <w:highlight w:val="none"/>
                <w:lang w:val="en-US" w:eastAsia="zh-CN" w:bidi="ar-SA"/>
              </w:rPr>
            </w:pPr>
            <w:r>
              <w:rPr>
                <w:rFonts w:hint="eastAsia" w:eastAsia="仿宋_GB2312"/>
                <w:color w:val="auto"/>
                <w:spacing w:val="5"/>
                <w:sz w:val="28"/>
                <w:szCs w:val="28"/>
                <w:highlight w:val="none"/>
                <w:lang w:val="en-US" w:eastAsia="zh-CN"/>
              </w:rPr>
              <w:t>自备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keepNext w:val="0"/>
              <w:keepLines w:val="0"/>
              <w:widowControl/>
              <w:suppressLineNumbers w:val="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相关一次性耗材             （不含吸管、杯垫）</w:t>
            </w:r>
          </w:p>
        </w:tc>
        <w:tc>
          <w:tcPr>
            <w:tcW w:w="3733" w:type="dxa"/>
            <w:noWrap w:val="0"/>
            <w:vAlign w:val="top"/>
          </w:tcPr>
          <w:p>
            <w:pPr>
              <w:spacing w:before="125" w:line="233" w:lineRule="auto"/>
              <w:jc w:val="center"/>
              <w:rPr>
                <w:rFonts w:ascii="Times New Roman" w:hAnsi="Times New Roman" w:eastAsia="仿宋_GB2312" w:cs="Times New Roman"/>
                <w:color w:val="auto"/>
                <w:spacing w:val="-12"/>
                <w:kern w:val="2"/>
                <w:sz w:val="28"/>
                <w:szCs w:val="28"/>
                <w:highlight w:val="none"/>
                <w:lang w:val="en-US" w:eastAsia="zh-Hans" w:bidi="ar-SA"/>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leftChars="0" w:firstLine="15" w:firstLineChars="0"/>
              <w:jc w:val="center"/>
              <w:rPr>
                <w:rFonts w:hint="eastAsia" w:ascii="Times New Roman" w:hAnsi="Times New Roman" w:eastAsia="仿宋_GB2312" w:cs="Times New Roman"/>
                <w:color w:val="auto"/>
                <w:spacing w:val="5"/>
                <w:kern w:val="2"/>
                <w:sz w:val="28"/>
                <w:szCs w:val="28"/>
                <w:highlight w:val="none"/>
                <w:lang w:val="en-US" w:eastAsia="zh-CN" w:bidi="ar-SA"/>
              </w:rPr>
            </w:pPr>
            <w:r>
              <w:rPr>
                <w:rFonts w:hint="eastAsia" w:eastAsia="仿宋_GB2312"/>
                <w:color w:val="auto"/>
                <w:spacing w:val="5"/>
                <w:sz w:val="28"/>
                <w:szCs w:val="28"/>
                <w:highlight w:val="none"/>
                <w:lang w:val="en-US" w:eastAsia="zh-CN"/>
              </w:rPr>
              <w:t>自备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64" w:type="dxa"/>
            <w:noWrap w:val="0"/>
            <w:vAlign w:val="top"/>
          </w:tcPr>
          <w:p>
            <w:pPr>
              <w:pStyle w:val="10"/>
              <w:spacing w:before="132"/>
              <w:ind w:left="57" w:right="-58"/>
              <w:jc w:val="center"/>
              <w:rPr>
                <w:rFonts w:hint="default" w:ascii="Times New Roman" w:hAnsi="Times New Roman" w:eastAsia="仿宋_GB2312" w:cs="Times New Roman"/>
                <w:b/>
                <w:color w:val="auto"/>
                <w:sz w:val="28"/>
                <w:szCs w:val="28"/>
                <w:highlight w:val="none"/>
                <w:lang w:val="en-US" w:eastAsia="zh-CN" w:bidi="zh-CN"/>
              </w:rPr>
            </w:pPr>
            <w:r>
              <w:rPr>
                <w:rFonts w:hint="eastAsia" w:ascii="Times New Roman" w:hAnsi="Times New Roman" w:eastAsia="仿宋_GB2312" w:cs="Times New Roman"/>
                <w:b w:val="0"/>
                <w:bCs/>
                <w:color w:val="auto"/>
                <w:sz w:val="28"/>
                <w:szCs w:val="28"/>
                <w:highlight w:val="none"/>
                <w:lang w:val="en-US" w:eastAsia="zh-CN" w:bidi="zh-CN"/>
              </w:rPr>
              <w:t>调酒用酒水</w:t>
            </w:r>
          </w:p>
        </w:tc>
        <w:tc>
          <w:tcPr>
            <w:tcW w:w="3733" w:type="dxa"/>
            <w:noWrap w:val="0"/>
            <w:vAlign w:val="top"/>
          </w:tcPr>
          <w:p>
            <w:pPr>
              <w:spacing w:before="125" w:line="233" w:lineRule="auto"/>
              <w:jc w:val="center"/>
              <w:rPr>
                <w:rFonts w:eastAsia="仿宋_GB2312"/>
                <w:color w:val="auto"/>
                <w:spacing w:val="-12"/>
                <w:sz w:val="28"/>
                <w:szCs w:val="28"/>
                <w:highlight w:val="none"/>
                <w:lang w:eastAsia="zh-Hans"/>
              </w:rPr>
            </w:pPr>
            <w:r>
              <w:rPr>
                <w:rFonts w:eastAsia="仿宋_GB2312"/>
                <w:color w:val="auto"/>
                <w:spacing w:val="-12"/>
                <w:sz w:val="28"/>
                <w:szCs w:val="28"/>
                <w:highlight w:val="none"/>
              </w:rPr>
              <w:t>--</w:t>
            </w:r>
          </w:p>
        </w:tc>
        <w:tc>
          <w:tcPr>
            <w:tcW w:w="2095" w:type="dxa"/>
            <w:noWrap w:val="0"/>
            <w:vAlign w:val="center"/>
          </w:tcPr>
          <w:p>
            <w:pPr>
              <w:spacing w:before="74" w:line="233" w:lineRule="auto"/>
              <w:ind w:left="205" w:firstLine="15"/>
              <w:jc w:val="center"/>
              <w:rPr>
                <w:rFonts w:hint="eastAsia" w:eastAsia="仿宋_GB2312"/>
                <w:color w:val="auto"/>
                <w:spacing w:val="5"/>
                <w:sz w:val="28"/>
                <w:szCs w:val="28"/>
                <w:highlight w:val="none"/>
                <w:lang w:val="en-US" w:eastAsia="zh-CN"/>
              </w:rPr>
            </w:pPr>
            <w:r>
              <w:rPr>
                <w:rFonts w:hint="eastAsia" w:eastAsia="仿宋_GB2312"/>
                <w:color w:val="auto"/>
                <w:spacing w:val="5"/>
                <w:sz w:val="28"/>
                <w:szCs w:val="28"/>
                <w:highlight w:val="none"/>
                <w:lang w:val="en-US" w:eastAsia="zh-CN"/>
              </w:rPr>
              <w:t>自备</w:t>
            </w:r>
          </w:p>
        </w:tc>
      </w:tr>
    </w:tbl>
    <w:p>
      <w:pPr>
        <w:snapToGrid w:val="0"/>
        <w:spacing w:line="580" w:lineRule="exact"/>
        <w:ind w:firstLine="604" w:firstLineChars="189"/>
        <w:rPr>
          <w:rFonts w:ascii="黑体" w:hAnsi="黑体" w:eastAsia="黑体"/>
          <w:color w:val="auto"/>
          <w:spacing w:val="-7"/>
          <w:sz w:val="32"/>
          <w:szCs w:val="32"/>
          <w:highlight w:val="none"/>
        </w:rPr>
      </w:pPr>
      <w:r>
        <w:rPr>
          <w:rFonts w:hint="eastAsia" w:ascii="黑体" w:hAnsi="黑体" w:eastAsia="黑体"/>
          <w:color w:val="auto"/>
          <w:sz w:val="32"/>
          <w:szCs w:val="32"/>
          <w:highlight w:val="none"/>
        </w:rPr>
        <w:t>十一</w:t>
      </w:r>
      <w:r>
        <w:rPr>
          <w:rFonts w:hint="eastAsia" w:ascii="黑体" w:hAnsi="黑体" w:eastAsia="黑体"/>
          <w:color w:val="auto"/>
          <w:spacing w:val="-29"/>
          <w:sz w:val="32"/>
          <w:szCs w:val="32"/>
          <w:highlight w:val="none"/>
        </w:rPr>
        <w:t>、</w:t>
      </w:r>
      <w:r>
        <w:rPr>
          <w:rFonts w:hint="eastAsia" w:ascii="黑体" w:hAnsi="黑体" w:eastAsia="黑体"/>
          <w:color w:val="auto"/>
          <w:spacing w:val="-7"/>
          <w:sz w:val="32"/>
          <w:szCs w:val="32"/>
          <w:highlight w:val="none"/>
        </w:rPr>
        <w:t>成绩评定</w:t>
      </w:r>
    </w:p>
    <w:p>
      <w:pPr>
        <w:snapToGrid w:val="0"/>
        <w:spacing w:line="580" w:lineRule="exact"/>
        <w:ind w:firstLine="581" w:firstLineChars="189"/>
        <w:rPr>
          <w:rFonts w:hint="eastAsia" w:ascii="仿宋_GB2312" w:eastAsia="仿宋_GB2312"/>
          <w:b/>
          <w:bCs/>
          <w:color w:val="auto"/>
          <w:spacing w:val="-7"/>
          <w:sz w:val="32"/>
          <w:szCs w:val="32"/>
          <w:highlight w:val="none"/>
        </w:rPr>
      </w:pPr>
      <w:r>
        <w:rPr>
          <w:rFonts w:hint="eastAsia" w:ascii="仿宋_GB2312" w:eastAsia="仿宋_GB2312"/>
          <w:b/>
          <w:bCs/>
          <w:color w:val="auto"/>
          <w:spacing w:val="-7"/>
          <w:sz w:val="32"/>
          <w:szCs w:val="32"/>
          <w:highlight w:val="none"/>
        </w:rPr>
        <w:t xml:space="preserve">（一）评分标准制定原则 </w:t>
      </w:r>
    </w:p>
    <w:p>
      <w:pPr>
        <w:snapToGrid w:val="0"/>
        <w:spacing w:line="580" w:lineRule="exact"/>
        <w:ind w:firstLine="578" w:firstLineChars="189"/>
        <w:rPr>
          <w:rFonts w:hint="eastAsia" w:ascii="仿宋_GB2312" w:eastAsia="仿宋_GB2312"/>
          <w:color w:val="auto"/>
          <w:spacing w:val="-7"/>
          <w:sz w:val="32"/>
          <w:szCs w:val="32"/>
          <w:highlight w:val="none"/>
        </w:rPr>
      </w:pPr>
      <w:r>
        <w:rPr>
          <w:rFonts w:hint="eastAsia" w:ascii="仿宋_GB2312" w:eastAsia="仿宋_GB2312"/>
          <w:color w:val="auto"/>
          <w:spacing w:val="-7"/>
          <w:sz w:val="32"/>
          <w:szCs w:val="32"/>
          <w:highlight w:val="none"/>
        </w:rPr>
        <w:t xml:space="preserve">1.本着“公平、公正、公开、科学、规范”的原则设计评分标准，组织竞赛。 </w:t>
      </w:r>
    </w:p>
    <w:p>
      <w:pPr>
        <w:snapToGrid w:val="0"/>
        <w:spacing w:line="580" w:lineRule="exact"/>
        <w:ind w:firstLine="578" w:firstLineChars="189"/>
        <w:rPr>
          <w:rFonts w:hint="eastAsia" w:ascii="仿宋_GB2312" w:eastAsia="仿宋_GB2312"/>
          <w:color w:val="auto"/>
          <w:spacing w:val="-7"/>
          <w:sz w:val="32"/>
          <w:szCs w:val="32"/>
          <w:highlight w:val="none"/>
        </w:rPr>
      </w:pPr>
      <w:r>
        <w:rPr>
          <w:rFonts w:hint="eastAsia" w:ascii="仿宋_GB2312" w:eastAsia="仿宋_GB2312"/>
          <w:color w:val="auto"/>
          <w:spacing w:val="-7"/>
          <w:sz w:val="32"/>
          <w:szCs w:val="32"/>
          <w:highlight w:val="none"/>
        </w:rPr>
        <w:t xml:space="preserve">2.以教育部《高等职业学校酒店管理与数字化运营专业简介》、《高等职业学校葡萄酒文化与营销专业简介》中专业技能要求为依据。 </w:t>
      </w:r>
    </w:p>
    <w:p>
      <w:pPr>
        <w:snapToGrid w:val="0"/>
        <w:spacing w:line="580" w:lineRule="exact"/>
        <w:ind w:firstLine="578" w:firstLineChars="189"/>
        <w:rPr>
          <w:rFonts w:hint="eastAsia" w:ascii="仿宋_GB2312" w:eastAsia="仿宋_GB2312"/>
          <w:color w:val="auto"/>
          <w:spacing w:val="-7"/>
          <w:sz w:val="32"/>
          <w:szCs w:val="32"/>
          <w:highlight w:val="none"/>
        </w:rPr>
      </w:pPr>
      <w:r>
        <w:rPr>
          <w:rFonts w:hint="eastAsia" w:ascii="仿宋_GB2312" w:eastAsia="仿宋_GB2312"/>
          <w:color w:val="auto"/>
          <w:spacing w:val="-7"/>
          <w:sz w:val="32"/>
          <w:szCs w:val="32"/>
          <w:highlight w:val="none"/>
        </w:rPr>
        <w:t xml:space="preserve">3.以现代酒店业餐厅服务与酒吧服务的行业标准为参考。 </w:t>
      </w:r>
    </w:p>
    <w:p>
      <w:pPr>
        <w:snapToGrid w:val="0"/>
        <w:spacing w:line="580" w:lineRule="exact"/>
        <w:ind w:firstLine="578" w:firstLineChars="189"/>
        <w:rPr>
          <w:rFonts w:hint="eastAsia" w:ascii="仿宋_GB2312" w:eastAsia="仿宋_GB2312"/>
          <w:color w:val="auto"/>
          <w:spacing w:val="-7"/>
          <w:sz w:val="32"/>
          <w:szCs w:val="32"/>
          <w:highlight w:val="none"/>
        </w:rPr>
      </w:pPr>
      <w:r>
        <w:rPr>
          <w:rFonts w:hint="eastAsia" w:ascii="仿宋_GB2312" w:eastAsia="仿宋_GB2312"/>
          <w:color w:val="auto"/>
          <w:spacing w:val="-7"/>
          <w:sz w:val="32"/>
          <w:szCs w:val="32"/>
          <w:highlight w:val="none"/>
        </w:rPr>
        <w:t xml:space="preserve">4.借鉴2022年全国职业院校技能大赛餐厅服务赛项竞赛标准。 </w:t>
      </w:r>
    </w:p>
    <w:p>
      <w:pPr>
        <w:snapToGrid w:val="0"/>
        <w:spacing w:line="580" w:lineRule="exact"/>
        <w:ind w:firstLine="578" w:firstLineChars="189"/>
        <w:rPr>
          <w:rFonts w:hint="eastAsia" w:ascii="仿宋_GB2312" w:eastAsia="仿宋_GB2312"/>
          <w:color w:val="auto"/>
          <w:spacing w:val="-7"/>
          <w:sz w:val="32"/>
          <w:szCs w:val="32"/>
          <w:highlight w:val="none"/>
        </w:rPr>
      </w:pPr>
      <w:r>
        <w:rPr>
          <w:rFonts w:hint="eastAsia" w:ascii="仿宋_GB2312" w:eastAsia="仿宋_GB2312"/>
          <w:color w:val="auto"/>
          <w:spacing w:val="-7"/>
          <w:sz w:val="32"/>
          <w:szCs w:val="32"/>
          <w:highlight w:val="none"/>
        </w:rPr>
        <w:t xml:space="preserve">5.借鉴世界技能大赛餐厅服务项目竞赛标准。 </w:t>
      </w:r>
    </w:p>
    <w:p>
      <w:pPr>
        <w:snapToGrid w:val="0"/>
        <w:spacing w:line="580" w:lineRule="exact"/>
        <w:ind w:firstLine="581" w:firstLineChars="189"/>
        <w:rPr>
          <w:rFonts w:hint="eastAsia" w:ascii="仿宋_GB2312" w:eastAsia="仿宋_GB2312"/>
          <w:b/>
          <w:bCs/>
          <w:color w:val="auto"/>
          <w:spacing w:val="-7"/>
          <w:sz w:val="32"/>
          <w:szCs w:val="32"/>
          <w:highlight w:val="none"/>
        </w:rPr>
      </w:pPr>
      <w:r>
        <w:rPr>
          <w:rFonts w:hint="eastAsia" w:ascii="仿宋_GB2312" w:eastAsia="仿宋_GB2312"/>
          <w:b/>
          <w:bCs/>
          <w:color w:val="auto"/>
          <w:spacing w:val="-7"/>
          <w:sz w:val="32"/>
          <w:szCs w:val="32"/>
          <w:highlight w:val="none"/>
        </w:rPr>
        <w:t>（二）评分组成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00"/>
        <w:gridCol w:w="2289"/>
        <w:gridCol w:w="1134"/>
        <w:gridCol w:w="1134"/>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noWrap w:val="0"/>
            <w:vAlign w:val="center"/>
          </w:tcPr>
          <w:p>
            <w:pPr>
              <w:spacing w:before="233" w:line="232" w:lineRule="auto"/>
              <w:jc w:val="center"/>
              <w:rPr>
                <w:rFonts w:hint="default" w:eastAsia="仿宋_GB2312"/>
                <w:b/>
                <w:bCs/>
                <w:color w:val="auto"/>
                <w:sz w:val="24"/>
                <w:highlight w:val="none"/>
                <w:lang w:val="en-US" w:eastAsia="zh-CN"/>
              </w:rPr>
            </w:pPr>
            <w:r>
              <w:rPr>
                <w:rFonts w:hint="eastAsia" w:eastAsia="仿宋_GB2312"/>
                <w:b/>
                <w:bCs/>
                <w:color w:val="auto"/>
                <w:sz w:val="24"/>
                <w:highlight w:val="none"/>
                <w:lang w:val="en-US" w:eastAsia="zh-CN"/>
              </w:rPr>
              <w:t>酒水服务赛项</w:t>
            </w:r>
          </w:p>
        </w:tc>
        <w:tc>
          <w:tcPr>
            <w:tcW w:w="1900" w:type="dxa"/>
            <w:vMerge w:val="restart"/>
            <w:noWrap w:val="0"/>
            <w:vAlign w:val="center"/>
          </w:tcPr>
          <w:p>
            <w:pPr>
              <w:spacing w:before="78" w:line="251" w:lineRule="auto"/>
              <w:ind w:left="125" w:right="195" w:hanging="125" w:hangingChars="52"/>
              <w:jc w:val="center"/>
              <w:rPr>
                <w:rFonts w:eastAsia="仿宋_GB2312"/>
                <w:b/>
                <w:bCs/>
                <w:color w:val="auto"/>
                <w:sz w:val="24"/>
                <w:highlight w:val="none"/>
                <w:lang w:eastAsia="zh-Hans"/>
              </w:rPr>
            </w:pPr>
            <w:r>
              <w:rPr>
                <w:rFonts w:hint="eastAsia" w:eastAsia="仿宋_GB2312"/>
                <w:b/>
                <w:bCs/>
                <w:color w:val="auto"/>
                <w:sz w:val="24"/>
                <w:highlight w:val="none"/>
                <w:lang w:eastAsia="zh-Hans"/>
              </w:rPr>
              <w:t>模块</w:t>
            </w:r>
          </w:p>
        </w:tc>
        <w:tc>
          <w:tcPr>
            <w:tcW w:w="2289" w:type="dxa"/>
            <w:vMerge w:val="restart"/>
            <w:noWrap w:val="0"/>
            <w:vAlign w:val="center"/>
          </w:tcPr>
          <w:p>
            <w:pPr>
              <w:spacing w:before="233" w:line="229" w:lineRule="auto"/>
              <w:ind w:left="125" w:hanging="125" w:hangingChars="52"/>
              <w:jc w:val="center"/>
              <w:rPr>
                <w:rFonts w:eastAsia="仿宋_GB2312"/>
                <w:b/>
                <w:bCs/>
                <w:color w:val="auto"/>
                <w:sz w:val="24"/>
                <w:highlight w:val="none"/>
              </w:rPr>
            </w:pPr>
            <w:r>
              <w:rPr>
                <w:rFonts w:hint="eastAsia" w:eastAsia="仿宋_GB2312"/>
                <w:b/>
                <w:bCs/>
                <w:color w:val="auto"/>
                <w:sz w:val="24"/>
                <w:highlight w:val="none"/>
              </w:rPr>
              <w:t>内容</w:t>
            </w:r>
          </w:p>
        </w:tc>
        <w:tc>
          <w:tcPr>
            <w:tcW w:w="3305" w:type="dxa"/>
            <w:gridSpan w:val="3"/>
            <w:noWrap w:val="0"/>
            <w:vAlign w:val="center"/>
          </w:tcPr>
          <w:p>
            <w:pPr>
              <w:spacing w:before="56" w:line="231" w:lineRule="auto"/>
              <w:ind w:left="125" w:hanging="125" w:hangingChars="52"/>
              <w:jc w:val="center"/>
              <w:rPr>
                <w:rFonts w:eastAsia="仿宋_GB2312"/>
                <w:b/>
                <w:bCs/>
                <w:color w:val="auto"/>
                <w:sz w:val="24"/>
                <w:highlight w:val="none"/>
              </w:rPr>
            </w:pPr>
            <w:r>
              <w:rPr>
                <w:rFonts w:hint="eastAsia" w:eastAsia="仿宋_GB2312"/>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noWrap w:val="0"/>
            <w:vAlign w:val="center"/>
          </w:tcPr>
          <w:p>
            <w:pPr>
              <w:ind w:left="125" w:hanging="124" w:hangingChars="52"/>
              <w:jc w:val="center"/>
              <w:rPr>
                <w:rFonts w:eastAsia="仿宋_GB2312"/>
                <w:color w:val="auto"/>
                <w:sz w:val="24"/>
                <w:highlight w:val="none"/>
              </w:rPr>
            </w:pPr>
          </w:p>
        </w:tc>
        <w:tc>
          <w:tcPr>
            <w:tcW w:w="1900" w:type="dxa"/>
            <w:vMerge w:val="continue"/>
            <w:noWrap w:val="0"/>
            <w:vAlign w:val="center"/>
          </w:tcPr>
          <w:p>
            <w:pPr>
              <w:ind w:left="125" w:hanging="124" w:hangingChars="52"/>
              <w:jc w:val="center"/>
              <w:rPr>
                <w:rFonts w:eastAsia="仿宋_GB2312"/>
                <w:color w:val="auto"/>
                <w:sz w:val="24"/>
                <w:highlight w:val="none"/>
              </w:rPr>
            </w:pPr>
          </w:p>
        </w:tc>
        <w:tc>
          <w:tcPr>
            <w:tcW w:w="2289" w:type="dxa"/>
            <w:vMerge w:val="continue"/>
            <w:noWrap w:val="0"/>
            <w:vAlign w:val="center"/>
          </w:tcPr>
          <w:p>
            <w:pPr>
              <w:ind w:left="125" w:hanging="124" w:hangingChars="52"/>
              <w:jc w:val="center"/>
              <w:rPr>
                <w:rFonts w:eastAsia="仿宋_GB2312"/>
                <w:color w:val="auto"/>
                <w:sz w:val="24"/>
                <w:highlight w:val="none"/>
              </w:rPr>
            </w:pPr>
          </w:p>
        </w:tc>
        <w:tc>
          <w:tcPr>
            <w:tcW w:w="1134" w:type="dxa"/>
            <w:noWrap w:val="0"/>
            <w:vAlign w:val="center"/>
          </w:tcPr>
          <w:p>
            <w:pPr>
              <w:spacing w:before="52" w:line="231" w:lineRule="auto"/>
              <w:ind w:left="131" w:hanging="131" w:hangingChars="52"/>
              <w:jc w:val="center"/>
              <w:rPr>
                <w:rFonts w:eastAsia="仿宋_GB2312"/>
                <w:color w:val="auto"/>
                <w:sz w:val="24"/>
                <w:highlight w:val="none"/>
              </w:rPr>
            </w:pPr>
            <w:r>
              <w:rPr>
                <w:rFonts w:eastAsia="仿宋_GB2312"/>
                <w:color w:val="auto"/>
                <w:spacing w:val="6"/>
                <w:sz w:val="24"/>
                <w:highlight w:val="none"/>
              </w:rPr>
              <w:t>测</w:t>
            </w:r>
            <w:r>
              <w:rPr>
                <w:rFonts w:eastAsia="仿宋_GB2312"/>
                <w:color w:val="auto"/>
                <w:spacing w:val="4"/>
                <w:sz w:val="24"/>
                <w:highlight w:val="none"/>
              </w:rPr>
              <w:t>量分</w:t>
            </w:r>
          </w:p>
        </w:tc>
        <w:tc>
          <w:tcPr>
            <w:tcW w:w="1134" w:type="dxa"/>
            <w:noWrap w:val="0"/>
            <w:vAlign w:val="center"/>
          </w:tcPr>
          <w:p>
            <w:pPr>
              <w:spacing w:before="51" w:line="231" w:lineRule="auto"/>
              <w:ind w:left="130" w:hanging="130" w:hangingChars="52"/>
              <w:jc w:val="center"/>
              <w:rPr>
                <w:rFonts w:eastAsia="仿宋_GB2312"/>
                <w:color w:val="auto"/>
                <w:sz w:val="24"/>
                <w:highlight w:val="none"/>
              </w:rPr>
            </w:pPr>
            <w:r>
              <w:rPr>
                <w:rFonts w:eastAsia="仿宋_GB2312"/>
                <w:color w:val="auto"/>
                <w:spacing w:val="5"/>
                <w:sz w:val="24"/>
                <w:highlight w:val="none"/>
              </w:rPr>
              <w:t>评</w:t>
            </w:r>
            <w:r>
              <w:rPr>
                <w:rFonts w:eastAsia="仿宋_GB2312"/>
                <w:color w:val="auto"/>
                <w:spacing w:val="4"/>
                <w:sz w:val="24"/>
                <w:highlight w:val="none"/>
              </w:rPr>
              <w:t>价分</w:t>
            </w:r>
          </w:p>
        </w:tc>
        <w:tc>
          <w:tcPr>
            <w:tcW w:w="1037" w:type="dxa"/>
            <w:noWrap w:val="0"/>
            <w:vAlign w:val="center"/>
          </w:tcPr>
          <w:p>
            <w:pPr>
              <w:spacing w:before="51" w:line="231" w:lineRule="auto"/>
              <w:ind w:left="123" w:hanging="122" w:hangingChars="52"/>
              <w:jc w:val="center"/>
              <w:rPr>
                <w:rFonts w:eastAsia="仿宋_GB2312"/>
                <w:color w:val="auto"/>
                <w:sz w:val="24"/>
                <w:highlight w:val="none"/>
              </w:rPr>
            </w:pPr>
            <w:r>
              <w:rPr>
                <w:rFonts w:eastAsia="仿宋_GB2312"/>
                <w:color w:val="auto"/>
                <w:spacing w:val="-2"/>
                <w:sz w:val="24"/>
                <w:highlight w:val="none"/>
              </w:rPr>
              <w:t>合</w:t>
            </w:r>
            <w:r>
              <w:rPr>
                <w:rFonts w:eastAsia="仿宋_GB2312"/>
                <w:color w:val="auto"/>
                <w:spacing w:val="-1"/>
                <w:sz w:val="24"/>
                <w:highlight w:val="none"/>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noWrap w:val="0"/>
            <w:vAlign w:val="center"/>
          </w:tcPr>
          <w:p>
            <w:pPr>
              <w:ind w:left="125" w:hanging="124" w:hangingChars="52"/>
              <w:jc w:val="center"/>
              <w:rPr>
                <w:rFonts w:eastAsia="仿宋_GB2312"/>
                <w:color w:val="auto"/>
                <w:sz w:val="24"/>
                <w:highlight w:val="none"/>
              </w:rPr>
            </w:pPr>
          </w:p>
        </w:tc>
        <w:tc>
          <w:tcPr>
            <w:tcW w:w="1900" w:type="dxa"/>
            <w:vMerge w:val="restart"/>
            <w:noWrap w:val="0"/>
            <w:vAlign w:val="center"/>
          </w:tcPr>
          <w:p>
            <w:pPr>
              <w:spacing w:before="60" w:line="231" w:lineRule="auto"/>
              <w:ind w:left="125" w:hanging="124" w:hangingChars="52"/>
              <w:jc w:val="center"/>
              <w:rPr>
                <w:rFonts w:eastAsia="仿宋_GB2312"/>
                <w:color w:val="auto"/>
                <w:sz w:val="24"/>
                <w:highlight w:val="none"/>
                <w:lang w:eastAsia="zh-Hans"/>
              </w:rPr>
            </w:pPr>
            <w:r>
              <w:rPr>
                <w:rFonts w:hint="eastAsia" w:eastAsia="仿宋_GB2312"/>
                <w:color w:val="auto"/>
                <w:sz w:val="24"/>
                <w:highlight w:val="none"/>
                <w:lang w:val="en-US" w:eastAsia="zh-CN"/>
              </w:rPr>
              <w:t>酒水品鉴与</w:t>
            </w:r>
            <w:r>
              <w:rPr>
                <w:rFonts w:eastAsia="仿宋_GB2312"/>
                <w:color w:val="auto"/>
                <w:sz w:val="24"/>
                <w:highlight w:val="none"/>
                <w:lang w:eastAsia="zh-Hans"/>
              </w:rPr>
              <w:t>侍酒服务</w:t>
            </w:r>
          </w:p>
        </w:tc>
        <w:tc>
          <w:tcPr>
            <w:tcW w:w="2289" w:type="dxa"/>
            <w:noWrap w:val="0"/>
            <w:vAlign w:val="center"/>
          </w:tcPr>
          <w:p>
            <w:pPr>
              <w:ind w:left="12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酒水品鉴</w:t>
            </w:r>
          </w:p>
        </w:tc>
        <w:tc>
          <w:tcPr>
            <w:tcW w:w="1134" w:type="dxa"/>
            <w:noWrap w:val="0"/>
            <w:vAlign w:val="center"/>
          </w:tcPr>
          <w:p>
            <w:pPr>
              <w:spacing w:before="52" w:line="231" w:lineRule="auto"/>
              <w:ind w:left="131" w:hanging="131" w:hangingChars="52"/>
              <w:jc w:val="center"/>
              <w:rPr>
                <w:rFonts w:hint="default" w:eastAsia="仿宋_GB2312"/>
                <w:color w:val="auto"/>
                <w:spacing w:val="6"/>
                <w:sz w:val="24"/>
                <w:highlight w:val="none"/>
                <w:lang w:val="en-US" w:eastAsia="zh-CN"/>
              </w:rPr>
            </w:pPr>
            <w:r>
              <w:rPr>
                <w:rFonts w:hint="eastAsia" w:eastAsia="仿宋_GB2312"/>
                <w:color w:val="auto"/>
                <w:spacing w:val="6"/>
                <w:sz w:val="24"/>
                <w:highlight w:val="none"/>
                <w:lang w:val="en-US" w:eastAsia="zh-CN"/>
              </w:rPr>
              <w:t>22</w:t>
            </w:r>
          </w:p>
        </w:tc>
        <w:tc>
          <w:tcPr>
            <w:tcW w:w="1134" w:type="dxa"/>
            <w:noWrap w:val="0"/>
            <w:vAlign w:val="center"/>
          </w:tcPr>
          <w:p>
            <w:pPr>
              <w:spacing w:before="51" w:line="231" w:lineRule="auto"/>
              <w:ind w:left="130" w:hanging="130" w:hangingChars="52"/>
              <w:jc w:val="center"/>
              <w:rPr>
                <w:rFonts w:hint="eastAsia" w:eastAsia="仿宋_GB2312"/>
                <w:color w:val="auto"/>
                <w:spacing w:val="5"/>
                <w:sz w:val="24"/>
                <w:highlight w:val="none"/>
                <w:lang w:val="en-US" w:eastAsia="zh-CN"/>
              </w:rPr>
            </w:pPr>
            <w:r>
              <w:rPr>
                <w:rFonts w:hint="eastAsia" w:eastAsia="仿宋_GB2312"/>
                <w:color w:val="auto"/>
                <w:spacing w:val="5"/>
                <w:sz w:val="24"/>
                <w:highlight w:val="none"/>
                <w:lang w:val="en-US" w:eastAsia="zh-CN"/>
              </w:rPr>
              <w:t>3</w:t>
            </w:r>
          </w:p>
        </w:tc>
        <w:tc>
          <w:tcPr>
            <w:tcW w:w="1037" w:type="dxa"/>
            <w:noWrap w:val="0"/>
            <w:vAlign w:val="center"/>
          </w:tcPr>
          <w:p>
            <w:pPr>
              <w:spacing w:before="51" w:line="231" w:lineRule="auto"/>
              <w:ind w:left="123" w:hanging="122" w:hangingChars="52"/>
              <w:jc w:val="center"/>
              <w:rPr>
                <w:rFonts w:hint="default" w:eastAsia="仿宋_GB2312"/>
                <w:color w:val="auto"/>
                <w:spacing w:val="-2"/>
                <w:sz w:val="24"/>
                <w:highlight w:val="none"/>
                <w:lang w:val="en-US" w:eastAsia="zh-CN"/>
              </w:rPr>
            </w:pPr>
            <w:r>
              <w:rPr>
                <w:rFonts w:hint="eastAsia" w:eastAsia="仿宋_GB2312"/>
                <w:color w:val="auto"/>
                <w:spacing w:val="-2"/>
                <w:sz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vMerge w:val="continue"/>
            <w:noWrap w:val="0"/>
            <w:vAlign w:val="center"/>
          </w:tcPr>
          <w:p>
            <w:pPr>
              <w:spacing w:before="75" w:line="264" w:lineRule="auto"/>
              <w:ind w:left="125" w:right="110" w:hanging="124" w:hangingChars="52"/>
              <w:jc w:val="center"/>
              <w:rPr>
                <w:rFonts w:eastAsia="仿宋_GB2312"/>
                <w:color w:val="auto"/>
                <w:sz w:val="24"/>
                <w:highlight w:val="none"/>
              </w:rPr>
            </w:pPr>
          </w:p>
        </w:tc>
        <w:tc>
          <w:tcPr>
            <w:tcW w:w="1900" w:type="dxa"/>
            <w:vMerge w:val="continue"/>
            <w:noWrap w:val="0"/>
            <w:vAlign w:val="center"/>
          </w:tcPr>
          <w:p>
            <w:pPr>
              <w:spacing w:before="60" w:line="231" w:lineRule="auto"/>
              <w:ind w:left="125" w:hanging="124" w:hangingChars="52"/>
              <w:jc w:val="center"/>
              <w:rPr>
                <w:rFonts w:eastAsia="仿宋_GB2312"/>
                <w:color w:val="auto"/>
                <w:sz w:val="24"/>
                <w:highlight w:val="none"/>
                <w:lang w:eastAsia="zh-Hans"/>
              </w:rPr>
            </w:pPr>
          </w:p>
        </w:tc>
        <w:tc>
          <w:tcPr>
            <w:tcW w:w="2289" w:type="dxa"/>
            <w:noWrap w:val="0"/>
            <w:vAlign w:val="center"/>
          </w:tcPr>
          <w:p>
            <w:pPr>
              <w:adjustRightInd w:val="0"/>
              <w:snapToGrid w:val="0"/>
              <w:ind w:left="125" w:right="-31" w:rightChars="-15" w:hanging="124" w:hangingChars="52"/>
              <w:jc w:val="center"/>
              <w:rPr>
                <w:rFonts w:eastAsia="仿宋_GB2312"/>
                <w:color w:val="auto"/>
                <w:sz w:val="24"/>
                <w:highlight w:val="none"/>
                <w:lang w:eastAsia="zh-Hans"/>
              </w:rPr>
            </w:pPr>
            <w:r>
              <w:rPr>
                <w:rFonts w:hint="eastAsia" w:eastAsia="仿宋_GB2312"/>
                <w:color w:val="auto"/>
                <w:sz w:val="24"/>
                <w:highlight w:val="none"/>
                <w:lang w:eastAsia="zh-Hans"/>
              </w:rPr>
              <w:t>老酒</w:t>
            </w:r>
            <w:r>
              <w:rPr>
                <w:rFonts w:eastAsia="仿宋_GB2312"/>
                <w:color w:val="auto"/>
                <w:sz w:val="24"/>
                <w:highlight w:val="none"/>
                <w:lang w:eastAsia="zh-Hans"/>
              </w:rPr>
              <w:t>服务</w:t>
            </w:r>
          </w:p>
        </w:tc>
        <w:tc>
          <w:tcPr>
            <w:tcW w:w="1134" w:type="dxa"/>
            <w:noWrap w:val="0"/>
            <w:vAlign w:val="center"/>
          </w:tcPr>
          <w:p>
            <w:pPr>
              <w:spacing w:before="102"/>
              <w:ind w:left="12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23</w:t>
            </w:r>
          </w:p>
        </w:tc>
        <w:tc>
          <w:tcPr>
            <w:tcW w:w="1134" w:type="dxa"/>
            <w:noWrap w:val="0"/>
            <w:vAlign w:val="center"/>
          </w:tcPr>
          <w:p>
            <w:pPr>
              <w:spacing w:before="104"/>
              <w:ind w:left="125" w:hanging="124" w:hangingChars="52"/>
              <w:jc w:val="center"/>
              <w:rPr>
                <w:rFonts w:hint="eastAsia" w:eastAsia="仿宋_GB2312"/>
                <w:color w:val="auto"/>
                <w:sz w:val="24"/>
                <w:highlight w:val="none"/>
                <w:lang w:eastAsia="zh-CN"/>
              </w:rPr>
            </w:pPr>
            <w:r>
              <w:rPr>
                <w:rFonts w:hint="eastAsia" w:eastAsia="仿宋_GB2312"/>
                <w:color w:val="auto"/>
                <w:sz w:val="24"/>
                <w:highlight w:val="none"/>
                <w:lang w:val="en-US" w:eastAsia="zh-CN"/>
              </w:rPr>
              <w:t>7</w:t>
            </w:r>
          </w:p>
        </w:tc>
        <w:tc>
          <w:tcPr>
            <w:tcW w:w="1037" w:type="dxa"/>
            <w:noWrap w:val="0"/>
            <w:vAlign w:val="center"/>
          </w:tcPr>
          <w:p>
            <w:pPr>
              <w:spacing w:before="102"/>
              <w:ind w:left="12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4" w:type="dxa"/>
            <w:vMerge w:val="continue"/>
            <w:noWrap w:val="0"/>
            <w:vAlign w:val="center"/>
          </w:tcPr>
          <w:p>
            <w:pPr>
              <w:ind w:left="125" w:hanging="124" w:hangingChars="52"/>
              <w:jc w:val="center"/>
              <w:rPr>
                <w:rFonts w:eastAsia="仿宋_GB2312"/>
                <w:color w:val="auto"/>
                <w:sz w:val="24"/>
                <w:highlight w:val="none"/>
              </w:rPr>
            </w:pPr>
          </w:p>
        </w:tc>
        <w:tc>
          <w:tcPr>
            <w:tcW w:w="1900" w:type="dxa"/>
            <w:noWrap w:val="0"/>
            <w:vAlign w:val="center"/>
          </w:tcPr>
          <w:p>
            <w:pPr>
              <w:spacing w:before="40" w:line="222" w:lineRule="auto"/>
              <w:ind w:left="113" w:hanging="113" w:hangingChars="52"/>
              <w:jc w:val="center"/>
              <w:rPr>
                <w:rFonts w:eastAsia="仿宋_GB2312"/>
                <w:color w:val="auto"/>
                <w:sz w:val="24"/>
                <w:highlight w:val="none"/>
                <w:lang w:eastAsia="zh-Hans"/>
              </w:rPr>
            </w:pPr>
            <w:r>
              <w:rPr>
                <w:rFonts w:eastAsia="仿宋_GB2312"/>
                <w:color w:val="auto"/>
                <w:spacing w:val="-11"/>
                <w:sz w:val="24"/>
                <w:highlight w:val="none"/>
                <w:lang w:eastAsia="zh-Hans"/>
              </w:rPr>
              <w:t>鸡尾酒调制与服务</w:t>
            </w:r>
          </w:p>
        </w:tc>
        <w:tc>
          <w:tcPr>
            <w:tcW w:w="2289" w:type="dxa"/>
            <w:noWrap w:val="0"/>
            <w:vAlign w:val="center"/>
          </w:tcPr>
          <w:p>
            <w:pPr>
              <w:adjustRightInd w:val="0"/>
              <w:snapToGrid w:val="0"/>
              <w:ind w:left="125" w:right="-31" w:rightChars="-15" w:hanging="124" w:hangingChars="52"/>
              <w:jc w:val="center"/>
              <w:rPr>
                <w:rFonts w:eastAsia="仿宋_GB2312"/>
                <w:color w:val="auto"/>
                <w:sz w:val="24"/>
                <w:highlight w:val="none"/>
                <w:lang w:eastAsia="zh-Hans"/>
              </w:rPr>
            </w:pPr>
            <w:r>
              <w:rPr>
                <w:rFonts w:eastAsia="仿宋_GB2312"/>
                <w:color w:val="auto"/>
                <w:sz w:val="24"/>
                <w:highlight w:val="none"/>
                <w:lang w:eastAsia="zh-Hans"/>
              </w:rPr>
              <w:t>鸡尾酒调制与服务</w:t>
            </w:r>
          </w:p>
        </w:tc>
        <w:tc>
          <w:tcPr>
            <w:tcW w:w="1134" w:type="dxa"/>
            <w:noWrap w:val="0"/>
            <w:vAlign w:val="center"/>
          </w:tcPr>
          <w:p>
            <w:pPr>
              <w:spacing w:before="81"/>
              <w:ind w:left="12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12</w:t>
            </w:r>
          </w:p>
        </w:tc>
        <w:tc>
          <w:tcPr>
            <w:tcW w:w="1134" w:type="dxa"/>
            <w:noWrap w:val="0"/>
            <w:vAlign w:val="center"/>
          </w:tcPr>
          <w:p>
            <w:pPr>
              <w:spacing w:before="81"/>
              <w:ind w:left="125" w:hanging="124" w:hangingChars="52"/>
              <w:jc w:val="center"/>
              <w:rPr>
                <w:rFonts w:hint="eastAsia" w:eastAsia="仿宋_GB2312"/>
                <w:color w:val="auto"/>
                <w:sz w:val="24"/>
                <w:highlight w:val="none"/>
                <w:lang w:eastAsia="zh-CN"/>
              </w:rPr>
            </w:pPr>
            <w:r>
              <w:rPr>
                <w:rFonts w:hint="eastAsia" w:eastAsia="仿宋_GB2312"/>
                <w:color w:val="auto"/>
                <w:sz w:val="24"/>
                <w:highlight w:val="none"/>
                <w:lang w:val="en-US" w:eastAsia="zh-CN"/>
              </w:rPr>
              <w:t>8</w:t>
            </w:r>
          </w:p>
        </w:tc>
        <w:tc>
          <w:tcPr>
            <w:tcW w:w="1037" w:type="dxa"/>
            <w:noWrap w:val="0"/>
            <w:vAlign w:val="center"/>
          </w:tcPr>
          <w:p>
            <w:pPr>
              <w:spacing w:before="81"/>
              <w:ind w:left="12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4" w:type="dxa"/>
            <w:vMerge w:val="continue"/>
            <w:noWrap w:val="0"/>
            <w:vAlign w:val="center"/>
          </w:tcPr>
          <w:p>
            <w:pPr>
              <w:ind w:left="125" w:hanging="124" w:hangingChars="52"/>
              <w:jc w:val="center"/>
              <w:rPr>
                <w:rFonts w:eastAsia="仿宋_GB2312"/>
                <w:color w:val="auto"/>
                <w:sz w:val="24"/>
                <w:highlight w:val="none"/>
              </w:rPr>
            </w:pPr>
          </w:p>
        </w:tc>
        <w:tc>
          <w:tcPr>
            <w:tcW w:w="1900" w:type="dxa"/>
            <w:vMerge w:val="restart"/>
            <w:noWrap w:val="0"/>
            <w:vAlign w:val="center"/>
          </w:tcPr>
          <w:p>
            <w:pPr>
              <w:spacing w:before="40" w:line="222" w:lineRule="auto"/>
              <w:ind w:left="113" w:hanging="113" w:hangingChars="52"/>
              <w:jc w:val="center"/>
              <w:rPr>
                <w:rFonts w:hint="default" w:eastAsia="仿宋_GB2312"/>
                <w:color w:val="auto"/>
                <w:spacing w:val="-11"/>
                <w:sz w:val="24"/>
                <w:highlight w:val="none"/>
                <w:lang w:val="en-US" w:eastAsia="zh-CN"/>
              </w:rPr>
            </w:pPr>
            <w:r>
              <w:rPr>
                <w:rFonts w:hint="eastAsia" w:eastAsia="仿宋_GB2312"/>
                <w:color w:val="auto"/>
                <w:spacing w:val="-11"/>
                <w:sz w:val="24"/>
                <w:highlight w:val="none"/>
                <w:lang w:val="en-US" w:eastAsia="zh-CN"/>
              </w:rPr>
              <w:t>综合能力测评</w:t>
            </w:r>
          </w:p>
        </w:tc>
        <w:tc>
          <w:tcPr>
            <w:tcW w:w="2289" w:type="dxa"/>
            <w:noWrap w:val="0"/>
            <w:vAlign w:val="center"/>
          </w:tcPr>
          <w:p>
            <w:pPr>
              <w:adjustRightInd w:val="0"/>
              <w:snapToGrid w:val="0"/>
              <w:ind w:left="125" w:right="-31" w:rightChars="-1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选择题</w:t>
            </w:r>
          </w:p>
        </w:tc>
        <w:tc>
          <w:tcPr>
            <w:tcW w:w="1134" w:type="dxa"/>
            <w:noWrap w:val="0"/>
            <w:vAlign w:val="center"/>
          </w:tcPr>
          <w:p>
            <w:pPr>
              <w:spacing w:before="81"/>
              <w:ind w:left="12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15</w:t>
            </w:r>
          </w:p>
        </w:tc>
        <w:tc>
          <w:tcPr>
            <w:tcW w:w="1134" w:type="dxa"/>
            <w:noWrap w:val="0"/>
            <w:vAlign w:val="center"/>
          </w:tcPr>
          <w:p>
            <w:pPr>
              <w:spacing w:before="81"/>
              <w:ind w:left="125" w:hanging="124" w:hangingChars="52"/>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0</w:t>
            </w:r>
          </w:p>
        </w:tc>
        <w:tc>
          <w:tcPr>
            <w:tcW w:w="1037" w:type="dxa"/>
            <w:noWrap w:val="0"/>
            <w:vAlign w:val="center"/>
          </w:tcPr>
          <w:p>
            <w:pPr>
              <w:spacing w:before="81"/>
              <w:ind w:left="12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4" w:type="dxa"/>
            <w:vMerge w:val="continue"/>
            <w:noWrap w:val="0"/>
            <w:vAlign w:val="center"/>
          </w:tcPr>
          <w:p>
            <w:pPr>
              <w:ind w:left="125" w:hanging="124" w:hangingChars="52"/>
              <w:jc w:val="center"/>
              <w:rPr>
                <w:rFonts w:eastAsia="仿宋_GB2312"/>
                <w:color w:val="auto"/>
                <w:sz w:val="24"/>
                <w:highlight w:val="none"/>
              </w:rPr>
            </w:pPr>
          </w:p>
        </w:tc>
        <w:tc>
          <w:tcPr>
            <w:tcW w:w="1900" w:type="dxa"/>
            <w:vMerge w:val="continue"/>
            <w:noWrap w:val="0"/>
            <w:vAlign w:val="center"/>
          </w:tcPr>
          <w:p>
            <w:pPr>
              <w:spacing w:before="40" w:line="222" w:lineRule="auto"/>
              <w:ind w:left="113" w:hanging="113" w:hangingChars="52"/>
              <w:jc w:val="center"/>
              <w:rPr>
                <w:rFonts w:hint="eastAsia" w:eastAsia="仿宋_GB2312"/>
                <w:color w:val="auto"/>
                <w:spacing w:val="-11"/>
                <w:sz w:val="24"/>
                <w:highlight w:val="none"/>
                <w:lang w:val="en-US" w:eastAsia="zh-CN"/>
              </w:rPr>
            </w:pPr>
          </w:p>
        </w:tc>
        <w:tc>
          <w:tcPr>
            <w:tcW w:w="2289" w:type="dxa"/>
            <w:noWrap w:val="0"/>
            <w:vAlign w:val="center"/>
          </w:tcPr>
          <w:p>
            <w:pPr>
              <w:adjustRightInd w:val="0"/>
              <w:snapToGrid w:val="0"/>
              <w:ind w:left="125" w:right="-31" w:rightChars="-1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活动方案设计题</w:t>
            </w:r>
          </w:p>
        </w:tc>
        <w:tc>
          <w:tcPr>
            <w:tcW w:w="1134" w:type="dxa"/>
            <w:noWrap w:val="0"/>
            <w:vAlign w:val="center"/>
          </w:tcPr>
          <w:p>
            <w:pPr>
              <w:spacing w:before="81"/>
              <w:ind w:left="125" w:hanging="124" w:hangingChars="52"/>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2</w:t>
            </w:r>
          </w:p>
        </w:tc>
        <w:tc>
          <w:tcPr>
            <w:tcW w:w="1134" w:type="dxa"/>
            <w:noWrap w:val="0"/>
            <w:vAlign w:val="center"/>
          </w:tcPr>
          <w:p>
            <w:pPr>
              <w:spacing w:before="81"/>
              <w:ind w:left="125" w:hanging="124" w:hangingChars="52"/>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8</w:t>
            </w:r>
          </w:p>
        </w:tc>
        <w:tc>
          <w:tcPr>
            <w:tcW w:w="1037" w:type="dxa"/>
            <w:noWrap w:val="0"/>
            <w:vAlign w:val="center"/>
          </w:tcPr>
          <w:p>
            <w:pPr>
              <w:spacing w:before="81"/>
              <w:ind w:left="125" w:hanging="124" w:hangingChars="52"/>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noWrap w:val="0"/>
            <w:vAlign w:val="center"/>
          </w:tcPr>
          <w:p>
            <w:pPr>
              <w:ind w:left="125" w:hanging="124" w:hangingChars="52"/>
              <w:jc w:val="center"/>
              <w:rPr>
                <w:rFonts w:eastAsia="仿宋_GB2312"/>
                <w:color w:val="auto"/>
                <w:sz w:val="24"/>
                <w:highlight w:val="none"/>
              </w:rPr>
            </w:pPr>
          </w:p>
        </w:tc>
        <w:tc>
          <w:tcPr>
            <w:tcW w:w="4189" w:type="dxa"/>
            <w:gridSpan w:val="2"/>
            <w:noWrap w:val="0"/>
            <w:vAlign w:val="center"/>
          </w:tcPr>
          <w:p>
            <w:pPr>
              <w:spacing w:before="40"/>
              <w:ind w:left="131" w:hanging="131" w:hangingChars="52"/>
              <w:jc w:val="center"/>
              <w:rPr>
                <w:rFonts w:eastAsia="仿宋_GB2312"/>
                <w:color w:val="auto"/>
                <w:spacing w:val="6"/>
                <w:sz w:val="24"/>
                <w:highlight w:val="none"/>
              </w:rPr>
            </w:pPr>
            <w:r>
              <w:rPr>
                <w:rFonts w:eastAsia="仿宋_GB2312"/>
                <w:color w:val="auto"/>
                <w:spacing w:val="6"/>
                <w:sz w:val="24"/>
                <w:highlight w:val="none"/>
              </w:rPr>
              <w:t>合计</w:t>
            </w:r>
          </w:p>
        </w:tc>
        <w:tc>
          <w:tcPr>
            <w:tcW w:w="3305" w:type="dxa"/>
            <w:gridSpan w:val="3"/>
            <w:noWrap w:val="0"/>
            <w:vAlign w:val="center"/>
          </w:tcPr>
          <w:p>
            <w:pPr>
              <w:spacing w:before="81"/>
              <w:ind w:left="126" w:hanging="125" w:hangingChars="52"/>
              <w:jc w:val="center"/>
              <w:rPr>
                <w:rFonts w:eastAsia="仿宋_GB2312"/>
                <w:color w:val="auto"/>
                <w:spacing w:val="1"/>
                <w:sz w:val="24"/>
                <w:highlight w:val="none"/>
              </w:rPr>
            </w:pPr>
            <w:r>
              <w:rPr>
                <w:rFonts w:eastAsia="仿宋_GB2312"/>
                <w:color w:val="auto"/>
                <w:spacing w:val="1"/>
                <w:sz w:val="24"/>
                <w:highlight w:val="none"/>
              </w:rPr>
              <w:t>100</w:t>
            </w:r>
          </w:p>
        </w:tc>
      </w:tr>
    </w:tbl>
    <w:p>
      <w:pPr>
        <w:snapToGrid w:val="0"/>
        <w:spacing w:line="580" w:lineRule="exact"/>
        <w:ind w:firstLine="581" w:firstLineChars="189"/>
        <w:rPr>
          <w:rFonts w:hint="eastAsia" w:ascii="仿宋_GB2312" w:eastAsia="仿宋_GB2312"/>
          <w:b/>
          <w:bCs/>
          <w:color w:val="auto"/>
          <w:spacing w:val="-7"/>
          <w:sz w:val="32"/>
          <w:szCs w:val="32"/>
          <w:highlight w:val="none"/>
        </w:rPr>
      </w:pPr>
      <w:r>
        <w:rPr>
          <w:rFonts w:hint="eastAsia" w:ascii="仿宋_GB2312" w:eastAsia="仿宋_GB2312"/>
          <w:b/>
          <w:bCs/>
          <w:color w:val="auto"/>
          <w:spacing w:val="-7"/>
          <w:sz w:val="32"/>
          <w:szCs w:val="32"/>
          <w:highlight w:val="none"/>
        </w:rPr>
        <w:t xml:space="preserve">（三）评分办法 </w:t>
      </w:r>
    </w:p>
    <w:p>
      <w:pPr>
        <w:pStyle w:val="4"/>
        <w:adjustRightInd w:val="0"/>
        <w:snapToGrid w:val="0"/>
        <w:spacing w:after="0" w:line="600" w:lineRule="exact"/>
        <w:ind w:firstLine="612" w:firstLineChars="200"/>
        <w:rPr>
          <w:rFonts w:hint="eastAsia" w:ascii="仿宋_GB2312" w:hAnsi="Times New Roman" w:eastAsia="仿宋_GB2312" w:cs="Times New Roman"/>
          <w:color w:val="auto"/>
          <w:spacing w:val="-7"/>
          <w:kern w:val="2"/>
          <w:sz w:val="32"/>
          <w:szCs w:val="32"/>
          <w:highlight w:val="none"/>
          <w:lang w:val="en-US" w:eastAsia="zh-CN" w:bidi="ar-SA"/>
        </w:rPr>
      </w:pPr>
      <w:r>
        <w:rPr>
          <w:rFonts w:hint="eastAsia" w:ascii="仿宋_GB2312" w:hAnsi="Times New Roman" w:eastAsia="仿宋_GB2312" w:cs="Times New Roman"/>
          <w:color w:val="auto"/>
          <w:spacing w:val="-7"/>
          <w:kern w:val="2"/>
          <w:sz w:val="32"/>
          <w:szCs w:val="32"/>
          <w:highlight w:val="none"/>
          <w:lang w:val="en-US" w:eastAsia="zh-CN" w:bidi="ar-SA"/>
        </w:rPr>
        <w:t xml:space="preserve">本项目的成绩评定由裁判组对选手进行评分。评分的方式分为测量和评价两类。凡可采用客观数据表述的评判称为测量；凡需要采用主观描述进行的评判称为评价。 </w:t>
      </w:r>
    </w:p>
    <w:p>
      <w:pPr>
        <w:pStyle w:val="4"/>
        <w:spacing w:after="0" w:line="600" w:lineRule="exact"/>
        <w:ind w:firstLine="643" w:firstLineChars="200"/>
        <w:rPr>
          <w:rFonts w:eastAsia="仿宋_GB2312"/>
          <w:b/>
          <w:bCs/>
          <w:color w:val="auto"/>
          <w:sz w:val="32"/>
          <w:szCs w:val="32"/>
          <w:highlight w:val="none"/>
        </w:rPr>
      </w:pPr>
      <w:r>
        <w:rPr>
          <w:rFonts w:eastAsia="仿宋_GB2312"/>
          <w:b/>
          <w:bCs/>
          <w:color w:val="auto"/>
          <w:sz w:val="32"/>
          <w:szCs w:val="32"/>
          <w:highlight w:val="none"/>
        </w:rPr>
        <w:t xml:space="preserve">1.评价分（Judgment主观） </w:t>
      </w:r>
    </w:p>
    <w:p>
      <w:pPr>
        <w:pStyle w:val="4"/>
        <w:adjustRightInd w:val="0"/>
        <w:snapToGrid w:val="0"/>
        <w:spacing w:after="0" w:line="360" w:lineRule="auto"/>
        <w:ind w:firstLine="612" w:firstLineChars="200"/>
        <w:rPr>
          <w:rFonts w:hint="eastAsia" w:ascii="仿宋_GB2312" w:hAnsi="Times New Roman" w:eastAsia="仿宋_GB2312" w:cs="Times New Roman"/>
          <w:color w:val="auto"/>
          <w:spacing w:val="-7"/>
          <w:kern w:val="2"/>
          <w:sz w:val="32"/>
          <w:szCs w:val="32"/>
          <w:highlight w:val="none"/>
          <w:lang w:val="en-US" w:eastAsia="zh-CN" w:bidi="ar-SA"/>
        </w:rPr>
      </w:pPr>
      <w:r>
        <w:rPr>
          <w:rFonts w:hint="eastAsia" w:ascii="仿宋_GB2312" w:hAnsi="Times New Roman" w:eastAsia="仿宋_GB2312" w:cs="Times New Roman"/>
          <w:color w:val="auto"/>
          <w:spacing w:val="-7"/>
          <w:kern w:val="2"/>
          <w:sz w:val="32"/>
          <w:szCs w:val="32"/>
          <w:highlight w:val="none"/>
          <w:lang w:val="en-US" w:eastAsia="zh-CN" w:bidi="ar-SA"/>
        </w:rPr>
        <w:t>评价分打分方式：按模块设置若干个评分组，裁判各自单独评分，计算出平均分，除以3后再乘以该子项的权重分值计算出实际得分。裁判相互间分差必须小于等于1档，否则需要给出解释并在小组长或裁判长的监督下进行调分。</w:t>
      </w:r>
    </w:p>
    <w:p>
      <w:pPr>
        <w:spacing w:before="1" w:line="360" w:lineRule="auto"/>
        <w:jc w:val="center"/>
        <w:rPr>
          <w:rFonts w:eastAsia="黑体"/>
          <w:color w:val="auto"/>
          <w:sz w:val="24"/>
          <w:highlight w:val="none"/>
        </w:rPr>
      </w:pPr>
      <w:r>
        <w:rPr>
          <w:rFonts w:eastAsia="黑体"/>
          <w:b/>
          <w:bCs/>
          <w:color w:val="auto"/>
          <w:spacing w:val="-5"/>
          <w:sz w:val="24"/>
          <w:highlight w:val="none"/>
        </w:rPr>
        <w:t>“社交能力”评价分例表</w:t>
      </w:r>
    </w:p>
    <w:p>
      <w:pPr>
        <w:spacing w:line="15" w:lineRule="exact"/>
        <w:rPr>
          <w:rFonts w:eastAsia="仿宋_GB2312"/>
          <w:color w:val="auto"/>
          <w:sz w:val="28"/>
          <w:szCs w:val="28"/>
          <w:highlight w:val="none"/>
        </w:rPr>
      </w:pPr>
    </w:p>
    <w:tbl>
      <w:tblPr>
        <w:tblStyle w:val="7"/>
        <w:tblW w:w="8096"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899"/>
        <w:gridCol w:w="62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00" w:type="dxa"/>
            <w:noWrap w:val="0"/>
            <w:vAlign w:val="top"/>
          </w:tcPr>
          <w:p>
            <w:pPr>
              <w:spacing w:before="45" w:line="215" w:lineRule="auto"/>
              <w:ind w:left="187"/>
              <w:rPr>
                <w:rFonts w:eastAsia="仿宋_GB2312"/>
                <w:b/>
                <w:bCs/>
                <w:color w:val="auto"/>
                <w:sz w:val="24"/>
                <w:highlight w:val="none"/>
              </w:rPr>
            </w:pPr>
            <w:r>
              <w:rPr>
                <w:rFonts w:eastAsia="仿宋_GB2312"/>
                <w:b/>
                <w:bCs/>
                <w:color w:val="auto"/>
                <w:spacing w:val="-9"/>
                <w:sz w:val="24"/>
                <w:highlight w:val="none"/>
              </w:rPr>
              <w:t>评分</w:t>
            </w:r>
          </w:p>
        </w:tc>
        <w:tc>
          <w:tcPr>
            <w:tcW w:w="899" w:type="dxa"/>
            <w:noWrap w:val="0"/>
            <w:vAlign w:val="top"/>
          </w:tcPr>
          <w:p>
            <w:pPr>
              <w:spacing w:before="45" w:line="215" w:lineRule="auto"/>
              <w:ind w:left="182"/>
              <w:rPr>
                <w:rFonts w:eastAsia="仿宋_GB2312"/>
                <w:b/>
                <w:bCs/>
                <w:color w:val="auto"/>
                <w:sz w:val="24"/>
                <w:highlight w:val="none"/>
              </w:rPr>
            </w:pPr>
            <w:r>
              <w:rPr>
                <w:rFonts w:eastAsia="仿宋_GB2312"/>
                <w:b/>
                <w:bCs/>
                <w:color w:val="auto"/>
                <w:spacing w:val="-8"/>
                <w:sz w:val="24"/>
                <w:highlight w:val="none"/>
              </w:rPr>
              <w:t>权重</w:t>
            </w:r>
          </w:p>
        </w:tc>
        <w:tc>
          <w:tcPr>
            <w:tcW w:w="6297" w:type="dxa"/>
            <w:noWrap w:val="0"/>
            <w:vAlign w:val="top"/>
          </w:tcPr>
          <w:p>
            <w:pPr>
              <w:spacing w:before="45" w:line="215" w:lineRule="auto"/>
              <w:jc w:val="center"/>
              <w:rPr>
                <w:rFonts w:eastAsia="仿宋_GB2312"/>
                <w:b/>
                <w:bCs/>
                <w:color w:val="auto"/>
                <w:sz w:val="24"/>
                <w:highlight w:val="none"/>
              </w:rPr>
            </w:pPr>
            <w:r>
              <w:rPr>
                <w:rFonts w:eastAsia="仿宋_GB2312"/>
                <w:b/>
                <w:bCs/>
                <w:color w:val="auto"/>
                <w:spacing w:val="-6"/>
                <w:sz w:val="24"/>
                <w:highlight w:val="none"/>
              </w:rPr>
              <w:t>要</w:t>
            </w:r>
            <w:r>
              <w:rPr>
                <w:rFonts w:eastAsia="仿宋_GB2312"/>
                <w:b/>
                <w:bCs/>
                <w:color w:val="auto"/>
                <w:spacing w:val="-5"/>
                <w:sz w:val="24"/>
                <w:highlight w:val="none"/>
              </w:rPr>
              <w:t>求描述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00" w:type="dxa"/>
            <w:noWrap w:val="0"/>
            <w:vAlign w:val="top"/>
          </w:tcPr>
          <w:p>
            <w:pPr>
              <w:spacing w:before="88" w:line="189" w:lineRule="auto"/>
              <w:ind w:left="388"/>
              <w:rPr>
                <w:rFonts w:eastAsia="仿宋_GB2312"/>
                <w:color w:val="auto"/>
                <w:sz w:val="24"/>
                <w:highlight w:val="none"/>
              </w:rPr>
            </w:pPr>
            <w:r>
              <w:rPr>
                <w:rFonts w:eastAsia="仿宋_GB2312"/>
                <w:color w:val="auto"/>
                <w:sz w:val="24"/>
                <w:highlight w:val="none"/>
              </w:rPr>
              <w:t>0</w:t>
            </w:r>
          </w:p>
        </w:tc>
        <w:tc>
          <w:tcPr>
            <w:tcW w:w="899" w:type="dxa"/>
            <w:vMerge w:val="restart"/>
            <w:tcBorders>
              <w:bottom w:val="nil"/>
            </w:tcBorders>
            <w:noWrap w:val="0"/>
            <w:vAlign w:val="top"/>
          </w:tcPr>
          <w:p>
            <w:pPr>
              <w:spacing w:line="276" w:lineRule="auto"/>
              <w:rPr>
                <w:rFonts w:eastAsia="仿宋_GB2312"/>
                <w:color w:val="auto"/>
                <w:sz w:val="24"/>
                <w:highlight w:val="none"/>
              </w:rPr>
            </w:pPr>
          </w:p>
          <w:p>
            <w:pPr>
              <w:spacing w:line="276" w:lineRule="auto"/>
              <w:rPr>
                <w:rFonts w:eastAsia="仿宋_GB2312"/>
                <w:color w:val="auto"/>
                <w:sz w:val="24"/>
                <w:highlight w:val="none"/>
              </w:rPr>
            </w:pPr>
          </w:p>
          <w:p>
            <w:pPr>
              <w:spacing w:before="81" w:line="189" w:lineRule="auto"/>
              <w:rPr>
                <w:rFonts w:eastAsia="仿宋_GB2312"/>
                <w:color w:val="auto"/>
                <w:sz w:val="24"/>
                <w:highlight w:val="none"/>
              </w:rPr>
            </w:pPr>
          </w:p>
          <w:p>
            <w:pPr>
              <w:spacing w:before="81" w:line="189" w:lineRule="auto"/>
              <w:jc w:val="center"/>
              <w:rPr>
                <w:rFonts w:eastAsia="仿宋_GB2312"/>
                <w:color w:val="auto"/>
                <w:sz w:val="24"/>
                <w:highlight w:val="none"/>
              </w:rPr>
            </w:pPr>
            <w:r>
              <w:rPr>
                <w:rFonts w:eastAsia="仿宋_GB2312"/>
                <w:color w:val="auto"/>
                <w:sz w:val="24"/>
                <w:highlight w:val="none"/>
              </w:rPr>
              <w:t>2</w:t>
            </w:r>
          </w:p>
        </w:tc>
        <w:tc>
          <w:tcPr>
            <w:tcW w:w="6297" w:type="dxa"/>
            <w:noWrap w:val="0"/>
            <w:vAlign w:val="top"/>
          </w:tcPr>
          <w:p>
            <w:pPr>
              <w:spacing w:before="43" w:line="214" w:lineRule="auto"/>
              <w:ind w:left="113"/>
              <w:rPr>
                <w:rFonts w:eastAsia="仿宋_GB2312"/>
                <w:color w:val="auto"/>
                <w:sz w:val="24"/>
                <w:highlight w:val="none"/>
              </w:rPr>
            </w:pPr>
            <w:r>
              <w:rPr>
                <w:rFonts w:eastAsia="仿宋_GB2312"/>
                <w:color w:val="auto"/>
                <w:spacing w:val="-1"/>
                <w:sz w:val="24"/>
                <w:highlight w:val="none"/>
              </w:rPr>
              <w:t>0 选手没有社交</w:t>
            </w:r>
            <w:r>
              <w:rPr>
                <w:rFonts w:eastAsia="仿宋_GB2312"/>
                <w:color w:val="auto"/>
                <w:sz w:val="24"/>
                <w:highlight w:val="none"/>
              </w:rPr>
              <w:t>能力或与客人无交流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00" w:type="dxa"/>
            <w:noWrap w:val="0"/>
            <w:vAlign w:val="top"/>
          </w:tcPr>
          <w:p>
            <w:pPr>
              <w:spacing w:before="270" w:line="189" w:lineRule="auto"/>
              <w:ind w:left="411"/>
              <w:rPr>
                <w:rFonts w:eastAsia="仿宋_GB2312"/>
                <w:color w:val="auto"/>
                <w:sz w:val="24"/>
                <w:highlight w:val="none"/>
              </w:rPr>
            </w:pPr>
            <w:r>
              <w:rPr>
                <w:rFonts w:eastAsia="仿宋_GB2312"/>
                <w:color w:val="auto"/>
                <w:sz w:val="24"/>
                <w:highlight w:val="none"/>
              </w:rPr>
              <w:t>1</w:t>
            </w:r>
          </w:p>
        </w:tc>
        <w:tc>
          <w:tcPr>
            <w:tcW w:w="899" w:type="dxa"/>
            <w:vMerge w:val="continue"/>
            <w:tcBorders>
              <w:top w:val="nil"/>
              <w:bottom w:val="nil"/>
            </w:tcBorders>
            <w:noWrap w:val="0"/>
            <w:vAlign w:val="top"/>
          </w:tcPr>
          <w:p>
            <w:pPr>
              <w:rPr>
                <w:rFonts w:eastAsia="仿宋_GB2312"/>
                <w:color w:val="auto"/>
                <w:sz w:val="24"/>
                <w:highlight w:val="none"/>
              </w:rPr>
            </w:pPr>
          </w:p>
        </w:tc>
        <w:tc>
          <w:tcPr>
            <w:tcW w:w="6297" w:type="dxa"/>
            <w:noWrap w:val="0"/>
            <w:vAlign w:val="top"/>
          </w:tcPr>
          <w:p>
            <w:pPr>
              <w:spacing w:before="41" w:line="227" w:lineRule="auto"/>
              <w:ind w:left="138" w:right="237" w:hanging="2"/>
              <w:rPr>
                <w:rFonts w:eastAsia="仿宋_GB2312"/>
                <w:color w:val="auto"/>
                <w:sz w:val="24"/>
                <w:highlight w:val="none"/>
              </w:rPr>
            </w:pPr>
            <w:r>
              <w:rPr>
                <w:rFonts w:eastAsia="仿宋_GB2312"/>
                <w:color w:val="auto"/>
                <w:spacing w:val="-2"/>
                <w:sz w:val="24"/>
                <w:highlight w:val="none"/>
              </w:rPr>
              <w:t>1 选手与客</w:t>
            </w:r>
            <w:r>
              <w:rPr>
                <w:rFonts w:eastAsia="仿宋_GB2312"/>
                <w:color w:val="auto"/>
                <w:spacing w:val="-1"/>
                <w:sz w:val="24"/>
                <w:highlight w:val="none"/>
              </w:rPr>
              <w:t>人有一定的沟通，在工作任务中展现一定水平</w:t>
            </w:r>
            <w:r>
              <w:rPr>
                <w:rFonts w:eastAsia="仿宋_GB2312"/>
                <w:color w:val="auto"/>
                <w:sz w:val="24"/>
                <w:highlight w:val="none"/>
              </w:rPr>
              <w:t>和</w:t>
            </w:r>
            <w:r>
              <w:rPr>
                <w:rFonts w:eastAsia="仿宋_GB2312"/>
                <w:color w:val="auto"/>
                <w:spacing w:val="-11"/>
                <w:sz w:val="24"/>
                <w:highlight w:val="none"/>
              </w:rPr>
              <w:t>自信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00" w:type="dxa"/>
            <w:noWrap w:val="0"/>
            <w:vAlign w:val="top"/>
          </w:tcPr>
          <w:p>
            <w:pPr>
              <w:spacing w:before="272" w:line="189" w:lineRule="auto"/>
              <w:ind w:left="384"/>
              <w:rPr>
                <w:rFonts w:eastAsia="仿宋_GB2312"/>
                <w:color w:val="auto"/>
                <w:sz w:val="24"/>
                <w:highlight w:val="none"/>
              </w:rPr>
            </w:pPr>
            <w:r>
              <w:rPr>
                <w:rFonts w:eastAsia="仿宋_GB2312"/>
                <w:color w:val="auto"/>
                <w:sz w:val="24"/>
                <w:highlight w:val="none"/>
              </w:rPr>
              <w:t>2</w:t>
            </w:r>
          </w:p>
        </w:tc>
        <w:tc>
          <w:tcPr>
            <w:tcW w:w="899" w:type="dxa"/>
            <w:vMerge w:val="continue"/>
            <w:tcBorders>
              <w:top w:val="nil"/>
              <w:bottom w:val="nil"/>
            </w:tcBorders>
            <w:noWrap w:val="0"/>
            <w:vAlign w:val="top"/>
          </w:tcPr>
          <w:p>
            <w:pPr>
              <w:rPr>
                <w:rFonts w:eastAsia="仿宋_GB2312"/>
                <w:color w:val="auto"/>
                <w:sz w:val="24"/>
                <w:highlight w:val="none"/>
              </w:rPr>
            </w:pPr>
          </w:p>
        </w:tc>
        <w:tc>
          <w:tcPr>
            <w:tcW w:w="6297" w:type="dxa"/>
            <w:noWrap w:val="0"/>
            <w:vAlign w:val="top"/>
          </w:tcPr>
          <w:p>
            <w:pPr>
              <w:spacing w:before="44" w:line="226" w:lineRule="auto"/>
              <w:ind w:left="163" w:right="237" w:hanging="54"/>
              <w:rPr>
                <w:rFonts w:eastAsia="仿宋_GB2312"/>
                <w:color w:val="auto"/>
                <w:sz w:val="24"/>
                <w:highlight w:val="none"/>
              </w:rPr>
            </w:pPr>
            <w:r>
              <w:rPr>
                <w:rFonts w:eastAsia="仿宋_GB2312"/>
                <w:color w:val="auto"/>
                <w:spacing w:val="-1"/>
                <w:sz w:val="24"/>
                <w:highlight w:val="none"/>
              </w:rPr>
              <w:t>2 选手展</w:t>
            </w:r>
            <w:r>
              <w:rPr>
                <w:rFonts w:eastAsia="仿宋_GB2312"/>
                <w:color w:val="auto"/>
                <w:sz w:val="24"/>
                <w:highlight w:val="none"/>
              </w:rPr>
              <w:t>现较高水平的自信，与客人沟通良好，整体印象</w:t>
            </w:r>
            <w:r>
              <w:rPr>
                <w:rFonts w:eastAsia="仿宋_GB2312"/>
                <w:color w:val="auto"/>
                <w:spacing w:val="-30"/>
                <w:sz w:val="24"/>
                <w:highlight w:val="none"/>
              </w:rPr>
              <w:t>良</w:t>
            </w:r>
            <w:r>
              <w:rPr>
                <w:rFonts w:eastAsia="仿宋_GB2312"/>
                <w:color w:val="auto"/>
                <w:spacing w:val="-29"/>
                <w:sz w:val="24"/>
                <w:highlight w:val="none"/>
              </w:rPr>
              <w:t>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00" w:type="dxa"/>
            <w:noWrap w:val="0"/>
            <w:vAlign w:val="top"/>
          </w:tcPr>
          <w:p>
            <w:pPr>
              <w:spacing w:before="273" w:line="189" w:lineRule="auto"/>
              <w:ind w:left="390"/>
              <w:rPr>
                <w:rFonts w:eastAsia="仿宋_GB2312"/>
                <w:color w:val="auto"/>
                <w:sz w:val="24"/>
                <w:highlight w:val="none"/>
              </w:rPr>
            </w:pPr>
            <w:r>
              <w:rPr>
                <w:rFonts w:eastAsia="仿宋_GB2312"/>
                <w:color w:val="auto"/>
                <w:sz w:val="24"/>
                <w:highlight w:val="none"/>
              </w:rPr>
              <w:t>3</w:t>
            </w:r>
          </w:p>
        </w:tc>
        <w:tc>
          <w:tcPr>
            <w:tcW w:w="899" w:type="dxa"/>
            <w:vMerge w:val="continue"/>
            <w:tcBorders>
              <w:top w:val="nil"/>
            </w:tcBorders>
            <w:noWrap w:val="0"/>
            <w:vAlign w:val="top"/>
          </w:tcPr>
          <w:p>
            <w:pPr>
              <w:rPr>
                <w:rFonts w:eastAsia="仿宋_GB2312"/>
                <w:color w:val="auto"/>
                <w:sz w:val="24"/>
                <w:highlight w:val="none"/>
              </w:rPr>
            </w:pPr>
          </w:p>
        </w:tc>
        <w:tc>
          <w:tcPr>
            <w:tcW w:w="6297" w:type="dxa"/>
            <w:noWrap w:val="0"/>
            <w:vAlign w:val="top"/>
          </w:tcPr>
          <w:p>
            <w:pPr>
              <w:spacing w:before="45" w:line="227" w:lineRule="auto"/>
              <w:ind w:left="138" w:right="237" w:hanging="23"/>
              <w:rPr>
                <w:rFonts w:eastAsia="仿宋_GB2312"/>
                <w:color w:val="auto"/>
                <w:sz w:val="24"/>
                <w:highlight w:val="none"/>
              </w:rPr>
            </w:pPr>
            <w:r>
              <w:rPr>
                <w:rFonts w:eastAsia="仿宋_GB2312"/>
                <w:color w:val="auto"/>
                <w:spacing w:val="-10"/>
                <w:sz w:val="24"/>
                <w:highlight w:val="none"/>
              </w:rPr>
              <w:t>3 选</w:t>
            </w:r>
            <w:r>
              <w:rPr>
                <w:rFonts w:eastAsia="仿宋_GB2312"/>
                <w:color w:val="auto"/>
                <w:spacing w:val="-6"/>
                <w:sz w:val="24"/>
                <w:highlight w:val="none"/>
              </w:rPr>
              <w:t>手</w:t>
            </w:r>
            <w:r>
              <w:rPr>
                <w:rFonts w:eastAsia="仿宋_GB2312"/>
                <w:color w:val="auto"/>
                <w:spacing w:val="-5"/>
                <w:sz w:val="24"/>
                <w:highlight w:val="none"/>
              </w:rPr>
              <w:t>展现优异的人际沟通能力，自然得体，有关注细节</w:t>
            </w:r>
            <w:r>
              <w:rPr>
                <w:rFonts w:eastAsia="仿宋_GB2312"/>
                <w:color w:val="auto"/>
                <w:spacing w:val="-12"/>
                <w:sz w:val="24"/>
                <w:highlight w:val="none"/>
              </w:rPr>
              <w:t>的</w:t>
            </w:r>
            <w:r>
              <w:rPr>
                <w:rFonts w:eastAsia="仿宋_GB2312"/>
                <w:color w:val="auto"/>
                <w:spacing w:val="-11"/>
                <w:sz w:val="24"/>
                <w:highlight w:val="none"/>
              </w:rPr>
              <w:t>能力</w:t>
            </w:r>
          </w:p>
        </w:tc>
      </w:tr>
    </w:tbl>
    <w:p>
      <w:pPr>
        <w:pStyle w:val="4"/>
        <w:adjustRightInd w:val="0"/>
        <w:snapToGrid w:val="0"/>
        <w:spacing w:after="0" w:line="600" w:lineRule="exact"/>
        <w:ind w:firstLine="612" w:firstLineChars="200"/>
        <w:rPr>
          <w:rFonts w:hint="eastAsia" w:ascii="仿宋_GB2312" w:hAnsi="Times New Roman" w:eastAsia="仿宋_GB2312" w:cs="Times New Roman"/>
          <w:color w:val="auto"/>
          <w:spacing w:val="-7"/>
          <w:kern w:val="2"/>
          <w:sz w:val="32"/>
          <w:szCs w:val="32"/>
          <w:highlight w:val="none"/>
          <w:lang w:val="en-US" w:eastAsia="zh-CN" w:bidi="ar-SA"/>
        </w:rPr>
      </w:pPr>
      <w:r>
        <w:rPr>
          <w:rFonts w:hint="eastAsia" w:ascii="仿宋_GB2312" w:hAnsi="Times New Roman" w:eastAsia="仿宋_GB2312" w:cs="Times New Roman"/>
          <w:color w:val="auto"/>
          <w:spacing w:val="-7"/>
          <w:kern w:val="2"/>
          <w:sz w:val="32"/>
          <w:szCs w:val="32"/>
          <w:highlight w:val="none"/>
          <w:lang w:val="en-US" w:eastAsia="zh-CN" w:bidi="ar-SA"/>
        </w:rPr>
        <w:t>举例：五位裁判评分分别为3/3/2/2/3，先计算出平均分13÷5＝2.6分，再用2.6÷3＝0.867，最后乘以社交能力的权重2，则该项最终得分为0.867×2=1.734。</w:t>
      </w:r>
    </w:p>
    <w:p>
      <w:pPr>
        <w:pStyle w:val="4"/>
        <w:spacing w:after="0" w:line="600" w:lineRule="exact"/>
        <w:ind w:firstLine="643" w:firstLineChars="200"/>
        <w:rPr>
          <w:rFonts w:eastAsia="仿宋_GB2312"/>
          <w:b/>
          <w:bCs/>
          <w:color w:val="auto"/>
          <w:sz w:val="32"/>
          <w:szCs w:val="32"/>
          <w:highlight w:val="none"/>
        </w:rPr>
      </w:pPr>
      <w:r>
        <w:rPr>
          <w:rFonts w:eastAsia="仿宋_GB2312"/>
          <w:b/>
          <w:bCs/>
          <w:color w:val="auto"/>
          <w:sz w:val="32"/>
          <w:szCs w:val="32"/>
          <w:highlight w:val="none"/>
        </w:rPr>
        <w:t>2.测量分（Measurement客观）</w:t>
      </w:r>
    </w:p>
    <w:p>
      <w:pPr>
        <w:pStyle w:val="4"/>
        <w:adjustRightInd w:val="0"/>
        <w:snapToGrid w:val="0"/>
        <w:spacing w:after="0" w:line="600" w:lineRule="exact"/>
        <w:ind w:firstLine="612" w:firstLineChars="200"/>
        <w:rPr>
          <w:rFonts w:hint="eastAsia" w:ascii="仿宋_GB2312" w:hAnsi="Times New Roman" w:eastAsia="仿宋_GB2312" w:cs="Times New Roman"/>
          <w:color w:val="auto"/>
          <w:spacing w:val="-7"/>
          <w:kern w:val="2"/>
          <w:sz w:val="32"/>
          <w:szCs w:val="32"/>
          <w:highlight w:val="none"/>
          <w:lang w:val="en-US" w:eastAsia="zh-CN" w:bidi="ar-SA"/>
        </w:rPr>
      </w:pPr>
      <w:r>
        <w:rPr>
          <w:rFonts w:hint="eastAsia" w:ascii="仿宋_GB2312" w:hAnsi="Times New Roman" w:eastAsia="仿宋_GB2312" w:cs="Times New Roman"/>
          <w:color w:val="auto"/>
          <w:spacing w:val="-7"/>
          <w:kern w:val="2"/>
          <w:sz w:val="32"/>
          <w:szCs w:val="32"/>
          <w:highlight w:val="none"/>
          <w:lang w:val="en-US" w:eastAsia="zh-CN" w:bidi="ar-SA"/>
        </w:rPr>
        <w:t>测量分打分方式：按模块设置若干个评分组，每组由3名</w:t>
      </w:r>
      <w:r>
        <w:rPr>
          <w:rFonts w:hint="eastAsia" w:ascii="仿宋_GB2312" w:hAnsi="Times New Roman" w:eastAsia="仿宋_GB2312" w:cs="Times New Roman"/>
          <w:color w:val="auto"/>
          <w:spacing w:val="-7"/>
          <w:kern w:val="2"/>
          <w:sz w:val="32"/>
          <w:szCs w:val="32"/>
          <w:highlight w:val="none"/>
          <w:lang w:val="en-US" w:eastAsia="zh-Hans" w:bidi="ar-SA"/>
        </w:rPr>
        <w:t>以上</w:t>
      </w:r>
      <w:r>
        <w:rPr>
          <w:rFonts w:hint="eastAsia" w:ascii="仿宋_GB2312" w:hAnsi="Times New Roman" w:eastAsia="仿宋_GB2312" w:cs="Times New Roman"/>
          <w:color w:val="auto"/>
          <w:spacing w:val="-7"/>
          <w:kern w:val="2"/>
          <w:sz w:val="32"/>
          <w:szCs w:val="32"/>
          <w:highlight w:val="none"/>
          <w:lang w:val="en-US" w:eastAsia="zh-CN" w:bidi="ar-SA"/>
        </w:rPr>
        <w:t>裁判构成。每个组所有裁判一起商议，在对该选手在该项中的实际得分达成一致后最终只给出一个分值。</w:t>
      </w:r>
    </w:p>
    <w:tbl>
      <w:tblPr>
        <w:tblStyle w:val="7"/>
        <w:tblW w:w="49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3946"/>
        <w:gridCol w:w="874"/>
        <w:gridCol w:w="1214"/>
        <w:gridCol w:w="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39" w:type="pct"/>
            <w:noWrap w:val="0"/>
            <w:vAlign w:val="top"/>
          </w:tcPr>
          <w:p>
            <w:pPr>
              <w:spacing w:before="228" w:line="225" w:lineRule="auto"/>
              <w:jc w:val="center"/>
              <w:rPr>
                <w:rFonts w:eastAsia="仿宋_GB2312"/>
                <w:b/>
                <w:bCs/>
                <w:color w:val="auto"/>
                <w:sz w:val="24"/>
                <w:highlight w:val="none"/>
              </w:rPr>
            </w:pPr>
            <w:r>
              <w:rPr>
                <w:rFonts w:eastAsia="仿宋_GB2312"/>
                <w:b/>
                <w:bCs/>
                <w:color w:val="auto"/>
                <w:spacing w:val="-11"/>
                <w:sz w:val="24"/>
                <w:highlight w:val="none"/>
              </w:rPr>
              <w:t>类</w:t>
            </w:r>
            <w:r>
              <w:rPr>
                <w:rFonts w:eastAsia="仿宋_GB2312"/>
                <w:b/>
                <w:bCs/>
                <w:color w:val="auto"/>
                <w:spacing w:val="-10"/>
                <w:sz w:val="24"/>
                <w:highlight w:val="none"/>
              </w:rPr>
              <w:t>型</w:t>
            </w:r>
          </w:p>
        </w:tc>
        <w:tc>
          <w:tcPr>
            <w:tcW w:w="2402" w:type="pct"/>
            <w:noWrap w:val="0"/>
            <w:vAlign w:val="top"/>
          </w:tcPr>
          <w:p>
            <w:pPr>
              <w:spacing w:before="227" w:line="224" w:lineRule="auto"/>
              <w:jc w:val="center"/>
              <w:rPr>
                <w:rFonts w:eastAsia="仿宋_GB2312"/>
                <w:b/>
                <w:bCs/>
                <w:color w:val="auto"/>
                <w:sz w:val="24"/>
                <w:highlight w:val="none"/>
              </w:rPr>
            </w:pPr>
            <w:r>
              <w:rPr>
                <w:rFonts w:eastAsia="仿宋_GB2312"/>
                <w:b/>
                <w:bCs/>
                <w:color w:val="auto"/>
                <w:spacing w:val="-9"/>
                <w:sz w:val="24"/>
                <w:highlight w:val="none"/>
              </w:rPr>
              <w:t>示例</w:t>
            </w:r>
          </w:p>
        </w:tc>
        <w:tc>
          <w:tcPr>
            <w:tcW w:w="532" w:type="pct"/>
            <w:noWrap w:val="0"/>
            <w:vAlign w:val="top"/>
          </w:tcPr>
          <w:p>
            <w:pPr>
              <w:spacing w:before="46" w:line="227" w:lineRule="auto"/>
              <w:ind w:right="136"/>
              <w:jc w:val="center"/>
              <w:rPr>
                <w:rFonts w:eastAsia="仿宋_GB2312"/>
                <w:b/>
                <w:bCs/>
                <w:color w:val="auto"/>
                <w:sz w:val="24"/>
                <w:highlight w:val="none"/>
              </w:rPr>
            </w:pPr>
            <w:r>
              <w:rPr>
                <w:rFonts w:eastAsia="仿宋_GB2312"/>
                <w:b/>
                <w:bCs/>
                <w:color w:val="auto"/>
                <w:spacing w:val="-13"/>
                <w:sz w:val="24"/>
                <w:highlight w:val="none"/>
              </w:rPr>
              <w:t>最</w:t>
            </w:r>
            <w:r>
              <w:rPr>
                <w:rFonts w:eastAsia="仿宋_GB2312"/>
                <w:b/>
                <w:bCs/>
                <w:color w:val="auto"/>
                <w:spacing w:val="-12"/>
                <w:sz w:val="24"/>
                <w:highlight w:val="none"/>
              </w:rPr>
              <w:t>高</w:t>
            </w:r>
            <w:r>
              <w:rPr>
                <w:rFonts w:eastAsia="仿宋_GB2312"/>
                <w:b/>
                <w:bCs/>
                <w:color w:val="auto"/>
                <w:sz w:val="24"/>
                <w:highlight w:val="none"/>
              </w:rPr>
              <w:t xml:space="preserve"> </w:t>
            </w:r>
            <w:r>
              <w:rPr>
                <w:rFonts w:eastAsia="仿宋_GB2312"/>
                <w:b/>
                <w:bCs/>
                <w:color w:val="auto"/>
                <w:spacing w:val="-11"/>
                <w:sz w:val="24"/>
                <w:highlight w:val="none"/>
              </w:rPr>
              <w:t>分</w:t>
            </w:r>
            <w:r>
              <w:rPr>
                <w:rFonts w:eastAsia="仿宋_GB2312"/>
                <w:b/>
                <w:bCs/>
                <w:color w:val="auto"/>
                <w:spacing w:val="-10"/>
                <w:sz w:val="24"/>
                <w:highlight w:val="none"/>
              </w:rPr>
              <w:t>值</w:t>
            </w:r>
          </w:p>
        </w:tc>
        <w:tc>
          <w:tcPr>
            <w:tcW w:w="739" w:type="pct"/>
            <w:noWrap w:val="0"/>
            <w:vAlign w:val="top"/>
          </w:tcPr>
          <w:p>
            <w:pPr>
              <w:spacing w:before="227" w:line="224" w:lineRule="auto"/>
              <w:jc w:val="center"/>
              <w:rPr>
                <w:rFonts w:eastAsia="仿宋_GB2312"/>
                <w:b/>
                <w:bCs/>
                <w:color w:val="auto"/>
                <w:sz w:val="24"/>
                <w:highlight w:val="none"/>
              </w:rPr>
            </w:pPr>
            <w:r>
              <w:rPr>
                <w:rFonts w:eastAsia="仿宋_GB2312"/>
                <w:b/>
                <w:bCs/>
                <w:color w:val="auto"/>
                <w:spacing w:val="-7"/>
                <w:sz w:val="24"/>
                <w:highlight w:val="none"/>
              </w:rPr>
              <w:t>正</w:t>
            </w:r>
            <w:r>
              <w:rPr>
                <w:rFonts w:eastAsia="仿宋_GB2312"/>
                <w:b/>
                <w:bCs/>
                <w:color w:val="auto"/>
                <w:spacing w:val="-4"/>
                <w:sz w:val="24"/>
                <w:highlight w:val="none"/>
              </w:rPr>
              <w:t>确分值</w:t>
            </w:r>
          </w:p>
        </w:tc>
        <w:tc>
          <w:tcPr>
            <w:tcW w:w="585" w:type="pct"/>
            <w:noWrap w:val="0"/>
            <w:vAlign w:val="top"/>
          </w:tcPr>
          <w:p>
            <w:pPr>
              <w:spacing w:before="46" w:line="227" w:lineRule="auto"/>
              <w:ind w:right="117"/>
              <w:jc w:val="center"/>
              <w:rPr>
                <w:rFonts w:eastAsia="仿宋_GB2312"/>
                <w:b/>
                <w:bCs/>
                <w:color w:val="auto"/>
                <w:sz w:val="24"/>
                <w:highlight w:val="none"/>
              </w:rPr>
            </w:pPr>
            <w:r>
              <w:rPr>
                <w:rFonts w:eastAsia="仿宋_GB2312"/>
                <w:b/>
                <w:bCs/>
                <w:color w:val="auto"/>
                <w:spacing w:val="-7"/>
                <w:sz w:val="24"/>
                <w:highlight w:val="none"/>
              </w:rPr>
              <w:t>不</w:t>
            </w:r>
            <w:r>
              <w:rPr>
                <w:rFonts w:eastAsia="仿宋_GB2312"/>
                <w:b/>
                <w:bCs/>
                <w:color w:val="auto"/>
                <w:spacing w:val="-7"/>
                <w:sz w:val="24"/>
                <w:highlight w:val="none"/>
                <w:lang w:eastAsia="zh-Hans"/>
              </w:rPr>
              <w:t>正</w:t>
            </w:r>
            <w:r>
              <w:rPr>
                <w:rFonts w:eastAsia="仿宋_GB2312"/>
                <w:b/>
                <w:bCs/>
                <w:color w:val="auto"/>
                <w:spacing w:val="-7"/>
                <w:sz w:val="24"/>
                <w:highlight w:val="none"/>
              </w:rPr>
              <w:t>确分值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739" w:type="pct"/>
            <w:vMerge w:val="restart"/>
            <w:tcBorders>
              <w:bottom w:val="nil"/>
            </w:tcBorders>
            <w:noWrap w:val="0"/>
            <w:vAlign w:val="center"/>
          </w:tcPr>
          <w:p>
            <w:pPr>
              <w:spacing w:before="91" w:line="255" w:lineRule="auto"/>
              <w:ind w:right="229"/>
              <w:rPr>
                <w:rFonts w:eastAsia="仿宋_GB2312"/>
                <w:color w:val="auto"/>
                <w:sz w:val="24"/>
                <w:highlight w:val="none"/>
              </w:rPr>
            </w:pPr>
            <w:r>
              <w:rPr>
                <w:rFonts w:eastAsia="仿宋_GB2312"/>
                <w:color w:val="auto"/>
                <w:sz w:val="24"/>
                <w:highlight w:val="none"/>
              </w:rPr>
              <w:t>满分或零分</w:t>
            </w:r>
          </w:p>
        </w:tc>
        <w:tc>
          <w:tcPr>
            <w:tcW w:w="2402" w:type="pct"/>
            <w:noWrap w:val="0"/>
            <w:vAlign w:val="center"/>
          </w:tcPr>
          <w:p>
            <w:pPr>
              <w:adjustRightInd w:val="0"/>
              <w:spacing w:before="42" w:line="227" w:lineRule="auto"/>
              <w:ind w:left="69" w:leftChars="30" w:hanging="6"/>
              <w:jc w:val="left"/>
              <w:rPr>
                <w:rFonts w:eastAsia="仿宋_GB2312"/>
                <w:color w:val="auto"/>
                <w:sz w:val="24"/>
                <w:highlight w:val="none"/>
              </w:rPr>
            </w:pPr>
            <w:r>
              <w:rPr>
                <w:rFonts w:eastAsia="仿宋_GB2312"/>
                <w:color w:val="auto"/>
                <w:spacing w:val="-2"/>
                <w:sz w:val="24"/>
                <w:highlight w:val="none"/>
              </w:rPr>
              <w:t>制服干净整</w:t>
            </w:r>
            <w:r>
              <w:rPr>
                <w:rFonts w:eastAsia="仿宋_GB2312"/>
                <w:color w:val="auto"/>
                <w:spacing w:val="-1"/>
                <w:sz w:val="24"/>
                <w:highlight w:val="none"/>
              </w:rPr>
              <w:t>洁，熨烫挺括合身，符</w:t>
            </w:r>
            <w:r>
              <w:rPr>
                <w:rFonts w:eastAsia="仿宋_GB2312"/>
                <w:color w:val="auto"/>
                <w:spacing w:val="-5"/>
                <w:sz w:val="24"/>
                <w:highlight w:val="none"/>
              </w:rPr>
              <w:t>合行业标准</w:t>
            </w:r>
          </w:p>
        </w:tc>
        <w:tc>
          <w:tcPr>
            <w:tcW w:w="532" w:type="pct"/>
            <w:noWrap w:val="0"/>
            <w:vAlign w:val="center"/>
          </w:tcPr>
          <w:p>
            <w:pPr>
              <w:spacing w:before="271" w:line="189" w:lineRule="auto"/>
              <w:jc w:val="center"/>
              <w:rPr>
                <w:rFonts w:eastAsia="仿宋_GB2312"/>
                <w:color w:val="auto"/>
                <w:sz w:val="24"/>
                <w:highlight w:val="none"/>
              </w:rPr>
            </w:pPr>
            <w:r>
              <w:rPr>
                <w:rFonts w:eastAsia="仿宋_GB2312"/>
                <w:color w:val="auto"/>
                <w:spacing w:val="-5"/>
                <w:sz w:val="24"/>
                <w:highlight w:val="none"/>
              </w:rPr>
              <w:t>0</w:t>
            </w:r>
            <w:r>
              <w:rPr>
                <w:rFonts w:eastAsia="仿宋_GB2312"/>
                <w:color w:val="auto"/>
                <w:spacing w:val="-3"/>
                <w:sz w:val="24"/>
                <w:highlight w:val="none"/>
              </w:rPr>
              <w:t>.2</w:t>
            </w:r>
          </w:p>
        </w:tc>
        <w:tc>
          <w:tcPr>
            <w:tcW w:w="739" w:type="pct"/>
            <w:noWrap w:val="0"/>
            <w:vAlign w:val="center"/>
          </w:tcPr>
          <w:p>
            <w:pPr>
              <w:spacing w:before="222" w:line="225" w:lineRule="auto"/>
              <w:jc w:val="center"/>
              <w:rPr>
                <w:rFonts w:eastAsia="仿宋_GB2312"/>
                <w:color w:val="auto"/>
                <w:sz w:val="24"/>
                <w:highlight w:val="none"/>
              </w:rPr>
            </w:pPr>
            <w:r>
              <w:rPr>
                <w:rFonts w:eastAsia="仿宋_GB2312"/>
                <w:color w:val="auto"/>
                <w:spacing w:val="-16"/>
                <w:sz w:val="24"/>
                <w:highlight w:val="none"/>
              </w:rPr>
              <w:t>0</w:t>
            </w:r>
            <w:r>
              <w:rPr>
                <w:rFonts w:eastAsia="仿宋_GB2312"/>
                <w:color w:val="auto"/>
                <w:spacing w:val="-13"/>
                <w:sz w:val="24"/>
                <w:highlight w:val="none"/>
              </w:rPr>
              <w:t>或 0.2</w:t>
            </w:r>
          </w:p>
        </w:tc>
        <w:tc>
          <w:tcPr>
            <w:tcW w:w="585" w:type="pct"/>
            <w:noWrap w:val="0"/>
            <w:vAlign w:val="center"/>
          </w:tcPr>
          <w:p>
            <w:pPr>
              <w:spacing w:before="271" w:line="189" w:lineRule="auto"/>
              <w:jc w:val="center"/>
              <w:rPr>
                <w:rFonts w:eastAsia="仿宋_GB2312"/>
                <w:color w:val="auto"/>
                <w:sz w:val="24"/>
                <w:highlight w:val="none"/>
              </w:rPr>
            </w:pPr>
            <w:r>
              <w:rPr>
                <w:rFonts w:eastAsia="仿宋_GB2312"/>
                <w:color w:val="auto"/>
                <w:spacing w:val="-2"/>
                <w:sz w:val="24"/>
                <w:highlight w:val="none"/>
              </w:rPr>
              <w:t>0-0.</w:t>
            </w:r>
            <w:r>
              <w:rPr>
                <w:rFonts w:eastAsia="仿宋_GB2312"/>
                <w:color w:val="auto"/>
                <w:spacing w:val="-1"/>
                <w:sz w:val="24"/>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739" w:type="pct"/>
            <w:vMerge w:val="continue"/>
            <w:tcBorders>
              <w:top w:val="nil"/>
              <w:bottom w:val="nil"/>
            </w:tcBorders>
            <w:noWrap w:val="0"/>
            <w:vAlign w:val="top"/>
          </w:tcPr>
          <w:p>
            <w:pPr>
              <w:jc w:val="center"/>
              <w:rPr>
                <w:rFonts w:eastAsia="仿宋_GB2312"/>
                <w:color w:val="auto"/>
                <w:sz w:val="24"/>
                <w:highlight w:val="none"/>
              </w:rPr>
            </w:pPr>
          </w:p>
        </w:tc>
        <w:tc>
          <w:tcPr>
            <w:tcW w:w="2402" w:type="pct"/>
            <w:noWrap w:val="0"/>
            <w:vAlign w:val="center"/>
          </w:tcPr>
          <w:p>
            <w:pPr>
              <w:adjustRightInd w:val="0"/>
              <w:spacing w:before="43" w:line="213" w:lineRule="auto"/>
              <w:ind w:left="63" w:leftChars="30"/>
              <w:jc w:val="left"/>
              <w:rPr>
                <w:rFonts w:eastAsia="仿宋_GB2312"/>
                <w:color w:val="auto"/>
                <w:sz w:val="24"/>
                <w:highlight w:val="none"/>
              </w:rPr>
            </w:pPr>
            <w:r>
              <w:rPr>
                <w:rFonts w:eastAsia="仿宋_GB2312"/>
                <w:color w:val="auto"/>
                <w:spacing w:val="-2"/>
                <w:sz w:val="24"/>
                <w:highlight w:val="none"/>
              </w:rPr>
              <w:t>工作鞋干净，且符合行业标</w:t>
            </w:r>
            <w:r>
              <w:rPr>
                <w:rFonts w:eastAsia="仿宋_GB2312"/>
                <w:color w:val="auto"/>
                <w:spacing w:val="-1"/>
                <w:sz w:val="24"/>
                <w:highlight w:val="none"/>
              </w:rPr>
              <w:t>准</w:t>
            </w:r>
          </w:p>
        </w:tc>
        <w:tc>
          <w:tcPr>
            <w:tcW w:w="532" w:type="pct"/>
            <w:noWrap w:val="0"/>
            <w:vAlign w:val="center"/>
          </w:tcPr>
          <w:p>
            <w:pPr>
              <w:spacing w:before="89" w:line="189" w:lineRule="auto"/>
              <w:jc w:val="center"/>
              <w:rPr>
                <w:rFonts w:eastAsia="仿宋_GB2312"/>
                <w:color w:val="auto"/>
                <w:sz w:val="24"/>
                <w:highlight w:val="none"/>
              </w:rPr>
            </w:pPr>
            <w:r>
              <w:rPr>
                <w:rFonts w:eastAsia="仿宋_GB2312"/>
                <w:color w:val="auto"/>
                <w:spacing w:val="-5"/>
                <w:sz w:val="24"/>
                <w:highlight w:val="none"/>
              </w:rPr>
              <w:t>0</w:t>
            </w:r>
            <w:r>
              <w:rPr>
                <w:rFonts w:eastAsia="仿宋_GB2312"/>
                <w:color w:val="auto"/>
                <w:spacing w:val="-3"/>
                <w:sz w:val="24"/>
                <w:highlight w:val="none"/>
              </w:rPr>
              <w:t>.2</w:t>
            </w:r>
          </w:p>
        </w:tc>
        <w:tc>
          <w:tcPr>
            <w:tcW w:w="739" w:type="pct"/>
            <w:noWrap w:val="0"/>
            <w:vAlign w:val="center"/>
          </w:tcPr>
          <w:p>
            <w:pPr>
              <w:spacing w:before="43" w:line="213" w:lineRule="auto"/>
              <w:jc w:val="center"/>
              <w:rPr>
                <w:rFonts w:eastAsia="仿宋_GB2312"/>
                <w:color w:val="auto"/>
                <w:sz w:val="24"/>
                <w:highlight w:val="none"/>
              </w:rPr>
            </w:pPr>
            <w:r>
              <w:rPr>
                <w:rFonts w:eastAsia="仿宋_GB2312"/>
                <w:color w:val="auto"/>
                <w:spacing w:val="-16"/>
                <w:sz w:val="24"/>
                <w:highlight w:val="none"/>
              </w:rPr>
              <w:t>0</w:t>
            </w:r>
            <w:r>
              <w:rPr>
                <w:rFonts w:eastAsia="仿宋_GB2312"/>
                <w:color w:val="auto"/>
                <w:spacing w:val="-13"/>
                <w:sz w:val="24"/>
                <w:highlight w:val="none"/>
              </w:rPr>
              <w:t>或 0.2</w:t>
            </w:r>
          </w:p>
        </w:tc>
        <w:tc>
          <w:tcPr>
            <w:tcW w:w="585" w:type="pct"/>
            <w:noWrap w:val="0"/>
            <w:vAlign w:val="center"/>
          </w:tcPr>
          <w:p>
            <w:pPr>
              <w:spacing w:before="89" w:line="189" w:lineRule="auto"/>
              <w:jc w:val="center"/>
              <w:rPr>
                <w:rFonts w:eastAsia="仿宋_GB2312"/>
                <w:color w:val="auto"/>
                <w:sz w:val="24"/>
                <w:highlight w:val="none"/>
              </w:rPr>
            </w:pPr>
            <w:r>
              <w:rPr>
                <w:rFonts w:eastAsia="仿宋_GB2312"/>
                <w:color w:val="auto"/>
                <w:spacing w:val="-2"/>
                <w:sz w:val="24"/>
                <w:highlight w:val="none"/>
              </w:rPr>
              <w:t>0-0.</w:t>
            </w:r>
            <w:r>
              <w:rPr>
                <w:rFonts w:eastAsia="仿宋_GB2312"/>
                <w:color w:val="auto"/>
                <w:spacing w:val="-1"/>
                <w:sz w:val="24"/>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jc w:val="center"/>
        </w:trPr>
        <w:tc>
          <w:tcPr>
            <w:tcW w:w="739" w:type="pct"/>
            <w:vMerge w:val="continue"/>
            <w:tcBorders>
              <w:top w:val="nil"/>
              <w:bottom w:val="nil"/>
            </w:tcBorders>
            <w:noWrap w:val="0"/>
            <w:vAlign w:val="top"/>
          </w:tcPr>
          <w:p>
            <w:pPr>
              <w:jc w:val="center"/>
              <w:rPr>
                <w:rFonts w:eastAsia="仿宋_GB2312"/>
                <w:color w:val="auto"/>
                <w:sz w:val="24"/>
                <w:highlight w:val="none"/>
              </w:rPr>
            </w:pPr>
          </w:p>
        </w:tc>
        <w:tc>
          <w:tcPr>
            <w:tcW w:w="2402" w:type="pct"/>
            <w:noWrap w:val="0"/>
            <w:vAlign w:val="center"/>
          </w:tcPr>
          <w:p>
            <w:pPr>
              <w:adjustRightInd w:val="0"/>
              <w:spacing w:before="44" w:line="226" w:lineRule="auto"/>
              <w:ind w:left="65" w:leftChars="30" w:hanging="2"/>
              <w:jc w:val="left"/>
              <w:rPr>
                <w:rFonts w:eastAsia="仿宋_GB2312"/>
                <w:color w:val="auto"/>
                <w:sz w:val="24"/>
                <w:highlight w:val="none"/>
              </w:rPr>
            </w:pPr>
            <w:r>
              <w:rPr>
                <w:rFonts w:eastAsia="仿宋_GB2312"/>
                <w:color w:val="auto"/>
                <w:spacing w:val="-2"/>
                <w:sz w:val="24"/>
                <w:highlight w:val="none"/>
              </w:rPr>
              <w:t>具有较高标准的</w:t>
            </w:r>
            <w:r>
              <w:rPr>
                <w:rFonts w:eastAsia="仿宋_GB2312"/>
                <w:color w:val="auto"/>
                <w:spacing w:val="-1"/>
                <w:sz w:val="24"/>
                <w:highlight w:val="none"/>
              </w:rPr>
              <w:t>卫生习惯；男士修</w:t>
            </w:r>
            <w:r>
              <w:rPr>
                <w:rFonts w:eastAsia="仿宋_GB2312"/>
                <w:color w:val="auto"/>
                <w:spacing w:val="-2"/>
                <w:sz w:val="24"/>
                <w:highlight w:val="none"/>
              </w:rPr>
              <w:t>面，胡须修理整齐；女士</w:t>
            </w:r>
            <w:r>
              <w:rPr>
                <w:rFonts w:eastAsia="仿宋_GB2312"/>
                <w:color w:val="auto"/>
                <w:spacing w:val="-1"/>
                <w:sz w:val="24"/>
                <w:highlight w:val="none"/>
              </w:rPr>
              <w:t>淡妆</w:t>
            </w:r>
          </w:p>
        </w:tc>
        <w:tc>
          <w:tcPr>
            <w:tcW w:w="532" w:type="pct"/>
            <w:noWrap w:val="0"/>
            <w:vAlign w:val="center"/>
          </w:tcPr>
          <w:p>
            <w:pPr>
              <w:spacing w:before="271" w:line="189" w:lineRule="auto"/>
              <w:jc w:val="center"/>
              <w:rPr>
                <w:rFonts w:eastAsia="仿宋_GB2312"/>
                <w:color w:val="auto"/>
                <w:sz w:val="24"/>
                <w:highlight w:val="none"/>
              </w:rPr>
            </w:pPr>
            <w:r>
              <w:rPr>
                <w:rFonts w:eastAsia="仿宋_GB2312"/>
                <w:color w:val="auto"/>
                <w:spacing w:val="-5"/>
                <w:sz w:val="24"/>
                <w:highlight w:val="none"/>
              </w:rPr>
              <w:t>0</w:t>
            </w:r>
            <w:r>
              <w:rPr>
                <w:rFonts w:eastAsia="仿宋_GB2312"/>
                <w:color w:val="auto"/>
                <w:spacing w:val="-3"/>
                <w:sz w:val="24"/>
                <w:highlight w:val="none"/>
              </w:rPr>
              <w:t>.2</w:t>
            </w:r>
          </w:p>
        </w:tc>
        <w:tc>
          <w:tcPr>
            <w:tcW w:w="739" w:type="pct"/>
            <w:noWrap w:val="0"/>
            <w:vAlign w:val="center"/>
          </w:tcPr>
          <w:p>
            <w:pPr>
              <w:spacing w:before="225" w:line="225" w:lineRule="auto"/>
              <w:jc w:val="center"/>
              <w:rPr>
                <w:rFonts w:eastAsia="仿宋_GB2312"/>
                <w:color w:val="auto"/>
                <w:sz w:val="24"/>
                <w:highlight w:val="none"/>
              </w:rPr>
            </w:pPr>
            <w:r>
              <w:rPr>
                <w:rFonts w:eastAsia="仿宋_GB2312"/>
                <w:color w:val="auto"/>
                <w:spacing w:val="-16"/>
                <w:sz w:val="24"/>
                <w:highlight w:val="none"/>
              </w:rPr>
              <w:t>0</w:t>
            </w:r>
            <w:r>
              <w:rPr>
                <w:rFonts w:eastAsia="仿宋_GB2312"/>
                <w:color w:val="auto"/>
                <w:spacing w:val="-13"/>
                <w:sz w:val="24"/>
                <w:highlight w:val="none"/>
              </w:rPr>
              <w:t>或 0.2</w:t>
            </w:r>
          </w:p>
        </w:tc>
        <w:tc>
          <w:tcPr>
            <w:tcW w:w="585" w:type="pct"/>
            <w:noWrap w:val="0"/>
            <w:vAlign w:val="center"/>
          </w:tcPr>
          <w:p>
            <w:pPr>
              <w:spacing w:before="271" w:line="189" w:lineRule="auto"/>
              <w:jc w:val="center"/>
              <w:rPr>
                <w:rFonts w:eastAsia="仿宋_GB2312"/>
                <w:color w:val="auto"/>
                <w:sz w:val="24"/>
                <w:highlight w:val="none"/>
              </w:rPr>
            </w:pPr>
            <w:r>
              <w:rPr>
                <w:rFonts w:eastAsia="仿宋_GB2312"/>
                <w:color w:val="auto"/>
                <w:spacing w:val="-2"/>
                <w:sz w:val="24"/>
                <w:highlight w:val="none"/>
              </w:rPr>
              <w:t>0-0.</w:t>
            </w:r>
            <w:r>
              <w:rPr>
                <w:rFonts w:eastAsia="仿宋_GB2312"/>
                <w:color w:val="auto"/>
                <w:spacing w:val="-1"/>
                <w:sz w:val="24"/>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jc w:val="center"/>
        </w:trPr>
        <w:tc>
          <w:tcPr>
            <w:tcW w:w="739" w:type="pct"/>
            <w:vMerge w:val="continue"/>
            <w:tcBorders>
              <w:top w:val="nil"/>
              <w:bottom w:val="nil"/>
            </w:tcBorders>
            <w:noWrap w:val="0"/>
            <w:vAlign w:val="top"/>
          </w:tcPr>
          <w:p>
            <w:pPr>
              <w:jc w:val="center"/>
              <w:rPr>
                <w:rFonts w:eastAsia="仿宋_GB2312"/>
                <w:color w:val="auto"/>
                <w:sz w:val="24"/>
                <w:highlight w:val="none"/>
              </w:rPr>
            </w:pPr>
          </w:p>
        </w:tc>
        <w:tc>
          <w:tcPr>
            <w:tcW w:w="2402" w:type="pct"/>
            <w:noWrap w:val="0"/>
            <w:vAlign w:val="center"/>
          </w:tcPr>
          <w:p>
            <w:pPr>
              <w:adjustRightInd w:val="0"/>
              <w:spacing w:before="46" w:line="230" w:lineRule="auto"/>
              <w:ind w:left="63" w:leftChars="30" w:firstLine="3"/>
              <w:jc w:val="left"/>
              <w:rPr>
                <w:rFonts w:eastAsia="仿宋_GB2312"/>
                <w:color w:val="auto"/>
                <w:sz w:val="24"/>
                <w:highlight w:val="none"/>
              </w:rPr>
            </w:pPr>
            <w:r>
              <w:rPr>
                <w:rFonts w:eastAsia="仿宋_GB2312"/>
                <w:color w:val="auto"/>
                <w:spacing w:val="-2"/>
                <w:sz w:val="24"/>
                <w:highlight w:val="none"/>
              </w:rPr>
              <w:t>身体部位</w:t>
            </w:r>
            <w:r>
              <w:rPr>
                <w:rFonts w:eastAsia="仿宋_GB2312"/>
                <w:color w:val="auto"/>
                <w:spacing w:val="-1"/>
                <w:sz w:val="24"/>
                <w:highlight w:val="none"/>
              </w:rPr>
              <w:t>没有可见标记；不佩戴过</w:t>
            </w:r>
            <w:r>
              <w:rPr>
                <w:rFonts w:eastAsia="仿宋_GB2312"/>
                <w:color w:val="auto"/>
                <w:spacing w:val="-2"/>
                <w:sz w:val="24"/>
                <w:highlight w:val="none"/>
              </w:rPr>
              <w:t>于</w:t>
            </w:r>
            <w:r>
              <w:rPr>
                <w:rFonts w:eastAsia="仿宋_GB2312"/>
                <w:color w:val="auto"/>
                <w:spacing w:val="-1"/>
                <w:sz w:val="24"/>
                <w:highlight w:val="none"/>
              </w:rPr>
              <w:t>醒目饰物；指甲干净整齐，不涂</w:t>
            </w:r>
            <w:r>
              <w:rPr>
                <w:rFonts w:eastAsia="仿宋_GB2312"/>
                <w:color w:val="auto"/>
                <w:spacing w:val="-4"/>
                <w:sz w:val="24"/>
                <w:highlight w:val="none"/>
              </w:rPr>
              <w:t>有色</w:t>
            </w:r>
            <w:r>
              <w:rPr>
                <w:rFonts w:eastAsia="仿宋_GB2312"/>
                <w:color w:val="auto"/>
                <w:spacing w:val="-2"/>
                <w:sz w:val="24"/>
                <w:highlight w:val="none"/>
              </w:rPr>
              <w:t>指甲油</w:t>
            </w:r>
          </w:p>
        </w:tc>
        <w:tc>
          <w:tcPr>
            <w:tcW w:w="532" w:type="pct"/>
            <w:noWrap w:val="0"/>
            <w:vAlign w:val="center"/>
          </w:tcPr>
          <w:p>
            <w:pPr>
              <w:spacing w:before="81" w:line="189" w:lineRule="auto"/>
              <w:jc w:val="center"/>
              <w:rPr>
                <w:rFonts w:eastAsia="仿宋_GB2312"/>
                <w:color w:val="auto"/>
                <w:sz w:val="24"/>
                <w:highlight w:val="none"/>
              </w:rPr>
            </w:pPr>
            <w:r>
              <w:rPr>
                <w:rFonts w:eastAsia="仿宋_GB2312"/>
                <w:color w:val="auto"/>
                <w:spacing w:val="-5"/>
                <w:sz w:val="24"/>
                <w:highlight w:val="none"/>
              </w:rPr>
              <w:t>0</w:t>
            </w:r>
            <w:r>
              <w:rPr>
                <w:rFonts w:eastAsia="仿宋_GB2312"/>
                <w:color w:val="auto"/>
                <w:spacing w:val="-3"/>
                <w:sz w:val="24"/>
                <w:highlight w:val="none"/>
              </w:rPr>
              <w:t>.2</w:t>
            </w:r>
          </w:p>
        </w:tc>
        <w:tc>
          <w:tcPr>
            <w:tcW w:w="739" w:type="pct"/>
            <w:noWrap w:val="0"/>
            <w:vAlign w:val="center"/>
          </w:tcPr>
          <w:p>
            <w:pPr>
              <w:spacing w:before="91" w:line="225" w:lineRule="auto"/>
              <w:jc w:val="center"/>
              <w:rPr>
                <w:rFonts w:eastAsia="仿宋_GB2312"/>
                <w:color w:val="auto"/>
                <w:sz w:val="24"/>
                <w:highlight w:val="none"/>
              </w:rPr>
            </w:pPr>
            <w:r>
              <w:rPr>
                <w:rFonts w:eastAsia="仿宋_GB2312"/>
                <w:color w:val="auto"/>
                <w:spacing w:val="-16"/>
                <w:sz w:val="24"/>
                <w:highlight w:val="none"/>
              </w:rPr>
              <w:t>0</w:t>
            </w:r>
            <w:r>
              <w:rPr>
                <w:rFonts w:eastAsia="仿宋_GB2312"/>
                <w:color w:val="auto"/>
                <w:spacing w:val="-13"/>
                <w:sz w:val="24"/>
                <w:highlight w:val="none"/>
              </w:rPr>
              <w:t>或 0.2</w:t>
            </w:r>
          </w:p>
        </w:tc>
        <w:tc>
          <w:tcPr>
            <w:tcW w:w="585" w:type="pct"/>
            <w:noWrap w:val="0"/>
            <w:vAlign w:val="center"/>
          </w:tcPr>
          <w:p>
            <w:pPr>
              <w:spacing w:before="81" w:line="189" w:lineRule="auto"/>
              <w:jc w:val="center"/>
              <w:rPr>
                <w:rFonts w:eastAsia="仿宋_GB2312"/>
                <w:color w:val="auto"/>
                <w:sz w:val="24"/>
                <w:highlight w:val="none"/>
              </w:rPr>
            </w:pPr>
            <w:r>
              <w:rPr>
                <w:rFonts w:eastAsia="仿宋_GB2312"/>
                <w:color w:val="auto"/>
                <w:spacing w:val="-2"/>
                <w:sz w:val="24"/>
                <w:highlight w:val="none"/>
              </w:rPr>
              <w:t>0-0.</w:t>
            </w:r>
            <w:r>
              <w:rPr>
                <w:rFonts w:eastAsia="仿宋_GB2312"/>
                <w:color w:val="auto"/>
                <w:spacing w:val="-1"/>
                <w:sz w:val="24"/>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39" w:type="pct"/>
            <w:vMerge w:val="continue"/>
            <w:tcBorders>
              <w:top w:val="nil"/>
              <w:bottom w:val="nil"/>
            </w:tcBorders>
            <w:noWrap w:val="0"/>
            <w:vAlign w:val="top"/>
          </w:tcPr>
          <w:p>
            <w:pPr>
              <w:jc w:val="center"/>
              <w:rPr>
                <w:rFonts w:eastAsia="仿宋_GB2312"/>
                <w:color w:val="auto"/>
                <w:sz w:val="24"/>
                <w:highlight w:val="none"/>
              </w:rPr>
            </w:pPr>
          </w:p>
        </w:tc>
        <w:tc>
          <w:tcPr>
            <w:tcW w:w="2402" w:type="pct"/>
            <w:noWrap w:val="0"/>
            <w:vAlign w:val="center"/>
          </w:tcPr>
          <w:p>
            <w:pPr>
              <w:adjustRightInd w:val="0"/>
              <w:snapToGrid w:val="0"/>
              <w:spacing w:before="45" w:line="195" w:lineRule="auto"/>
              <w:ind w:left="63" w:leftChars="30"/>
              <w:jc w:val="left"/>
              <w:rPr>
                <w:rFonts w:eastAsia="仿宋_GB2312"/>
                <w:color w:val="auto"/>
                <w:sz w:val="24"/>
                <w:highlight w:val="none"/>
              </w:rPr>
            </w:pPr>
            <w:r>
              <w:rPr>
                <w:rFonts w:eastAsia="仿宋_GB2312"/>
                <w:color w:val="auto"/>
                <w:spacing w:val="8"/>
                <w:sz w:val="24"/>
                <w:highlight w:val="none"/>
              </w:rPr>
              <w:t>合适的发型，符合职业要</w:t>
            </w:r>
            <w:r>
              <w:rPr>
                <w:rFonts w:eastAsia="仿宋_GB2312"/>
                <w:color w:val="auto"/>
                <w:spacing w:val="5"/>
                <w:sz w:val="24"/>
                <w:highlight w:val="none"/>
              </w:rPr>
              <w:t>求</w:t>
            </w:r>
          </w:p>
        </w:tc>
        <w:tc>
          <w:tcPr>
            <w:tcW w:w="532" w:type="pct"/>
            <w:noWrap w:val="0"/>
            <w:vAlign w:val="center"/>
          </w:tcPr>
          <w:p>
            <w:pPr>
              <w:spacing w:before="92" w:line="178" w:lineRule="auto"/>
              <w:jc w:val="center"/>
              <w:rPr>
                <w:rFonts w:eastAsia="仿宋_GB2312"/>
                <w:color w:val="auto"/>
                <w:sz w:val="24"/>
                <w:highlight w:val="none"/>
              </w:rPr>
            </w:pPr>
            <w:r>
              <w:rPr>
                <w:rFonts w:eastAsia="仿宋_GB2312"/>
                <w:color w:val="auto"/>
                <w:spacing w:val="-2"/>
                <w:sz w:val="24"/>
                <w:highlight w:val="none"/>
              </w:rPr>
              <w:t>0.2</w:t>
            </w:r>
          </w:p>
        </w:tc>
        <w:tc>
          <w:tcPr>
            <w:tcW w:w="739" w:type="pct"/>
            <w:noWrap w:val="0"/>
            <w:vAlign w:val="center"/>
          </w:tcPr>
          <w:p>
            <w:pPr>
              <w:spacing w:before="45" w:line="195" w:lineRule="auto"/>
              <w:jc w:val="center"/>
              <w:rPr>
                <w:rFonts w:eastAsia="仿宋_GB2312"/>
                <w:color w:val="auto"/>
                <w:sz w:val="24"/>
                <w:highlight w:val="none"/>
              </w:rPr>
            </w:pPr>
            <w:r>
              <w:rPr>
                <w:rFonts w:eastAsia="仿宋_GB2312"/>
                <w:color w:val="auto"/>
                <w:spacing w:val="-11"/>
                <w:sz w:val="24"/>
                <w:highlight w:val="none"/>
              </w:rPr>
              <w:t>0</w:t>
            </w:r>
            <w:r>
              <w:rPr>
                <w:rFonts w:eastAsia="仿宋_GB2312"/>
                <w:color w:val="auto"/>
                <w:spacing w:val="-8"/>
                <w:sz w:val="24"/>
                <w:highlight w:val="none"/>
              </w:rPr>
              <w:t xml:space="preserve"> 或0 2</w:t>
            </w:r>
          </w:p>
        </w:tc>
        <w:tc>
          <w:tcPr>
            <w:tcW w:w="585" w:type="pct"/>
            <w:noWrap w:val="0"/>
            <w:vAlign w:val="center"/>
          </w:tcPr>
          <w:p>
            <w:pPr>
              <w:spacing w:before="92" w:line="178" w:lineRule="auto"/>
              <w:jc w:val="center"/>
              <w:rPr>
                <w:rFonts w:eastAsia="仿宋_GB2312"/>
                <w:color w:val="auto"/>
                <w:sz w:val="24"/>
                <w:highlight w:val="none"/>
              </w:rPr>
            </w:pPr>
            <w:r>
              <w:rPr>
                <w:rFonts w:eastAsia="仿宋_GB2312"/>
                <w:color w:val="auto"/>
                <w:spacing w:val="-1"/>
                <w:sz w:val="24"/>
                <w:highlight w:val="none"/>
              </w:rPr>
              <w:t xml:space="preserve">0-0 </w:t>
            </w:r>
            <w:r>
              <w:rPr>
                <w:rFonts w:eastAsia="仿宋_GB2312"/>
                <w:color w:val="auto"/>
                <w:sz w:val="24"/>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739" w:type="pct"/>
            <w:vMerge w:val="continue"/>
            <w:tcBorders>
              <w:top w:val="nil"/>
            </w:tcBorders>
            <w:noWrap w:val="0"/>
            <w:vAlign w:val="top"/>
          </w:tcPr>
          <w:p>
            <w:pPr>
              <w:jc w:val="center"/>
              <w:rPr>
                <w:rFonts w:eastAsia="仿宋_GB2312"/>
                <w:color w:val="auto"/>
                <w:sz w:val="24"/>
                <w:highlight w:val="none"/>
              </w:rPr>
            </w:pPr>
          </w:p>
        </w:tc>
        <w:tc>
          <w:tcPr>
            <w:tcW w:w="2402" w:type="pct"/>
            <w:noWrap w:val="0"/>
            <w:vAlign w:val="center"/>
          </w:tcPr>
          <w:p>
            <w:pPr>
              <w:adjustRightInd w:val="0"/>
              <w:spacing w:before="83" w:line="215" w:lineRule="auto"/>
              <w:ind w:left="63" w:leftChars="30"/>
              <w:jc w:val="left"/>
              <w:rPr>
                <w:rFonts w:eastAsia="仿宋_GB2312"/>
                <w:color w:val="auto"/>
                <w:sz w:val="24"/>
                <w:highlight w:val="none"/>
              </w:rPr>
            </w:pPr>
            <w:r>
              <w:rPr>
                <w:rFonts w:eastAsia="仿宋_GB2312"/>
                <w:color w:val="auto"/>
                <w:spacing w:val="-2"/>
                <w:sz w:val="24"/>
                <w:highlight w:val="none"/>
              </w:rPr>
              <w:t>工作中站姿、走姿优美，表现专业</w:t>
            </w:r>
          </w:p>
        </w:tc>
        <w:tc>
          <w:tcPr>
            <w:tcW w:w="532" w:type="pct"/>
            <w:noWrap w:val="0"/>
            <w:vAlign w:val="center"/>
          </w:tcPr>
          <w:p>
            <w:pPr>
              <w:spacing w:before="130" w:line="189" w:lineRule="auto"/>
              <w:jc w:val="center"/>
              <w:rPr>
                <w:rFonts w:eastAsia="仿宋_GB2312"/>
                <w:color w:val="auto"/>
                <w:sz w:val="24"/>
                <w:highlight w:val="none"/>
              </w:rPr>
            </w:pPr>
            <w:r>
              <w:rPr>
                <w:rFonts w:eastAsia="仿宋_GB2312"/>
                <w:color w:val="auto"/>
                <w:spacing w:val="1"/>
                <w:sz w:val="24"/>
                <w:highlight w:val="none"/>
              </w:rPr>
              <w:t>0.</w:t>
            </w:r>
            <w:r>
              <w:rPr>
                <w:rFonts w:eastAsia="仿宋_GB2312"/>
                <w:color w:val="auto"/>
                <w:sz w:val="24"/>
                <w:highlight w:val="none"/>
              </w:rPr>
              <w:t>5</w:t>
            </w:r>
          </w:p>
        </w:tc>
        <w:tc>
          <w:tcPr>
            <w:tcW w:w="739" w:type="pct"/>
            <w:noWrap w:val="0"/>
            <w:vAlign w:val="center"/>
          </w:tcPr>
          <w:p>
            <w:pPr>
              <w:spacing w:before="83" w:line="215" w:lineRule="auto"/>
              <w:jc w:val="center"/>
              <w:rPr>
                <w:rFonts w:eastAsia="仿宋_GB2312"/>
                <w:color w:val="auto"/>
                <w:sz w:val="24"/>
                <w:highlight w:val="none"/>
              </w:rPr>
            </w:pPr>
            <w:r>
              <w:rPr>
                <w:rFonts w:eastAsia="仿宋_GB2312"/>
                <w:color w:val="auto"/>
                <w:spacing w:val="-15"/>
                <w:sz w:val="24"/>
                <w:highlight w:val="none"/>
              </w:rPr>
              <w:t>0</w:t>
            </w:r>
            <w:r>
              <w:rPr>
                <w:rFonts w:eastAsia="仿宋_GB2312"/>
                <w:color w:val="auto"/>
                <w:spacing w:val="-11"/>
                <w:sz w:val="24"/>
                <w:highlight w:val="none"/>
              </w:rPr>
              <w:t>或 0.5</w:t>
            </w:r>
          </w:p>
        </w:tc>
        <w:tc>
          <w:tcPr>
            <w:tcW w:w="585" w:type="pct"/>
            <w:noWrap w:val="0"/>
            <w:vAlign w:val="center"/>
          </w:tcPr>
          <w:p>
            <w:pPr>
              <w:spacing w:before="130" w:line="189" w:lineRule="auto"/>
              <w:jc w:val="center"/>
              <w:rPr>
                <w:rFonts w:eastAsia="仿宋_GB2312"/>
                <w:color w:val="auto"/>
                <w:sz w:val="24"/>
                <w:highlight w:val="none"/>
              </w:rPr>
            </w:pPr>
            <w:r>
              <w:rPr>
                <w:rFonts w:eastAsia="仿宋_GB2312"/>
                <w:color w:val="auto"/>
                <w:spacing w:val="1"/>
                <w:sz w:val="24"/>
                <w:highlight w:val="none"/>
              </w:rPr>
              <w:t>0-0.</w:t>
            </w:r>
            <w:r>
              <w:rPr>
                <w:rFonts w:eastAsia="仿宋_GB2312"/>
                <w:color w:val="auto"/>
                <w:sz w:val="24"/>
                <w:highlight w:val="none"/>
              </w:rPr>
              <w:t>5</w:t>
            </w:r>
          </w:p>
        </w:tc>
      </w:tr>
    </w:tbl>
    <w:p>
      <w:pPr>
        <w:snapToGrid w:val="0"/>
        <w:spacing w:line="580" w:lineRule="exact"/>
        <w:ind w:firstLine="581" w:firstLineChars="189"/>
        <w:rPr>
          <w:rFonts w:hint="eastAsia" w:ascii="仿宋_GB2312" w:eastAsia="仿宋_GB2312"/>
          <w:b/>
          <w:bCs/>
          <w:color w:val="auto"/>
          <w:spacing w:val="-7"/>
          <w:sz w:val="32"/>
          <w:szCs w:val="32"/>
          <w:highlight w:val="none"/>
        </w:rPr>
      </w:pPr>
      <w:r>
        <w:rPr>
          <w:rFonts w:hint="eastAsia" w:ascii="仿宋_GB2312" w:eastAsia="仿宋_GB2312"/>
          <w:b/>
          <w:bCs/>
          <w:color w:val="auto"/>
          <w:spacing w:val="-7"/>
          <w:sz w:val="32"/>
          <w:szCs w:val="32"/>
          <w:highlight w:val="none"/>
        </w:rPr>
        <w:t>（四）统分方法</w:t>
      </w:r>
    </w:p>
    <w:p>
      <w:pPr>
        <w:pStyle w:val="4"/>
        <w:adjustRightInd w:val="0"/>
        <w:snapToGrid w:val="0"/>
        <w:spacing w:after="0" w:line="360" w:lineRule="auto"/>
        <w:ind w:firstLine="612" w:firstLineChars="200"/>
        <w:rPr>
          <w:rFonts w:hint="eastAsia" w:ascii="仿宋_GB2312" w:hAnsi="Times New Roman" w:eastAsia="仿宋_GB2312" w:cs="Times New Roman"/>
          <w:color w:val="auto"/>
          <w:spacing w:val="-7"/>
          <w:kern w:val="2"/>
          <w:sz w:val="32"/>
          <w:szCs w:val="32"/>
          <w:highlight w:val="none"/>
          <w:lang w:val="en-US" w:eastAsia="zh-CN" w:bidi="ar-SA"/>
        </w:rPr>
      </w:pPr>
      <w:r>
        <w:rPr>
          <w:rFonts w:hint="eastAsia" w:ascii="仿宋_GB2312" w:hAnsi="Times New Roman" w:eastAsia="仿宋_GB2312" w:cs="Times New Roman"/>
          <w:color w:val="auto"/>
          <w:spacing w:val="-7"/>
          <w:kern w:val="2"/>
          <w:sz w:val="32"/>
          <w:szCs w:val="32"/>
          <w:highlight w:val="none"/>
          <w:lang w:val="en-US" w:eastAsia="zh-CN" w:bidi="ar-SA"/>
        </w:rPr>
        <w:t>各组裁判进行复核后由工作人员录入、统计，裁判组长签字，裁判长进行审核签字，最后由大赛仲裁组组长确认后发布。</w:t>
      </w:r>
    </w:p>
    <w:p>
      <w:pPr>
        <w:snapToGrid w:val="0"/>
        <w:spacing w:line="360" w:lineRule="auto"/>
        <w:ind w:firstLine="581" w:firstLineChars="189"/>
        <w:rPr>
          <w:rFonts w:hint="eastAsia" w:ascii="仿宋_GB2312" w:eastAsia="仿宋_GB2312"/>
          <w:b/>
          <w:bCs/>
          <w:color w:val="auto"/>
          <w:spacing w:val="-7"/>
          <w:sz w:val="32"/>
          <w:szCs w:val="32"/>
          <w:highlight w:val="none"/>
        </w:rPr>
      </w:pPr>
      <w:r>
        <w:rPr>
          <w:rFonts w:hint="eastAsia" w:ascii="仿宋_GB2312" w:eastAsia="仿宋_GB2312"/>
          <w:b/>
          <w:bCs/>
          <w:color w:val="auto"/>
          <w:spacing w:val="-7"/>
          <w:sz w:val="32"/>
          <w:szCs w:val="32"/>
          <w:highlight w:val="none"/>
        </w:rPr>
        <w:t>（五）裁判构成</w:t>
      </w:r>
    </w:p>
    <w:p>
      <w:pPr>
        <w:adjustRightInd w:val="0"/>
        <w:snapToGrid w:val="0"/>
        <w:spacing w:line="360" w:lineRule="auto"/>
        <w:ind w:firstLine="612" w:firstLineChars="200"/>
        <w:rPr>
          <w:rFonts w:hint="default" w:ascii="仿宋_GB2312" w:hAnsi="Times New Roman" w:eastAsia="仿宋_GB2312" w:cs="Times New Roman"/>
          <w:color w:val="auto"/>
          <w:spacing w:val="-7"/>
          <w:kern w:val="2"/>
          <w:sz w:val="32"/>
          <w:szCs w:val="32"/>
          <w:highlight w:val="none"/>
          <w:lang w:val="en-US" w:eastAsia="zh-CN" w:bidi="ar-SA"/>
        </w:rPr>
      </w:pPr>
      <w:r>
        <w:rPr>
          <w:rFonts w:hint="eastAsia" w:ascii="仿宋_GB2312" w:hAnsi="Times New Roman" w:eastAsia="仿宋_GB2312" w:cs="Times New Roman"/>
          <w:color w:val="auto"/>
          <w:spacing w:val="-7"/>
          <w:kern w:val="2"/>
          <w:sz w:val="32"/>
          <w:szCs w:val="32"/>
          <w:highlight w:val="none"/>
          <w:lang w:val="en-US" w:eastAsia="zh-CN" w:bidi="ar-SA"/>
        </w:rPr>
        <w:t>本赛项共设裁判</w:t>
      </w:r>
      <w:r>
        <w:rPr>
          <w:rFonts w:hint="eastAsia" w:ascii="仿宋_GB2312" w:eastAsia="仿宋_GB2312" w:cs="Times New Roman"/>
          <w:color w:val="auto"/>
          <w:spacing w:val="-7"/>
          <w:kern w:val="2"/>
          <w:sz w:val="32"/>
          <w:szCs w:val="32"/>
          <w:highlight w:val="none"/>
          <w:lang w:val="en-US" w:eastAsia="zh-CN" w:bidi="ar-SA"/>
        </w:rPr>
        <w:t>9</w:t>
      </w:r>
      <w:r>
        <w:rPr>
          <w:rFonts w:hint="eastAsia" w:ascii="仿宋_GB2312" w:hAnsi="Times New Roman" w:eastAsia="仿宋_GB2312" w:cs="Times New Roman"/>
          <w:color w:val="auto"/>
          <w:spacing w:val="-7"/>
          <w:kern w:val="2"/>
          <w:sz w:val="32"/>
          <w:szCs w:val="32"/>
          <w:highlight w:val="none"/>
          <w:lang w:val="en-US" w:eastAsia="zh-CN" w:bidi="ar-SA"/>
        </w:rPr>
        <w:t>名，设裁判长1名，</w:t>
      </w:r>
      <w:r>
        <w:rPr>
          <w:rFonts w:hint="eastAsia" w:ascii="仿宋_GB2312" w:eastAsia="仿宋_GB2312" w:cs="Times New Roman"/>
          <w:color w:val="auto"/>
          <w:spacing w:val="-7"/>
          <w:kern w:val="2"/>
          <w:sz w:val="32"/>
          <w:szCs w:val="32"/>
          <w:highlight w:val="none"/>
          <w:lang w:val="en-US" w:eastAsia="zh-CN" w:bidi="ar-SA"/>
        </w:rPr>
        <w:t>加密裁判2名，</w:t>
      </w:r>
      <w:r>
        <w:rPr>
          <w:rFonts w:hint="eastAsia" w:ascii="仿宋_GB2312" w:hAnsi="Times New Roman" w:eastAsia="仿宋_GB2312" w:cs="Times New Roman"/>
          <w:color w:val="auto"/>
          <w:spacing w:val="-7"/>
          <w:kern w:val="2"/>
          <w:sz w:val="32"/>
          <w:szCs w:val="32"/>
          <w:highlight w:val="none"/>
          <w:lang w:val="en-US" w:eastAsia="zh-CN" w:bidi="ar-SA"/>
        </w:rPr>
        <w:t>裁判</w:t>
      </w:r>
      <w:r>
        <w:rPr>
          <w:rFonts w:hint="eastAsia" w:ascii="仿宋_GB2312" w:eastAsia="仿宋_GB2312" w:cs="Times New Roman"/>
          <w:color w:val="auto"/>
          <w:spacing w:val="-7"/>
          <w:kern w:val="2"/>
          <w:sz w:val="32"/>
          <w:szCs w:val="32"/>
          <w:highlight w:val="none"/>
          <w:lang w:val="en-US" w:eastAsia="zh-CN" w:bidi="ar-SA"/>
        </w:rPr>
        <w:t>6</w:t>
      </w:r>
      <w:r>
        <w:rPr>
          <w:rFonts w:hint="eastAsia" w:ascii="仿宋_GB2312" w:hAnsi="Times New Roman" w:eastAsia="仿宋_GB2312" w:cs="Times New Roman"/>
          <w:color w:val="auto"/>
          <w:spacing w:val="-7"/>
          <w:kern w:val="2"/>
          <w:sz w:val="32"/>
          <w:szCs w:val="32"/>
          <w:highlight w:val="none"/>
          <w:lang w:val="en-US" w:eastAsia="zh-CN" w:bidi="ar-SA"/>
        </w:rPr>
        <w:t>名。</w:t>
      </w:r>
    </w:p>
    <w:p>
      <w:pPr>
        <w:snapToGrid w:val="0"/>
        <w:spacing w:line="360" w:lineRule="auto"/>
        <w:ind w:firstLine="604" w:firstLineChars="189"/>
        <w:rPr>
          <w:rFonts w:ascii="黑体" w:hAnsi="黑体" w:eastAsia="黑体"/>
          <w:color w:val="auto"/>
          <w:sz w:val="32"/>
          <w:szCs w:val="32"/>
          <w:highlight w:val="none"/>
        </w:rPr>
      </w:pPr>
      <w:r>
        <w:rPr>
          <w:rFonts w:hint="eastAsia" w:ascii="黑体" w:hAnsi="黑体" w:eastAsia="黑体"/>
          <w:color w:val="auto"/>
          <w:sz w:val="32"/>
          <w:szCs w:val="32"/>
          <w:highlight w:val="none"/>
        </w:rPr>
        <w:t>十二、赛场预案</w:t>
      </w:r>
    </w:p>
    <w:p>
      <w:pPr>
        <w:snapToGrid w:val="0"/>
        <w:spacing w:line="360" w:lineRule="auto"/>
        <w:ind w:firstLine="551" w:firstLineChars="189"/>
        <w:rPr>
          <w:rFonts w:hint="eastAsia" w:ascii="仿宋_GB2312" w:eastAsia="仿宋_GB2312"/>
          <w:color w:val="auto"/>
          <w:spacing w:val="-14"/>
          <w:sz w:val="32"/>
          <w:szCs w:val="32"/>
          <w:highlight w:val="none"/>
        </w:rPr>
      </w:pPr>
      <w:r>
        <w:rPr>
          <w:rFonts w:hint="eastAsia" w:ascii="仿宋_GB2312" w:eastAsia="仿宋_GB2312"/>
          <w:color w:val="auto"/>
          <w:spacing w:val="-14"/>
          <w:sz w:val="32"/>
          <w:szCs w:val="32"/>
          <w:highlight w:val="none"/>
        </w:rPr>
        <w:t>在酒水服务比赛过程中，可能会出现一些不可控的紧急情况，如突发疾病、器皿碎裂、酒水倒泻等，这些情况可能会对选手成绩产生影响。为了应对这些紧急情况，需要制定相应的应急预案，特别是对选手成绩产生影响的具体处理措施，如下：</w:t>
      </w:r>
      <w:bookmarkStart w:id="0" w:name="_GoBack"/>
      <w:bookmarkEnd w:id="0"/>
    </w:p>
    <w:p>
      <w:pPr>
        <w:snapToGrid w:val="0"/>
        <w:spacing w:line="580" w:lineRule="exact"/>
        <w:ind w:firstLine="551" w:firstLineChars="189"/>
        <w:rPr>
          <w:rFonts w:hint="eastAsia" w:ascii="仿宋_GB2312" w:eastAsia="仿宋_GB2312"/>
          <w:color w:val="auto"/>
          <w:spacing w:val="-14"/>
          <w:sz w:val="32"/>
          <w:szCs w:val="32"/>
          <w:highlight w:val="none"/>
        </w:rPr>
      </w:pPr>
      <w:r>
        <w:rPr>
          <w:rFonts w:hint="eastAsia" w:ascii="仿宋_GB2312" w:eastAsia="仿宋_GB2312"/>
          <w:color w:val="auto"/>
          <w:spacing w:val="-14"/>
          <w:sz w:val="32"/>
          <w:szCs w:val="32"/>
          <w:highlight w:val="none"/>
        </w:rPr>
        <w:t>（一）突发疾病。如果选手突发疾病需要立即送医，应急预案中应规定赛场组织与管理人员应及时拨打120急救电话，并安排志愿者或工作人员协助送医。对于因疾病原因不能完成比赛的选手，可以安排补考或重新安排比赛时间。</w:t>
      </w:r>
    </w:p>
    <w:p>
      <w:pPr>
        <w:snapToGrid w:val="0"/>
        <w:spacing w:line="580" w:lineRule="exact"/>
        <w:ind w:firstLine="551" w:firstLineChars="189"/>
        <w:rPr>
          <w:rFonts w:hint="eastAsia" w:ascii="仿宋_GB2312" w:eastAsia="仿宋_GB2312"/>
          <w:color w:val="auto"/>
          <w:spacing w:val="-14"/>
          <w:sz w:val="32"/>
          <w:szCs w:val="32"/>
          <w:highlight w:val="none"/>
        </w:rPr>
      </w:pPr>
      <w:r>
        <w:rPr>
          <w:rFonts w:hint="eastAsia" w:ascii="仿宋_GB2312" w:eastAsia="仿宋_GB2312"/>
          <w:color w:val="auto"/>
          <w:spacing w:val="-14"/>
          <w:sz w:val="32"/>
          <w:szCs w:val="32"/>
          <w:highlight w:val="none"/>
        </w:rPr>
        <w:t>（二）器皿碎裂。如果选手在比赛过程中的器皿碎裂，应急预案中应规定立即停止比赛，清理现场，避免参赛人员受伤，然后重新安排比赛时间。</w:t>
      </w:r>
    </w:p>
    <w:p>
      <w:pPr>
        <w:snapToGrid w:val="0"/>
        <w:spacing w:line="580" w:lineRule="exact"/>
        <w:ind w:firstLine="551" w:firstLineChars="189"/>
        <w:rPr>
          <w:rFonts w:hint="eastAsia" w:ascii="仿宋_GB2312" w:eastAsia="仿宋_GB2312"/>
          <w:color w:val="auto"/>
          <w:spacing w:val="-14"/>
          <w:sz w:val="32"/>
          <w:szCs w:val="32"/>
          <w:highlight w:val="none"/>
        </w:rPr>
      </w:pPr>
      <w:r>
        <w:rPr>
          <w:rFonts w:hint="eastAsia" w:ascii="仿宋_GB2312" w:eastAsia="仿宋_GB2312"/>
          <w:color w:val="auto"/>
          <w:spacing w:val="-14"/>
          <w:sz w:val="32"/>
          <w:szCs w:val="32"/>
          <w:highlight w:val="none"/>
        </w:rPr>
        <w:t>（三）酒水倒泻。如果选手在比赛过程中出现酒水倒泻等情况，应急预案中应规定立即停止比赛，清洁现场，避免参赛人员受到污染，然后重新安排比赛时间。</w:t>
      </w:r>
    </w:p>
    <w:p>
      <w:pPr>
        <w:snapToGrid w:val="0"/>
        <w:spacing w:line="580" w:lineRule="exact"/>
        <w:ind w:firstLine="551" w:firstLineChars="189"/>
        <w:rPr>
          <w:rFonts w:hint="eastAsia" w:ascii="仿宋_GB2312" w:eastAsia="仿宋_GB2312"/>
          <w:color w:val="auto"/>
          <w:spacing w:val="-14"/>
          <w:sz w:val="32"/>
          <w:szCs w:val="32"/>
          <w:highlight w:val="none"/>
        </w:rPr>
      </w:pPr>
      <w:r>
        <w:rPr>
          <w:rFonts w:hint="eastAsia" w:ascii="仿宋_GB2312" w:eastAsia="仿宋_GB2312"/>
          <w:color w:val="auto"/>
          <w:spacing w:val="-14"/>
          <w:sz w:val="32"/>
          <w:szCs w:val="32"/>
          <w:highlight w:val="none"/>
        </w:rPr>
        <w:t>（四）其他紧急情况。如果出现其他不可控的紧急情况，应急预案中应规定立即停止比赛，保护参赛人员安全，然后根据具体情况重新安排比赛时间或者取消比赛。</w:t>
      </w:r>
    </w:p>
    <w:p>
      <w:pPr>
        <w:snapToGrid w:val="0"/>
        <w:spacing w:line="580" w:lineRule="exact"/>
        <w:ind w:firstLine="551" w:firstLineChars="189"/>
        <w:rPr>
          <w:rFonts w:ascii="仿宋_GB2312" w:eastAsia="仿宋_GB2312"/>
          <w:color w:val="auto"/>
          <w:sz w:val="32"/>
          <w:szCs w:val="32"/>
          <w:highlight w:val="none"/>
        </w:rPr>
      </w:pPr>
      <w:r>
        <w:rPr>
          <w:rFonts w:hint="eastAsia" w:ascii="仿宋_GB2312" w:eastAsia="仿宋_GB2312"/>
          <w:color w:val="auto"/>
          <w:spacing w:val="-14"/>
          <w:sz w:val="32"/>
          <w:szCs w:val="32"/>
          <w:highlight w:val="none"/>
        </w:rPr>
        <w:t>对于选手成绩可能受到影响的情况，应急预案中应规定相应的处理措施，如重新安排比赛时间、参赛人员补考等。同时，在比赛前应向选手宣传应急预案，增强选手对于应急情况的应对能力，避免出现严重后果。</w:t>
      </w:r>
    </w:p>
    <w:p>
      <w:pPr>
        <w:snapToGrid w:val="0"/>
        <w:spacing w:line="580" w:lineRule="exact"/>
        <w:ind w:firstLine="604" w:firstLineChars="189"/>
        <w:rPr>
          <w:rFonts w:ascii="黑体" w:hAnsi="黑体" w:eastAsia="黑体"/>
          <w:color w:val="auto"/>
          <w:sz w:val="32"/>
          <w:szCs w:val="32"/>
          <w:highlight w:val="none"/>
        </w:rPr>
      </w:pPr>
      <w:r>
        <w:rPr>
          <w:rFonts w:hint="eastAsia" w:ascii="黑体" w:hAnsi="黑体" w:eastAsia="黑体"/>
          <w:color w:val="auto"/>
          <w:sz w:val="32"/>
          <w:szCs w:val="32"/>
          <w:highlight w:val="none"/>
        </w:rPr>
        <w:t>十三、申诉与仲裁</w:t>
      </w:r>
    </w:p>
    <w:p>
      <w:pPr>
        <w:snapToGrid w:val="0"/>
        <w:spacing w:line="580" w:lineRule="exact"/>
        <w:ind w:firstLine="604" w:firstLineChars="189"/>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snapToGrid w:val="0"/>
        <w:spacing w:line="580" w:lineRule="exact"/>
        <w:ind w:firstLine="604" w:firstLineChars="189"/>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提出申诉的时间应在竞赛结束后（选手赛场竞赛内容全部完成）2小时内</w:t>
      </w:r>
      <w:r>
        <w:rPr>
          <w:rFonts w:hint="eastAsia" w:ascii="Calibri" w:hAnsi="Calibri" w:eastAsia="仿宋_GB2312" w:cs="仿宋_GB2312"/>
          <w:color w:val="auto"/>
          <w:kern w:val="0"/>
          <w:sz w:val="32"/>
          <w:szCs w:val="32"/>
          <w:highlight w:val="none"/>
        </w:rPr>
        <w:t>，</w:t>
      </w:r>
      <w:r>
        <w:rPr>
          <w:rFonts w:hint="eastAsia" w:ascii="仿宋_GB2312" w:hAnsi="宋体" w:eastAsia="仿宋_GB2312" w:cs="仿宋_GB2312"/>
          <w:color w:val="auto"/>
          <w:kern w:val="0"/>
          <w:sz w:val="32"/>
          <w:szCs w:val="32"/>
          <w:highlight w:val="none"/>
        </w:rPr>
        <w:t>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w:t>
      </w:r>
      <w:r>
        <w:rPr>
          <w:rFonts w:ascii="仿宋_GB2312" w:hAnsi="宋体" w:eastAsia="仿宋_GB2312" w:cs="仿宋_GB2312"/>
          <w:color w:val="auto"/>
          <w:kern w:val="0"/>
          <w:sz w:val="32"/>
          <w:szCs w:val="32"/>
          <w:highlight w:val="none"/>
        </w:rPr>
        <w:t>方可随时提出放弃申诉。</w:t>
      </w:r>
    </w:p>
    <w:p>
      <w:pPr>
        <w:snapToGrid w:val="0"/>
        <w:spacing w:line="580" w:lineRule="exact"/>
        <w:ind w:firstLine="604" w:firstLineChars="189"/>
        <w:rPr>
          <w:rFonts w:ascii="黑体" w:hAnsi="黑体" w:eastAsia="黑体"/>
          <w:color w:val="auto"/>
          <w:sz w:val="32"/>
          <w:szCs w:val="32"/>
          <w:highlight w:val="none"/>
        </w:rPr>
      </w:pPr>
      <w:r>
        <w:rPr>
          <w:rFonts w:hint="eastAsia" w:ascii="黑体" w:hAnsi="黑体" w:eastAsia="黑体"/>
          <w:color w:val="auto"/>
          <w:sz w:val="32"/>
          <w:szCs w:val="32"/>
          <w:highlight w:val="none"/>
        </w:rPr>
        <w:t>十四、竞赛观摩</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（一）观摩人员与方式。观摩人员是对赛项竞赛内容和过程感兴趣的学校师生、行业企业人员和社会各界人士；观摩方式是现场观摩和视频直播。</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（二）观摩人员的批准。现场观摩人员由赛项执委会负责批准，观摩的时间、距离、方式由赛项执委会结合赛项实际情况，制定具体观摩方案，并报备大赛执委会办公室。</w:t>
      </w:r>
    </w:p>
    <w:p>
      <w:pPr>
        <w:snapToGrid w:val="0"/>
        <w:spacing w:line="580" w:lineRule="exact"/>
        <w:ind w:firstLine="574" w:firstLineChars="189"/>
        <w:rPr>
          <w:rFonts w:ascii="仿宋_GB2312" w:eastAsia="仿宋_GB2312"/>
          <w:color w:val="auto"/>
          <w:sz w:val="32"/>
          <w:szCs w:val="32"/>
          <w:highlight w:val="none"/>
        </w:rPr>
      </w:pPr>
      <w:r>
        <w:rPr>
          <w:rFonts w:hint="eastAsia" w:ascii="仿宋_GB2312" w:eastAsia="仿宋_GB2312"/>
          <w:color w:val="auto"/>
          <w:spacing w:val="-8"/>
          <w:sz w:val="32"/>
          <w:szCs w:val="32"/>
          <w:highlight w:val="none"/>
        </w:rPr>
        <w:t>（三）观摩要求。现场观摩人员不得干扰竞赛过程，不得同参赛选手、裁判交流，不得传递信息，不得采录竞赛现场数据资料，不得影响比赛的正常进行。</w:t>
      </w:r>
    </w:p>
    <w:p>
      <w:pPr>
        <w:snapToGrid w:val="0"/>
        <w:spacing w:line="580" w:lineRule="exact"/>
        <w:ind w:firstLine="604" w:firstLineChars="189"/>
        <w:rPr>
          <w:rFonts w:ascii="黑体" w:hAnsi="黑体" w:eastAsia="黑体"/>
          <w:color w:val="auto"/>
          <w:sz w:val="32"/>
          <w:szCs w:val="32"/>
          <w:highlight w:val="none"/>
        </w:rPr>
      </w:pPr>
      <w:r>
        <w:rPr>
          <w:rFonts w:hint="eastAsia" w:ascii="黑体" w:hAnsi="黑体" w:eastAsia="黑体"/>
          <w:color w:val="auto"/>
          <w:sz w:val="32"/>
          <w:szCs w:val="32"/>
          <w:highlight w:val="none"/>
        </w:rPr>
        <w:t>十五、竞赛直播</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竞赛全程直播是一种非常有益的方式，可以让更多的人了解比赛的情况，提高比赛的曝光度，同时也可以一定程度上提高比赛的公正性和透明度。本赛项将通过以下形式和方法进行比赛直播：</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（一）通过直播平台开展大赛直播。</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（二）为了保证直播画面的清晰度和稳定性，赛项配备高清的摄像设备，同时配备专业的三脚架或手持稳定器，以保证画面稳定。</w:t>
      </w:r>
    </w:p>
    <w:p>
      <w:pPr>
        <w:snapToGrid w:val="0"/>
        <w:spacing w:line="580" w:lineRule="exact"/>
        <w:ind w:firstLine="574" w:firstLineChars="189"/>
        <w:rPr>
          <w:rFonts w:hint="eastAsia" w:ascii="仿宋_GB2312" w:eastAsia="仿宋_GB2312"/>
          <w:color w:val="auto"/>
          <w:spacing w:val="-8"/>
          <w:sz w:val="32"/>
          <w:szCs w:val="32"/>
          <w:highlight w:val="none"/>
        </w:rPr>
      </w:pPr>
      <w:r>
        <w:rPr>
          <w:rFonts w:hint="eastAsia" w:ascii="仿宋_GB2312" w:eastAsia="仿宋_GB2312"/>
          <w:color w:val="auto"/>
          <w:spacing w:val="-8"/>
          <w:sz w:val="32"/>
          <w:szCs w:val="32"/>
          <w:highlight w:val="none"/>
        </w:rPr>
        <w:t>（三）为了保证直播过程的连贯性和流畅性，现场安排两位大赛志愿者，现场协调直播内容与画面。</w:t>
      </w:r>
    </w:p>
    <w:p>
      <w:pPr>
        <w:snapToGrid w:val="0"/>
        <w:spacing w:line="580" w:lineRule="exact"/>
        <w:ind w:firstLine="574" w:firstLineChars="189"/>
        <w:rPr>
          <w:rFonts w:ascii="仿宋_GB2312" w:eastAsia="仿宋_GB2312"/>
          <w:color w:val="auto"/>
          <w:sz w:val="32"/>
          <w:szCs w:val="32"/>
          <w:highlight w:val="none"/>
        </w:rPr>
      </w:pPr>
      <w:r>
        <w:rPr>
          <w:rFonts w:hint="eastAsia" w:ascii="仿宋_GB2312" w:eastAsia="仿宋_GB2312"/>
          <w:color w:val="auto"/>
          <w:spacing w:val="-8"/>
          <w:sz w:val="32"/>
          <w:szCs w:val="32"/>
          <w:highlight w:val="none"/>
        </w:rPr>
        <w:t>（四）</w:t>
      </w:r>
      <w:r>
        <w:rPr>
          <w:rFonts w:hint="eastAsia" w:ascii="仿宋_GB2312" w:eastAsia="仿宋_GB2312"/>
          <w:color w:val="auto"/>
          <w:spacing w:val="-8"/>
          <w:sz w:val="32"/>
          <w:szCs w:val="32"/>
          <w:highlight w:val="none"/>
          <w:lang w:val="en-US" w:eastAsia="zh-CN"/>
        </w:rPr>
        <w:t>在</w:t>
      </w:r>
      <w:r>
        <w:rPr>
          <w:rFonts w:hint="eastAsia" w:ascii="仿宋_GB2312" w:eastAsia="仿宋_GB2312"/>
          <w:color w:val="auto"/>
          <w:spacing w:val="-8"/>
          <w:sz w:val="32"/>
          <w:szCs w:val="32"/>
          <w:highlight w:val="none"/>
        </w:rPr>
        <w:t>直播过程中，</w:t>
      </w:r>
      <w:r>
        <w:rPr>
          <w:rFonts w:hint="eastAsia" w:ascii="仿宋_GB2312" w:eastAsia="仿宋_GB2312"/>
          <w:color w:val="auto"/>
          <w:spacing w:val="-8"/>
          <w:sz w:val="32"/>
          <w:szCs w:val="32"/>
          <w:highlight w:val="none"/>
          <w:lang w:val="en-US" w:eastAsia="zh-CN"/>
        </w:rPr>
        <w:t>针对</w:t>
      </w:r>
      <w:r>
        <w:rPr>
          <w:rFonts w:hint="eastAsia" w:ascii="仿宋_GB2312" w:eastAsia="仿宋_GB2312"/>
          <w:color w:val="auto"/>
          <w:spacing w:val="-8"/>
          <w:sz w:val="32"/>
          <w:szCs w:val="32"/>
          <w:highlight w:val="none"/>
        </w:rPr>
        <w:t>可能会出现各种技术问题，有专业的技术支持人员随时解决这些问题，以保证直播的顺利进行。</w:t>
      </w:r>
    </w:p>
    <w:p>
      <w:pPr>
        <w:snapToGrid w:val="0"/>
        <w:spacing w:line="580" w:lineRule="exact"/>
        <w:ind w:firstLine="604" w:firstLineChars="189"/>
        <w:rPr>
          <w:rFonts w:ascii="黑体" w:hAnsi="黑体" w:eastAsia="黑体"/>
          <w:color w:val="auto"/>
          <w:sz w:val="32"/>
          <w:szCs w:val="32"/>
          <w:highlight w:val="none"/>
        </w:rPr>
      </w:pPr>
      <w:r>
        <w:rPr>
          <w:rFonts w:hint="eastAsia" w:ascii="黑体" w:hAnsi="黑体" w:eastAsia="黑体"/>
          <w:color w:val="auto"/>
          <w:sz w:val="32"/>
          <w:szCs w:val="32"/>
          <w:highlight w:val="none"/>
        </w:rPr>
        <w:t>十六、竞赛须知</w:t>
      </w:r>
    </w:p>
    <w:p>
      <w:pPr>
        <w:snapToGrid w:val="0"/>
        <w:spacing w:line="580" w:lineRule="exact"/>
        <w:ind w:firstLine="607" w:firstLineChars="189"/>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（一）参赛队须知</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1.领队负责本参赛队的参赛组织和与大赛相关方的联络。</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2.参赛选手须认真填写报名表各项内容，提供个人真实身份证明，凡弄虚作假者，将取消其竞赛资格。竞赛期间，各参赛队应为选手购买人身意外保险。</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3.各参赛队须按照大赛赛程安排前往指定地点参加竞赛及相关活动。</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4.为避免影响其他选手，竞赛中不允许播放背景音乐。</w:t>
      </w:r>
    </w:p>
    <w:p>
      <w:pPr>
        <w:snapToGrid w:val="0"/>
        <w:spacing w:line="580" w:lineRule="exact"/>
        <w:ind w:firstLine="604" w:firstLineChars="18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5.如遇特殊情况，需更改报名信息，须由参赛院校于开赛前个工作日向省大赛办提交申请，经审批通过后由后台工作人员统一修改</w:t>
      </w:r>
      <w:r>
        <w:rPr>
          <w:rFonts w:hint="eastAsia" w:ascii="仿宋_GB2312" w:eastAsia="仿宋_GB2312"/>
          <w:color w:val="auto"/>
          <w:sz w:val="32"/>
          <w:szCs w:val="32"/>
          <w:highlight w:val="none"/>
          <w:lang w:eastAsia="zh-CN"/>
        </w:rPr>
        <w:t>。</w:t>
      </w:r>
    </w:p>
    <w:p>
      <w:pPr>
        <w:snapToGrid w:val="0"/>
        <w:spacing w:line="580" w:lineRule="exact"/>
        <w:ind w:firstLine="607" w:firstLineChars="189"/>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（二）指导教师须知</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1.每个参赛队最多可配 2 名指导教师。指导教师经报名、审核后确定，一经确定不得更换。</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2.严格遵守赛场规章制度，尽职尽责。</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3.竞赛过程中，指导教师不得进入竞赛场地。</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4.指导教师应按时参加赛区组织的相关会议。</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5.指导教师要做好本队参赛选手的有关组织工作，督促参赛选手按指定时间和地点报到；做好参赛选手的后勤保障、安全工作；自觉维护赛场秩序。</w:t>
      </w:r>
    </w:p>
    <w:p>
      <w:pPr>
        <w:snapToGrid w:val="0"/>
        <w:spacing w:line="580" w:lineRule="exact"/>
        <w:ind w:firstLine="607" w:firstLineChars="189"/>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（三）参赛选手须知</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1.参赛选手按规定时间到达指定地点，凭学生证和身份证进行检录，加密之后进入赛场，同时将参赛设施设备带入场地。选手迟到10分钟取消竞赛资格。</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竞赛过程中，参赛选手须严格遵守操作标准和规范，保证自身安全，并接受裁判员的监督和警示，文明竞赛；若因设备故障等因素导致选手中断或终止竞赛，由大赛裁判长视具体情况做出裁决。参赛选手竞赛过程中，因严重违背竞赛纪律和规则的，现场裁判员有权中止其竞赛。</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3.参赛选手竞赛时需听从裁判员的统一指令。参赛选手提前结束竞赛不加分，应向裁判员举手示意，不得再进行任何操作；竞赛时间到须停止操作。现场竞赛结束，经裁判员确认后选手方可离开赛场。</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4.在竞赛过程中，参赛选手不得故意干扰其他队选手的竞赛。  </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5.参赛选手有义务参加赛项执委会组织的座谈、报告会等活动。</w:t>
      </w:r>
    </w:p>
    <w:p>
      <w:pPr>
        <w:snapToGrid w:val="0"/>
        <w:spacing w:line="580" w:lineRule="exact"/>
        <w:ind w:firstLine="607" w:firstLineChars="189"/>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（四）工作人员须知</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1.大赛期间，工作人员须统一着装，并遵守赛场相关规定。</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2.树立服务观念，一切为参赛选手着想，以高度负责的精神、严肃认真的态度和严谨细致的作风，积极完成本职任务。注意文明礼貌，保持良好形象，明确职责，规范言行。</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3.开赛前30分钟到达赛场，严守工作岗位，不迟到，不早退，不无故离岗，特殊情况需向赛区赛项执委会请假。</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4.在选手竞赛时，工作人员及赛场所有人员必须保持安静，不得随意走动、喧哗、提示或出现对选手有影响的动作。除经特别允许，工作人员进入赛场后请关闭手机。</w:t>
      </w:r>
    </w:p>
    <w:p>
      <w:pPr>
        <w:snapToGrid w:val="0"/>
        <w:spacing w:line="580" w:lineRule="exact"/>
        <w:ind w:firstLine="604" w:firstLineChars="18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竞赛期间，严格按照工作程序和有关规定办事，如遇突发事件应按照安全工作预案，组织指挥人员疏散，确保人员安全。新闻媒体等进入赛场由专人陪同并且听从现场工作人员的安排和管理，不能影响竞赛进行。</w:t>
      </w:r>
    </w:p>
    <w:p>
      <w:pPr>
        <w:spacing w:before="243" w:line="360" w:lineRule="auto"/>
        <w:rPr>
          <w:rFonts w:eastAsia="仿宋_GB2312"/>
          <w:b/>
          <w:bCs/>
          <w:color w:val="auto"/>
          <w:spacing w:val="-3"/>
          <w:position w:val="2"/>
          <w:sz w:val="28"/>
          <w:szCs w:val="28"/>
          <w:highlight w:val="none"/>
          <w:lang w:eastAsia="zh-Hans"/>
        </w:rPr>
      </w:pPr>
      <w:r>
        <w:rPr>
          <w:rFonts w:eastAsia="仿宋_GB2312"/>
          <w:b/>
          <w:bCs/>
          <w:color w:val="auto"/>
          <w:spacing w:val="-3"/>
          <w:position w:val="2"/>
          <w:sz w:val="28"/>
          <w:szCs w:val="28"/>
          <w:highlight w:val="none"/>
          <w:lang w:eastAsia="zh-Hans"/>
        </w:rPr>
        <w:t>附件1:</w:t>
      </w:r>
    </w:p>
    <w:p>
      <w:pPr>
        <w:spacing w:before="108" w:line="227" w:lineRule="auto"/>
        <w:jc w:val="center"/>
        <w:rPr>
          <w:rFonts w:eastAsia="仿宋_GB2312"/>
          <w:b/>
          <w:bCs/>
          <w:color w:val="auto"/>
          <w:spacing w:val="14"/>
          <w:sz w:val="32"/>
          <w:szCs w:val="32"/>
          <w:highlight w:val="none"/>
          <w:lang w:val="en-US" w:eastAsia="zh-CN"/>
        </w:rPr>
      </w:pPr>
      <w:r>
        <w:rPr>
          <w:rFonts w:eastAsia="仿宋_GB2312"/>
          <w:b/>
          <w:bCs/>
          <w:color w:val="auto"/>
          <w:spacing w:val="14"/>
          <w:sz w:val="32"/>
          <w:szCs w:val="32"/>
          <w:highlight w:val="none"/>
          <w:lang w:val="en-US" w:eastAsia="zh-CN"/>
        </w:rPr>
        <w:t>酒水品鉴酒单</w:t>
      </w:r>
    </w:p>
    <w:p>
      <w:pPr>
        <w:pStyle w:val="2"/>
        <w:ind w:left="0" w:leftChars="0" w:firstLine="0" w:firstLineChars="0"/>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具体比赛详细酒单将会于赛前一个月</w:t>
      </w:r>
      <w:r>
        <w:rPr>
          <w:rFonts w:hint="eastAsia" w:ascii="仿宋_GB2312" w:eastAsia="仿宋_GB2312" w:cs="Times New Roman"/>
          <w:color w:val="auto"/>
          <w:kern w:val="2"/>
          <w:sz w:val="32"/>
          <w:szCs w:val="32"/>
          <w:highlight w:val="none"/>
          <w:lang w:val="en-US" w:eastAsia="zh-CN" w:bidi="ar-SA"/>
        </w:rPr>
        <w:t>内</w:t>
      </w:r>
      <w:r>
        <w:rPr>
          <w:rFonts w:hint="eastAsia" w:ascii="仿宋_GB2312" w:hAnsi="Times New Roman" w:eastAsia="仿宋_GB2312" w:cs="Times New Roman"/>
          <w:color w:val="auto"/>
          <w:kern w:val="2"/>
          <w:sz w:val="32"/>
          <w:szCs w:val="32"/>
          <w:highlight w:val="none"/>
          <w:lang w:val="en-US" w:eastAsia="zh-CN" w:bidi="ar-SA"/>
        </w:rPr>
        <w:t>公布。</w:t>
      </w:r>
    </w:p>
    <w:p>
      <w:pPr>
        <w:pStyle w:val="2"/>
        <w:rPr>
          <w:color w:val="auto"/>
          <w:highlight w:val="none"/>
          <w:lang w:eastAsia="zh-Hans"/>
        </w:rPr>
      </w:pPr>
    </w:p>
    <w:p>
      <w:pPr>
        <w:pStyle w:val="2"/>
        <w:ind w:left="0" w:leftChars="0" w:firstLine="0" w:firstLineChars="0"/>
        <w:rPr>
          <w:rFonts w:hint="default" w:ascii="Times New Roman" w:hAnsi="Times New Roman" w:eastAsia="仿宋_GB2312" w:cs="Times New Roman"/>
          <w:b/>
          <w:bCs/>
          <w:color w:val="auto"/>
          <w:spacing w:val="-3"/>
          <w:kern w:val="2"/>
          <w:position w:val="2"/>
          <w:sz w:val="28"/>
          <w:szCs w:val="28"/>
          <w:highlight w:val="none"/>
          <w:lang w:val="en-US" w:eastAsia="zh-CN" w:bidi="ar-SA"/>
        </w:rPr>
      </w:pPr>
      <w:r>
        <w:rPr>
          <w:rFonts w:hint="eastAsia" w:ascii="Times New Roman" w:hAnsi="Times New Roman" w:eastAsia="仿宋_GB2312" w:cs="Times New Roman"/>
          <w:b/>
          <w:bCs/>
          <w:color w:val="auto"/>
          <w:spacing w:val="-3"/>
          <w:kern w:val="2"/>
          <w:position w:val="2"/>
          <w:sz w:val="28"/>
          <w:szCs w:val="28"/>
          <w:highlight w:val="none"/>
          <w:lang w:val="en-US" w:eastAsia="zh-CN" w:bidi="ar-SA"/>
        </w:rPr>
        <w:t>附件2：</w:t>
      </w:r>
    </w:p>
    <w:p>
      <w:pPr>
        <w:spacing w:before="108" w:line="227" w:lineRule="auto"/>
        <w:jc w:val="center"/>
        <w:rPr>
          <w:rFonts w:eastAsia="仿宋_GB2312"/>
          <w:b/>
          <w:bCs/>
          <w:color w:val="auto"/>
          <w:spacing w:val="14"/>
          <w:sz w:val="32"/>
          <w:szCs w:val="32"/>
          <w:highlight w:val="none"/>
        </w:rPr>
      </w:pPr>
      <w:r>
        <w:rPr>
          <w:rFonts w:eastAsia="仿宋_GB2312"/>
          <w:b/>
          <w:bCs/>
          <w:color w:val="auto"/>
          <w:spacing w:val="14"/>
          <w:sz w:val="32"/>
          <w:szCs w:val="32"/>
          <w:highlight w:val="none"/>
        </w:rPr>
        <w:t>创意鸡尾酒调制材料清单</w:t>
      </w:r>
    </w:p>
    <w:p>
      <w:pPr>
        <w:spacing w:before="201" w:line="193" w:lineRule="auto"/>
        <w:ind w:left="590"/>
        <w:jc w:val="center"/>
        <w:rPr>
          <w:rFonts w:eastAsia="Times New Roman"/>
          <w:color w:val="auto"/>
          <w:sz w:val="31"/>
          <w:szCs w:val="31"/>
          <w:highlight w:val="none"/>
        </w:rPr>
      </w:pPr>
      <w:r>
        <w:rPr>
          <w:rFonts w:eastAsia="Times New Roman"/>
          <w:b/>
          <w:bCs/>
          <w:color w:val="auto"/>
          <w:sz w:val="31"/>
          <w:szCs w:val="31"/>
          <w:highlight w:val="none"/>
        </w:rPr>
        <w:t>LIST</w:t>
      </w:r>
      <w:r>
        <w:rPr>
          <w:rFonts w:eastAsia="Times New Roman"/>
          <w:color w:val="auto"/>
          <w:spacing w:val="56"/>
          <w:sz w:val="31"/>
          <w:szCs w:val="31"/>
          <w:highlight w:val="none"/>
        </w:rPr>
        <w:t xml:space="preserve"> </w:t>
      </w:r>
      <w:r>
        <w:rPr>
          <w:rFonts w:eastAsia="Times New Roman"/>
          <w:b/>
          <w:bCs/>
          <w:color w:val="auto"/>
          <w:sz w:val="31"/>
          <w:szCs w:val="31"/>
          <w:highlight w:val="none"/>
        </w:rPr>
        <w:t>OF</w:t>
      </w:r>
      <w:r>
        <w:rPr>
          <w:rFonts w:eastAsia="Times New Roman"/>
          <w:color w:val="auto"/>
          <w:spacing w:val="56"/>
          <w:sz w:val="31"/>
          <w:szCs w:val="31"/>
          <w:highlight w:val="none"/>
        </w:rPr>
        <w:t xml:space="preserve"> </w:t>
      </w:r>
      <w:r>
        <w:rPr>
          <w:rFonts w:eastAsia="Times New Roman"/>
          <w:b/>
          <w:bCs/>
          <w:color w:val="auto"/>
          <w:sz w:val="31"/>
          <w:szCs w:val="31"/>
          <w:highlight w:val="none"/>
        </w:rPr>
        <w:t>COCKTAIL INGREDIENTS</w:t>
      </w:r>
    </w:p>
    <w:p>
      <w:pPr>
        <w:spacing w:line="40" w:lineRule="exact"/>
        <w:rPr>
          <w:color w:val="auto"/>
          <w:highlight w:val="none"/>
        </w:rPr>
      </w:pPr>
    </w:p>
    <w:tbl>
      <w:tblPr>
        <w:tblStyle w:val="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2"/>
        <w:gridCol w:w="1465"/>
        <w:gridCol w:w="1871"/>
        <w:gridCol w:w="1548"/>
        <w:gridCol w:w="1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842" w:type="dxa"/>
            <w:noWrap w:val="0"/>
            <w:vAlign w:val="top"/>
          </w:tcPr>
          <w:p>
            <w:pPr>
              <w:spacing w:before="208" w:line="319" w:lineRule="exact"/>
              <w:ind w:left="594"/>
              <w:rPr>
                <w:rFonts w:eastAsia="Times New Roman"/>
                <w:color w:val="auto"/>
                <w:sz w:val="24"/>
                <w:highlight w:val="none"/>
              </w:rPr>
            </w:pPr>
            <w:r>
              <w:rPr>
                <w:rFonts w:eastAsia="Times New Roman"/>
                <w:b/>
                <w:bCs/>
                <w:color w:val="auto"/>
                <w:spacing w:val="2"/>
                <w:position w:val="4"/>
                <w:sz w:val="24"/>
                <w:highlight w:val="none"/>
              </w:rPr>
              <w:t>Spirits</w:t>
            </w:r>
          </w:p>
        </w:tc>
        <w:tc>
          <w:tcPr>
            <w:tcW w:w="1465" w:type="dxa"/>
            <w:noWrap w:val="0"/>
            <w:vAlign w:val="top"/>
          </w:tcPr>
          <w:p>
            <w:pPr>
              <w:spacing w:before="208" w:line="319" w:lineRule="exact"/>
              <w:ind w:left="268"/>
              <w:rPr>
                <w:rFonts w:eastAsia="Times New Roman"/>
                <w:color w:val="auto"/>
                <w:sz w:val="24"/>
                <w:highlight w:val="none"/>
              </w:rPr>
            </w:pPr>
            <w:r>
              <w:rPr>
                <w:rFonts w:eastAsia="Times New Roman"/>
                <w:b/>
                <w:bCs/>
                <w:color w:val="auto"/>
                <w:spacing w:val="6"/>
                <w:position w:val="4"/>
                <w:sz w:val="24"/>
                <w:highlight w:val="none"/>
              </w:rPr>
              <w:t>L</w:t>
            </w:r>
            <w:r>
              <w:rPr>
                <w:rFonts w:eastAsia="Times New Roman"/>
                <w:b/>
                <w:bCs/>
                <w:color w:val="auto"/>
                <w:spacing w:val="4"/>
                <w:position w:val="4"/>
                <w:sz w:val="24"/>
                <w:highlight w:val="none"/>
              </w:rPr>
              <w:t>iqueurs</w:t>
            </w:r>
          </w:p>
        </w:tc>
        <w:tc>
          <w:tcPr>
            <w:tcW w:w="1871" w:type="dxa"/>
            <w:noWrap w:val="0"/>
            <w:vAlign w:val="top"/>
          </w:tcPr>
          <w:p>
            <w:pPr>
              <w:spacing w:before="51" w:line="308" w:lineRule="auto"/>
              <w:ind w:left="584" w:right="364" w:hanging="211"/>
              <w:rPr>
                <w:rFonts w:eastAsia="Times New Roman"/>
                <w:color w:val="auto"/>
                <w:sz w:val="24"/>
                <w:highlight w:val="none"/>
              </w:rPr>
            </w:pPr>
            <w:r>
              <w:rPr>
                <w:rFonts w:eastAsia="Times New Roman"/>
                <w:b/>
                <w:bCs/>
                <w:color w:val="auto"/>
                <w:sz w:val="24"/>
                <w:highlight w:val="none"/>
              </w:rPr>
              <w:t>Juice</w:t>
            </w:r>
            <w:r>
              <w:rPr>
                <w:rFonts w:eastAsia="Times New Roman"/>
                <w:color w:val="auto"/>
                <w:spacing w:val="14"/>
                <w:sz w:val="24"/>
                <w:highlight w:val="none"/>
              </w:rPr>
              <w:t xml:space="preserve"> </w:t>
            </w:r>
            <w:r>
              <w:rPr>
                <w:rFonts w:eastAsia="Times New Roman"/>
                <w:b/>
                <w:bCs/>
                <w:color w:val="auto"/>
                <w:spacing w:val="14"/>
                <w:sz w:val="24"/>
                <w:highlight w:val="none"/>
              </w:rPr>
              <w:t>/</w:t>
            </w:r>
            <w:r>
              <w:rPr>
                <w:rFonts w:eastAsia="Times New Roman"/>
                <w:color w:val="auto"/>
                <w:spacing w:val="14"/>
                <w:sz w:val="24"/>
                <w:highlight w:val="none"/>
              </w:rPr>
              <w:t xml:space="preserve"> </w:t>
            </w:r>
            <w:r>
              <w:rPr>
                <w:rFonts w:eastAsia="Times New Roman"/>
                <w:b/>
                <w:bCs/>
                <w:color w:val="auto"/>
                <w:sz w:val="24"/>
                <w:highlight w:val="none"/>
              </w:rPr>
              <w:t>Soft</w:t>
            </w:r>
            <w:r>
              <w:rPr>
                <w:rFonts w:eastAsia="Times New Roman"/>
                <w:color w:val="auto"/>
                <w:sz w:val="24"/>
                <w:highlight w:val="none"/>
              </w:rPr>
              <w:t xml:space="preserve"> </w:t>
            </w:r>
            <w:r>
              <w:rPr>
                <w:rFonts w:eastAsia="Times New Roman"/>
                <w:b/>
                <w:bCs/>
                <w:color w:val="auto"/>
                <w:spacing w:val="7"/>
                <w:sz w:val="24"/>
                <w:highlight w:val="none"/>
              </w:rPr>
              <w:t>D</w:t>
            </w:r>
            <w:r>
              <w:rPr>
                <w:rFonts w:eastAsia="Times New Roman"/>
                <w:b/>
                <w:bCs/>
                <w:color w:val="auto"/>
                <w:spacing w:val="4"/>
                <w:sz w:val="24"/>
                <w:highlight w:val="none"/>
              </w:rPr>
              <w:t>rinks</w:t>
            </w:r>
          </w:p>
        </w:tc>
        <w:tc>
          <w:tcPr>
            <w:tcW w:w="1548" w:type="dxa"/>
            <w:noWrap w:val="0"/>
            <w:vAlign w:val="top"/>
          </w:tcPr>
          <w:p>
            <w:pPr>
              <w:spacing w:before="289" w:line="197" w:lineRule="auto"/>
              <w:ind w:left="472"/>
              <w:rPr>
                <w:rFonts w:eastAsia="Times New Roman"/>
                <w:color w:val="auto"/>
                <w:sz w:val="24"/>
                <w:highlight w:val="none"/>
              </w:rPr>
            </w:pPr>
            <w:r>
              <w:rPr>
                <w:rFonts w:eastAsia="Times New Roman"/>
                <w:b/>
                <w:bCs/>
                <w:color w:val="auto"/>
                <w:spacing w:val="3"/>
                <w:sz w:val="24"/>
                <w:highlight w:val="none"/>
              </w:rPr>
              <w:t>Syru</w:t>
            </w:r>
            <w:r>
              <w:rPr>
                <w:rFonts w:eastAsia="Times New Roman"/>
                <w:b/>
                <w:bCs/>
                <w:color w:val="auto"/>
                <w:spacing w:val="2"/>
                <w:sz w:val="24"/>
                <w:highlight w:val="none"/>
              </w:rPr>
              <w:t>p</w:t>
            </w:r>
          </w:p>
        </w:tc>
        <w:tc>
          <w:tcPr>
            <w:tcW w:w="1802" w:type="dxa"/>
            <w:noWrap w:val="0"/>
            <w:vAlign w:val="top"/>
          </w:tcPr>
          <w:p>
            <w:pPr>
              <w:spacing w:before="208" w:line="319" w:lineRule="exact"/>
              <w:ind w:left="556"/>
              <w:rPr>
                <w:rFonts w:eastAsia="Times New Roman"/>
                <w:color w:val="auto"/>
                <w:sz w:val="24"/>
                <w:highlight w:val="none"/>
              </w:rPr>
            </w:pPr>
            <w:r>
              <w:rPr>
                <w:rFonts w:eastAsia="Times New Roman"/>
                <w:b/>
                <w:bCs/>
                <w:color w:val="auto"/>
                <w:spacing w:val="3"/>
                <w:position w:val="2"/>
                <w:sz w:val="24"/>
                <w:highlight w:val="none"/>
              </w:rPr>
              <w:t>Others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842" w:type="dxa"/>
            <w:noWrap w:val="0"/>
            <w:vAlign w:val="top"/>
          </w:tcPr>
          <w:p>
            <w:pPr>
              <w:spacing w:before="120" w:line="274" w:lineRule="exact"/>
              <w:ind w:left="604"/>
              <w:rPr>
                <w:rFonts w:eastAsia="Times New Roman"/>
                <w:color w:val="auto"/>
                <w:sz w:val="24"/>
                <w:highlight w:val="none"/>
              </w:rPr>
            </w:pPr>
            <w:r>
              <w:rPr>
                <w:rFonts w:eastAsia="Times New Roman"/>
                <w:color w:val="auto"/>
                <w:spacing w:val="4"/>
                <w:position w:val="3"/>
                <w:sz w:val="24"/>
                <w:highlight w:val="none"/>
              </w:rPr>
              <w:t>T</w:t>
            </w:r>
            <w:r>
              <w:rPr>
                <w:rFonts w:eastAsia="Times New Roman"/>
                <w:color w:val="auto"/>
                <w:spacing w:val="3"/>
                <w:position w:val="3"/>
                <w:sz w:val="24"/>
                <w:highlight w:val="none"/>
              </w:rPr>
              <w:t>equila</w:t>
            </w:r>
          </w:p>
        </w:tc>
        <w:tc>
          <w:tcPr>
            <w:tcW w:w="1465" w:type="dxa"/>
            <w:noWrap w:val="0"/>
            <w:vAlign w:val="top"/>
          </w:tcPr>
          <w:p>
            <w:pPr>
              <w:spacing w:before="120" w:line="274" w:lineRule="exact"/>
              <w:ind w:left="337"/>
              <w:rPr>
                <w:rFonts w:eastAsia="Times New Roman"/>
                <w:color w:val="auto"/>
                <w:sz w:val="24"/>
                <w:highlight w:val="none"/>
              </w:rPr>
            </w:pPr>
            <w:r>
              <w:rPr>
                <w:rFonts w:eastAsia="Times New Roman"/>
                <w:color w:val="auto"/>
                <w:spacing w:val="5"/>
                <w:position w:val="2"/>
                <w:sz w:val="24"/>
                <w:highlight w:val="none"/>
              </w:rPr>
              <w:t>A</w:t>
            </w:r>
            <w:r>
              <w:rPr>
                <w:rFonts w:eastAsia="Times New Roman"/>
                <w:color w:val="auto"/>
                <w:spacing w:val="4"/>
                <w:position w:val="2"/>
                <w:sz w:val="24"/>
                <w:highlight w:val="none"/>
              </w:rPr>
              <w:t>maretto</w:t>
            </w:r>
          </w:p>
        </w:tc>
        <w:tc>
          <w:tcPr>
            <w:tcW w:w="1871" w:type="dxa"/>
            <w:noWrap w:val="0"/>
            <w:vAlign w:val="top"/>
          </w:tcPr>
          <w:p>
            <w:pPr>
              <w:spacing w:before="120" w:line="274" w:lineRule="exact"/>
              <w:ind w:left="404"/>
              <w:rPr>
                <w:rFonts w:eastAsia="Times New Roman"/>
                <w:color w:val="auto"/>
                <w:sz w:val="24"/>
                <w:highlight w:val="none"/>
              </w:rPr>
            </w:pPr>
            <w:r>
              <w:rPr>
                <w:rFonts w:eastAsia="Times New Roman"/>
                <w:color w:val="auto"/>
                <w:spacing w:val="9"/>
                <w:position w:val="3"/>
                <w:sz w:val="24"/>
                <w:highlight w:val="none"/>
              </w:rPr>
              <w:t>O</w:t>
            </w:r>
            <w:r>
              <w:rPr>
                <w:rFonts w:eastAsia="Times New Roman"/>
                <w:color w:val="auto"/>
                <w:spacing w:val="8"/>
                <w:position w:val="3"/>
                <w:sz w:val="24"/>
                <w:highlight w:val="none"/>
              </w:rPr>
              <w:t>range</w:t>
            </w:r>
            <w:r>
              <w:rPr>
                <w:color w:val="auto"/>
                <w:spacing w:val="8"/>
                <w:position w:val="3"/>
                <w:sz w:val="24"/>
                <w:highlight w:val="none"/>
              </w:rPr>
              <w:t xml:space="preserve"> </w:t>
            </w:r>
            <w:r>
              <w:rPr>
                <w:rFonts w:eastAsia="Times New Roman"/>
                <w:color w:val="auto"/>
                <w:spacing w:val="8"/>
                <w:position w:val="3"/>
                <w:sz w:val="24"/>
                <w:highlight w:val="none"/>
              </w:rPr>
              <w:t>juice</w:t>
            </w:r>
          </w:p>
        </w:tc>
        <w:tc>
          <w:tcPr>
            <w:tcW w:w="1548" w:type="dxa"/>
            <w:noWrap w:val="0"/>
            <w:vAlign w:val="top"/>
          </w:tcPr>
          <w:p>
            <w:pPr>
              <w:spacing w:before="120" w:line="274" w:lineRule="exact"/>
              <w:ind w:left="232"/>
              <w:rPr>
                <w:rFonts w:eastAsia="Times New Roman"/>
                <w:color w:val="auto"/>
                <w:sz w:val="24"/>
                <w:highlight w:val="none"/>
              </w:rPr>
            </w:pPr>
            <w:r>
              <w:rPr>
                <w:rFonts w:eastAsia="Times New Roman"/>
                <w:color w:val="auto"/>
                <w:position w:val="3"/>
                <w:sz w:val="24"/>
                <w:highlight w:val="none"/>
              </w:rPr>
              <w:t>Cherry</w:t>
            </w:r>
            <w:r>
              <w:rPr>
                <w:rFonts w:eastAsia="Times New Roman"/>
                <w:color w:val="auto"/>
                <w:spacing w:val="38"/>
                <w:position w:val="3"/>
                <w:sz w:val="24"/>
                <w:highlight w:val="none"/>
              </w:rPr>
              <w:t xml:space="preserve"> </w:t>
            </w:r>
            <w:r>
              <w:rPr>
                <w:rFonts w:eastAsia="Times New Roman"/>
                <w:color w:val="auto"/>
                <w:position w:val="3"/>
                <w:sz w:val="24"/>
                <w:highlight w:val="none"/>
              </w:rPr>
              <w:t>syrup</w:t>
            </w:r>
          </w:p>
        </w:tc>
        <w:tc>
          <w:tcPr>
            <w:tcW w:w="1802" w:type="dxa"/>
            <w:noWrap w:val="0"/>
            <w:vAlign w:val="top"/>
          </w:tcPr>
          <w:p>
            <w:pPr>
              <w:spacing w:before="186" w:line="195" w:lineRule="auto"/>
              <w:ind w:left="626"/>
              <w:rPr>
                <w:rFonts w:eastAsia="Times New Roman"/>
                <w:color w:val="auto"/>
                <w:sz w:val="24"/>
                <w:highlight w:val="none"/>
              </w:rPr>
            </w:pPr>
            <w:r>
              <w:rPr>
                <w:rFonts w:eastAsia="Times New Roman"/>
                <w:color w:val="auto"/>
                <w:spacing w:val="5"/>
                <w:sz w:val="24"/>
                <w:highlight w:val="none"/>
              </w:rPr>
              <w:t>C</w:t>
            </w:r>
            <w:r>
              <w:rPr>
                <w:rFonts w:eastAsia="Times New Roman"/>
                <w:color w:val="auto"/>
                <w:spacing w:val="3"/>
                <w:sz w:val="24"/>
                <w:highlight w:val="none"/>
              </w:rPr>
              <w:t>ream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42" w:type="dxa"/>
            <w:noWrap w:val="0"/>
            <w:vAlign w:val="top"/>
          </w:tcPr>
          <w:p>
            <w:pPr>
              <w:spacing w:before="190" w:line="192" w:lineRule="auto"/>
              <w:ind w:left="717"/>
              <w:rPr>
                <w:rFonts w:eastAsia="Times New Roman"/>
                <w:color w:val="auto"/>
                <w:sz w:val="24"/>
                <w:highlight w:val="none"/>
              </w:rPr>
            </w:pPr>
            <w:r>
              <w:rPr>
                <w:rFonts w:eastAsia="Times New Roman"/>
                <w:color w:val="auto"/>
                <w:spacing w:val="5"/>
                <w:sz w:val="24"/>
                <w:highlight w:val="none"/>
              </w:rPr>
              <w:t>Ru</w:t>
            </w:r>
            <w:r>
              <w:rPr>
                <w:rFonts w:eastAsia="Times New Roman"/>
                <w:color w:val="auto"/>
                <w:spacing w:val="4"/>
                <w:sz w:val="24"/>
                <w:highlight w:val="none"/>
              </w:rPr>
              <w:t>m</w:t>
            </w:r>
          </w:p>
        </w:tc>
        <w:tc>
          <w:tcPr>
            <w:tcW w:w="1465" w:type="dxa"/>
            <w:noWrap w:val="0"/>
            <w:vAlign w:val="top"/>
          </w:tcPr>
          <w:p>
            <w:pPr>
              <w:spacing w:before="121" w:line="274" w:lineRule="exact"/>
              <w:ind w:left="311"/>
              <w:rPr>
                <w:rFonts w:eastAsia="Times New Roman"/>
                <w:color w:val="auto"/>
                <w:sz w:val="24"/>
                <w:highlight w:val="none"/>
              </w:rPr>
            </w:pPr>
            <w:r>
              <w:rPr>
                <w:rFonts w:eastAsia="Times New Roman"/>
                <w:color w:val="auto"/>
                <w:spacing w:val="6"/>
                <w:position w:val="1"/>
                <w:sz w:val="24"/>
                <w:highlight w:val="none"/>
              </w:rPr>
              <w:t>C</w:t>
            </w:r>
            <w:r>
              <w:rPr>
                <w:rFonts w:eastAsia="Times New Roman"/>
                <w:color w:val="auto"/>
                <w:spacing w:val="5"/>
                <w:position w:val="1"/>
                <w:sz w:val="24"/>
                <w:highlight w:val="none"/>
              </w:rPr>
              <w:t>h</w:t>
            </w:r>
            <w:r>
              <w:rPr>
                <w:rFonts w:eastAsia="Times New Roman"/>
                <w:color w:val="auto"/>
                <w:spacing w:val="3"/>
                <w:position w:val="1"/>
                <w:sz w:val="24"/>
                <w:highlight w:val="none"/>
              </w:rPr>
              <w:t>ocolate</w:t>
            </w:r>
          </w:p>
        </w:tc>
        <w:tc>
          <w:tcPr>
            <w:tcW w:w="1871" w:type="dxa"/>
            <w:noWrap w:val="0"/>
            <w:vAlign w:val="top"/>
          </w:tcPr>
          <w:p>
            <w:pPr>
              <w:spacing w:before="121" w:line="274" w:lineRule="exact"/>
              <w:ind w:left="277"/>
              <w:rPr>
                <w:rFonts w:eastAsia="Times New Roman"/>
                <w:color w:val="auto"/>
                <w:sz w:val="24"/>
                <w:highlight w:val="none"/>
              </w:rPr>
            </w:pPr>
            <w:r>
              <w:rPr>
                <w:rFonts w:eastAsia="Times New Roman"/>
                <w:color w:val="auto"/>
                <w:position w:val="3"/>
                <w:sz w:val="24"/>
                <w:highlight w:val="none"/>
              </w:rPr>
              <w:t>Grapefruit</w:t>
            </w:r>
            <w:r>
              <w:rPr>
                <w:rFonts w:eastAsia="Times New Roman"/>
                <w:color w:val="auto"/>
                <w:spacing w:val="52"/>
                <w:position w:val="3"/>
                <w:sz w:val="24"/>
                <w:highlight w:val="none"/>
              </w:rPr>
              <w:t xml:space="preserve"> </w:t>
            </w:r>
            <w:r>
              <w:rPr>
                <w:rFonts w:eastAsia="Times New Roman"/>
                <w:color w:val="auto"/>
                <w:position w:val="3"/>
                <w:sz w:val="24"/>
                <w:highlight w:val="none"/>
              </w:rPr>
              <w:t>juice</w:t>
            </w:r>
          </w:p>
        </w:tc>
        <w:tc>
          <w:tcPr>
            <w:tcW w:w="1548" w:type="dxa"/>
            <w:noWrap w:val="0"/>
            <w:vAlign w:val="top"/>
          </w:tcPr>
          <w:p>
            <w:pPr>
              <w:spacing w:before="187" w:line="197" w:lineRule="auto"/>
              <w:ind w:left="283"/>
              <w:rPr>
                <w:rFonts w:eastAsia="Times New Roman"/>
                <w:color w:val="auto"/>
                <w:sz w:val="24"/>
                <w:highlight w:val="none"/>
              </w:rPr>
            </w:pPr>
            <w:r>
              <w:rPr>
                <w:rFonts w:eastAsia="Times New Roman"/>
                <w:color w:val="auto"/>
                <w:sz w:val="24"/>
                <w:highlight w:val="none"/>
              </w:rPr>
              <w:t>Sugar</w:t>
            </w:r>
            <w:r>
              <w:rPr>
                <w:rFonts w:eastAsia="Times New Roman"/>
                <w:color w:val="auto"/>
                <w:spacing w:val="30"/>
                <w:sz w:val="24"/>
                <w:highlight w:val="none"/>
              </w:rPr>
              <w:t xml:space="preserve"> </w:t>
            </w:r>
            <w:r>
              <w:rPr>
                <w:rFonts w:eastAsia="Times New Roman"/>
                <w:color w:val="auto"/>
                <w:sz w:val="24"/>
                <w:highlight w:val="none"/>
              </w:rPr>
              <w:t>syrup</w:t>
            </w:r>
          </w:p>
        </w:tc>
        <w:tc>
          <w:tcPr>
            <w:tcW w:w="1802" w:type="dxa"/>
            <w:noWrap w:val="0"/>
            <w:vAlign w:val="top"/>
          </w:tcPr>
          <w:p>
            <w:pPr>
              <w:spacing w:before="121" w:line="274" w:lineRule="exact"/>
              <w:ind w:left="335"/>
              <w:rPr>
                <w:rFonts w:eastAsia="Times New Roman"/>
                <w:color w:val="auto"/>
                <w:sz w:val="24"/>
                <w:highlight w:val="none"/>
              </w:rPr>
            </w:pPr>
            <w:r>
              <w:rPr>
                <w:rFonts w:eastAsia="Times New Roman"/>
                <w:color w:val="auto"/>
                <w:position w:val="1"/>
                <w:sz w:val="24"/>
                <w:highlight w:val="none"/>
              </w:rPr>
              <w:t>Coconut</w:t>
            </w:r>
            <w:r>
              <w:rPr>
                <w:rFonts w:eastAsia="Times New Roman"/>
                <w:color w:val="auto"/>
                <w:spacing w:val="40"/>
                <w:position w:val="1"/>
                <w:sz w:val="24"/>
                <w:highlight w:val="none"/>
              </w:rPr>
              <w:t xml:space="preserve"> </w:t>
            </w:r>
            <w:r>
              <w:rPr>
                <w:rFonts w:eastAsia="Times New Roman"/>
                <w:color w:val="auto"/>
                <w:position w:val="1"/>
                <w:sz w:val="24"/>
                <w:highlight w:val="none"/>
              </w:rPr>
              <w:t>milk</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842" w:type="dxa"/>
            <w:noWrap w:val="0"/>
            <w:vAlign w:val="top"/>
          </w:tcPr>
          <w:p>
            <w:pPr>
              <w:spacing w:before="121" w:line="274" w:lineRule="exact"/>
              <w:ind w:left="641"/>
              <w:rPr>
                <w:rFonts w:eastAsia="Times New Roman"/>
                <w:color w:val="auto"/>
                <w:sz w:val="24"/>
                <w:highlight w:val="none"/>
              </w:rPr>
            </w:pPr>
            <w:r>
              <w:rPr>
                <w:rFonts w:eastAsia="Times New Roman"/>
                <w:color w:val="auto"/>
                <w:spacing w:val="7"/>
                <w:position w:val="1"/>
                <w:sz w:val="24"/>
                <w:highlight w:val="none"/>
              </w:rPr>
              <w:t>V</w:t>
            </w:r>
            <w:r>
              <w:rPr>
                <w:rFonts w:eastAsia="Times New Roman"/>
                <w:color w:val="auto"/>
                <w:spacing w:val="4"/>
                <w:position w:val="1"/>
                <w:sz w:val="24"/>
                <w:highlight w:val="none"/>
              </w:rPr>
              <w:t>odka</w:t>
            </w:r>
          </w:p>
        </w:tc>
        <w:tc>
          <w:tcPr>
            <w:tcW w:w="1465" w:type="dxa"/>
            <w:noWrap w:val="0"/>
            <w:vAlign w:val="top"/>
          </w:tcPr>
          <w:p>
            <w:pPr>
              <w:spacing w:before="121" w:line="274" w:lineRule="exact"/>
              <w:ind w:left="279"/>
              <w:rPr>
                <w:rFonts w:eastAsia="Times New Roman"/>
                <w:color w:val="auto"/>
                <w:sz w:val="24"/>
                <w:highlight w:val="none"/>
              </w:rPr>
            </w:pPr>
            <w:r>
              <w:rPr>
                <w:rFonts w:eastAsia="Times New Roman"/>
                <w:color w:val="auto"/>
                <w:spacing w:val="3"/>
                <w:position w:val="3"/>
                <w:sz w:val="24"/>
                <w:highlight w:val="none"/>
              </w:rPr>
              <w:t>Strawberry</w:t>
            </w:r>
          </w:p>
        </w:tc>
        <w:tc>
          <w:tcPr>
            <w:tcW w:w="1871" w:type="dxa"/>
            <w:noWrap w:val="0"/>
            <w:vAlign w:val="top"/>
          </w:tcPr>
          <w:p>
            <w:pPr>
              <w:spacing w:before="121" w:line="274" w:lineRule="exact"/>
              <w:ind w:left="291"/>
              <w:rPr>
                <w:rFonts w:eastAsia="Times New Roman"/>
                <w:color w:val="auto"/>
                <w:sz w:val="24"/>
                <w:highlight w:val="none"/>
              </w:rPr>
            </w:pPr>
            <w:r>
              <w:rPr>
                <w:rFonts w:eastAsia="Times New Roman"/>
                <w:color w:val="auto"/>
                <w:spacing w:val="7"/>
                <w:position w:val="3"/>
                <w:sz w:val="24"/>
                <w:highlight w:val="none"/>
              </w:rPr>
              <w:t>Cranberry</w:t>
            </w:r>
            <w:r>
              <w:rPr>
                <w:color w:val="auto"/>
                <w:spacing w:val="7"/>
                <w:position w:val="3"/>
                <w:sz w:val="24"/>
                <w:highlight w:val="none"/>
              </w:rPr>
              <w:t xml:space="preserve"> </w:t>
            </w:r>
            <w:r>
              <w:rPr>
                <w:rFonts w:eastAsia="Times New Roman"/>
                <w:color w:val="auto"/>
                <w:spacing w:val="7"/>
                <w:position w:val="3"/>
                <w:sz w:val="24"/>
                <w:highlight w:val="none"/>
              </w:rPr>
              <w:t>juic</w:t>
            </w:r>
            <w:r>
              <w:rPr>
                <w:rFonts w:eastAsia="Times New Roman"/>
                <w:color w:val="auto"/>
                <w:spacing w:val="4"/>
                <w:position w:val="3"/>
                <w:sz w:val="24"/>
                <w:highlight w:val="none"/>
              </w:rPr>
              <w:t>e</w:t>
            </w:r>
          </w:p>
        </w:tc>
        <w:tc>
          <w:tcPr>
            <w:tcW w:w="1548" w:type="dxa"/>
            <w:noWrap w:val="0"/>
            <w:vAlign w:val="top"/>
          </w:tcPr>
          <w:p>
            <w:pPr>
              <w:spacing w:before="121" w:line="274" w:lineRule="exact"/>
              <w:ind w:left="86"/>
              <w:rPr>
                <w:rFonts w:eastAsia="Times New Roman"/>
                <w:color w:val="auto"/>
                <w:sz w:val="24"/>
                <w:highlight w:val="none"/>
              </w:rPr>
            </w:pPr>
            <w:r>
              <w:rPr>
                <w:rFonts w:eastAsia="Times New Roman"/>
                <w:color w:val="auto"/>
                <w:position w:val="3"/>
                <w:sz w:val="24"/>
                <w:highlight w:val="none"/>
              </w:rPr>
              <w:t>Grenadine</w:t>
            </w:r>
            <w:r>
              <w:rPr>
                <w:rFonts w:eastAsia="Times New Roman"/>
                <w:color w:val="auto"/>
                <w:spacing w:val="56"/>
                <w:position w:val="3"/>
                <w:sz w:val="24"/>
                <w:highlight w:val="none"/>
              </w:rPr>
              <w:t xml:space="preserve"> </w:t>
            </w:r>
            <w:r>
              <w:rPr>
                <w:rFonts w:eastAsia="Times New Roman"/>
                <w:color w:val="auto"/>
                <w:position w:val="3"/>
                <w:sz w:val="24"/>
                <w:highlight w:val="none"/>
              </w:rPr>
              <w:t>syrup</w:t>
            </w:r>
          </w:p>
        </w:tc>
        <w:tc>
          <w:tcPr>
            <w:tcW w:w="1802" w:type="dxa"/>
            <w:noWrap w:val="0"/>
            <w:vAlign w:val="top"/>
          </w:tcPr>
          <w:p>
            <w:pPr>
              <w:spacing w:before="191" w:line="192" w:lineRule="auto"/>
              <w:ind w:left="606"/>
              <w:rPr>
                <w:rFonts w:eastAsia="Times New Roman"/>
                <w:color w:val="auto"/>
                <w:sz w:val="24"/>
                <w:highlight w:val="none"/>
              </w:rPr>
            </w:pPr>
            <w:r>
              <w:rPr>
                <w:rFonts w:eastAsia="Times New Roman"/>
                <w:color w:val="auto"/>
                <w:spacing w:val="7"/>
                <w:sz w:val="24"/>
                <w:highlight w:val="none"/>
              </w:rPr>
              <w:t>L</w:t>
            </w:r>
            <w:r>
              <w:rPr>
                <w:rFonts w:eastAsia="Times New Roman"/>
                <w:color w:val="auto"/>
                <w:spacing w:val="4"/>
                <w:sz w:val="24"/>
                <w:highlight w:val="none"/>
              </w:rPr>
              <w:t>emon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842" w:type="dxa"/>
            <w:noWrap w:val="0"/>
            <w:vAlign w:val="top"/>
          </w:tcPr>
          <w:p>
            <w:pPr>
              <w:spacing w:before="122" w:line="274" w:lineRule="exact"/>
              <w:ind w:left="768"/>
              <w:rPr>
                <w:rFonts w:eastAsia="Times New Roman"/>
                <w:color w:val="auto"/>
                <w:sz w:val="24"/>
                <w:highlight w:val="none"/>
              </w:rPr>
            </w:pPr>
            <w:r>
              <w:rPr>
                <w:rFonts w:eastAsia="Times New Roman"/>
                <w:color w:val="auto"/>
                <w:spacing w:val="2"/>
                <w:position w:val="1"/>
                <w:sz w:val="24"/>
                <w:highlight w:val="none"/>
              </w:rPr>
              <w:t>Gi</w:t>
            </w:r>
            <w:r>
              <w:rPr>
                <w:rFonts w:eastAsia="Times New Roman"/>
                <w:color w:val="auto"/>
                <w:spacing w:val="1"/>
                <w:position w:val="1"/>
                <w:sz w:val="24"/>
                <w:highlight w:val="none"/>
              </w:rPr>
              <w:t>n</w:t>
            </w:r>
          </w:p>
        </w:tc>
        <w:tc>
          <w:tcPr>
            <w:tcW w:w="1465" w:type="dxa"/>
            <w:noWrap w:val="0"/>
            <w:vAlign w:val="top"/>
          </w:tcPr>
          <w:p>
            <w:pPr>
              <w:spacing w:before="122" w:line="274" w:lineRule="exact"/>
              <w:ind w:left="446"/>
              <w:rPr>
                <w:rFonts w:eastAsia="Times New Roman"/>
                <w:color w:val="auto"/>
                <w:sz w:val="24"/>
                <w:highlight w:val="none"/>
              </w:rPr>
            </w:pPr>
            <w:r>
              <w:rPr>
                <w:rFonts w:eastAsia="Times New Roman"/>
                <w:color w:val="auto"/>
                <w:spacing w:val="4"/>
                <w:position w:val="3"/>
                <w:sz w:val="24"/>
                <w:highlight w:val="none"/>
              </w:rPr>
              <w:t>C</w:t>
            </w:r>
            <w:r>
              <w:rPr>
                <w:rFonts w:eastAsia="Times New Roman"/>
                <w:color w:val="auto"/>
                <w:spacing w:val="3"/>
                <w:position w:val="3"/>
                <w:sz w:val="24"/>
                <w:highlight w:val="none"/>
              </w:rPr>
              <w:t>herry</w:t>
            </w:r>
          </w:p>
        </w:tc>
        <w:tc>
          <w:tcPr>
            <w:tcW w:w="1871" w:type="dxa"/>
            <w:noWrap w:val="0"/>
            <w:vAlign w:val="top"/>
          </w:tcPr>
          <w:p>
            <w:pPr>
              <w:spacing w:before="122" w:line="274" w:lineRule="exact"/>
              <w:ind w:left="410"/>
              <w:rPr>
                <w:rFonts w:eastAsia="Times New Roman"/>
                <w:color w:val="auto"/>
                <w:sz w:val="24"/>
                <w:highlight w:val="none"/>
              </w:rPr>
            </w:pPr>
            <w:r>
              <w:rPr>
                <w:rFonts w:eastAsia="Times New Roman"/>
                <w:color w:val="auto"/>
                <w:position w:val="3"/>
                <w:sz w:val="24"/>
                <w:highlight w:val="none"/>
              </w:rPr>
              <w:t>Mango</w:t>
            </w:r>
            <w:r>
              <w:rPr>
                <w:rFonts w:eastAsia="Times New Roman"/>
                <w:color w:val="auto"/>
                <w:spacing w:val="46"/>
                <w:position w:val="3"/>
                <w:sz w:val="24"/>
                <w:highlight w:val="none"/>
              </w:rPr>
              <w:t xml:space="preserve"> </w:t>
            </w:r>
            <w:r>
              <w:rPr>
                <w:rFonts w:eastAsia="Times New Roman"/>
                <w:color w:val="auto"/>
                <w:position w:val="3"/>
                <w:sz w:val="24"/>
                <w:highlight w:val="none"/>
              </w:rPr>
              <w:t>juice</w:t>
            </w:r>
          </w:p>
        </w:tc>
        <w:tc>
          <w:tcPr>
            <w:tcW w:w="1548" w:type="dxa"/>
            <w:noWrap w:val="0"/>
            <w:vAlign w:val="top"/>
          </w:tcPr>
          <w:p>
            <w:pPr>
              <w:spacing w:before="122" w:line="274" w:lineRule="exact"/>
              <w:ind w:left="255"/>
              <w:rPr>
                <w:rFonts w:eastAsia="Times New Roman"/>
                <w:color w:val="auto"/>
                <w:sz w:val="24"/>
                <w:highlight w:val="none"/>
              </w:rPr>
            </w:pPr>
            <w:r>
              <w:rPr>
                <w:rFonts w:eastAsia="Times New Roman"/>
                <w:color w:val="auto"/>
                <w:position w:val="3"/>
                <w:sz w:val="24"/>
                <w:highlight w:val="none"/>
              </w:rPr>
              <w:t>Violet</w:t>
            </w:r>
            <w:r>
              <w:rPr>
                <w:rFonts w:eastAsia="Times New Roman"/>
                <w:color w:val="auto"/>
                <w:spacing w:val="41"/>
                <w:position w:val="3"/>
                <w:sz w:val="24"/>
                <w:highlight w:val="none"/>
              </w:rPr>
              <w:t xml:space="preserve"> </w:t>
            </w:r>
            <w:r>
              <w:rPr>
                <w:rFonts w:eastAsia="Times New Roman"/>
                <w:color w:val="auto"/>
                <w:position w:val="3"/>
                <w:sz w:val="24"/>
                <w:highlight w:val="none"/>
              </w:rPr>
              <w:t>syrup</w:t>
            </w:r>
          </w:p>
        </w:tc>
        <w:tc>
          <w:tcPr>
            <w:tcW w:w="1802" w:type="dxa"/>
            <w:noWrap w:val="0"/>
            <w:vAlign w:val="top"/>
          </w:tcPr>
          <w:p>
            <w:pPr>
              <w:spacing w:before="122" w:line="274" w:lineRule="exact"/>
              <w:ind w:left="682"/>
              <w:rPr>
                <w:rFonts w:eastAsia="Times New Roman"/>
                <w:color w:val="auto"/>
                <w:sz w:val="24"/>
                <w:highlight w:val="none"/>
              </w:rPr>
            </w:pPr>
            <w:r>
              <w:rPr>
                <w:rFonts w:eastAsia="Times New Roman"/>
                <w:color w:val="auto"/>
                <w:spacing w:val="5"/>
                <w:position w:val="1"/>
                <w:sz w:val="24"/>
                <w:highlight w:val="none"/>
              </w:rPr>
              <w:t>L</w:t>
            </w:r>
            <w:r>
              <w:rPr>
                <w:rFonts w:eastAsia="Times New Roman"/>
                <w:color w:val="auto"/>
                <w:spacing w:val="3"/>
                <w:position w:val="1"/>
                <w:sz w:val="24"/>
                <w:highlight w:val="none"/>
              </w:rPr>
              <w:t>ime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42" w:type="dxa"/>
            <w:noWrap w:val="0"/>
            <w:vAlign w:val="top"/>
          </w:tcPr>
          <w:p>
            <w:pPr>
              <w:spacing w:before="165" w:line="274" w:lineRule="exact"/>
              <w:ind w:left="613"/>
              <w:rPr>
                <w:rFonts w:eastAsia="Times New Roman"/>
                <w:color w:val="auto"/>
                <w:sz w:val="24"/>
                <w:highlight w:val="none"/>
              </w:rPr>
            </w:pPr>
            <w:r>
              <w:rPr>
                <w:rFonts w:eastAsia="Times New Roman"/>
                <w:color w:val="auto"/>
                <w:spacing w:val="5"/>
                <w:position w:val="3"/>
                <w:sz w:val="24"/>
                <w:highlight w:val="none"/>
              </w:rPr>
              <w:t>B</w:t>
            </w:r>
            <w:r>
              <w:rPr>
                <w:rFonts w:eastAsia="Times New Roman"/>
                <w:color w:val="auto"/>
                <w:spacing w:val="4"/>
                <w:position w:val="3"/>
                <w:sz w:val="24"/>
                <w:highlight w:val="none"/>
              </w:rPr>
              <w:t>randy</w:t>
            </w:r>
          </w:p>
        </w:tc>
        <w:tc>
          <w:tcPr>
            <w:tcW w:w="1465" w:type="dxa"/>
            <w:noWrap w:val="0"/>
            <w:vAlign w:val="top"/>
          </w:tcPr>
          <w:p>
            <w:pPr>
              <w:spacing w:before="234" w:line="192" w:lineRule="auto"/>
              <w:ind w:left="418"/>
              <w:rPr>
                <w:rFonts w:eastAsia="Times New Roman"/>
                <w:color w:val="auto"/>
                <w:sz w:val="24"/>
                <w:highlight w:val="none"/>
              </w:rPr>
            </w:pPr>
            <w:r>
              <w:rPr>
                <w:rFonts w:eastAsia="Times New Roman"/>
                <w:color w:val="auto"/>
                <w:spacing w:val="6"/>
                <w:sz w:val="24"/>
                <w:highlight w:val="none"/>
              </w:rPr>
              <w:t>B</w:t>
            </w:r>
            <w:r>
              <w:rPr>
                <w:rFonts w:eastAsia="Times New Roman"/>
                <w:color w:val="auto"/>
                <w:spacing w:val="4"/>
                <w:sz w:val="24"/>
                <w:highlight w:val="none"/>
              </w:rPr>
              <w:t>anana</w:t>
            </w:r>
          </w:p>
        </w:tc>
        <w:tc>
          <w:tcPr>
            <w:tcW w:w="1871" w:type="dxa"/>
            <w:noWrap w:val="0"/>
            <w:vAlign w:val="top"/>
          </w:tcPr>
          <w:p>
            <w:pPr>
              <w:spacing w:before="165" w:line="274" w:lineRule="exact"/>
              <w:ind w:left="294"/>
              <w:rPr>
                <w:rFonts w:eastAsia="Times New Roman"/>
                <w:color w:val="auto"/>
                <w:sz w:val="24"/>
                <w:highlight w:val="none"/>
              </w:rPr>
            </w:pPr>
            <w:r>
              <w:rPr>
                <w:rFonts w:eastAsia="Times New Roman"/>
                <w:color w:val="auto"/>
                <w:position w:val="3"/>
                <w:sz w:val="24"/>
                <w:highlight w:val="none"/>
              </w:rPr>
              <w:t>Pineapple</w:t>
            </w:r>
            <w:r>
              <w:rPr>
                <w:rFonts w:eastAsia="Times New Roman"/>
                <w:color w:val="auto"/>
                <w:spacing w:val="54"/>
                <w:position w:val="3"/>
                <w:sz w:val="24"/>
                <w:highlight w:val="none"/>
              </w:rPr>
              <w:t xml:space="preserve"> </w:t>
            </w:r>
            <w:r>
              <w:rPr>
                <w:rFonts w:eastAsia="Times New Roman"/>
                <w:color w:val="auto"/>
                <w:position w:val="3"/>
                <w:sz w:val="24"/>
                <w:highlight w:val="none"/>
              </w:rPr>
              <w:t>juice</w:t>
            </w:r>
          </w:p>
        </w:tc>
        <w:tc>
          <w:tcPr>
            <w:tcW w:w="1548" w:type="dxa"/>
            <w:noWrap w:val="0"/>
            <w:vAlign w:val="top"/>
          </w:tcPr>
          <w:p>
            <w:pPr>
              <w:spacing w:before="23" w:line="274" w:lineRule="exact"/>
              <w:ind w:left="322"/>
              <w:rPr>
                <w:rFonts w:eastAsia="Times New Roman"/>
                <w:color w:val="auto"/>
                <w:sz w:val="24"/>
                <w:highlight w:val="none"/>
              </w:rPr>
            </w:pPr>
            <w:r>
              <w:rPr>
                <w:rFonts w:eastAsia="Times New Roman"/>
                <w:color w:val="auto"/>
                <w:spacing w:val="3"/>
                <w:position w:val="3"/>
                <w:sz w:val="24"/>
                <w:highlight w:val="none"/>
              </w:rPr>
              <w:t>Strawberr</w:t>
            </w:r>
            <w:r>
              <w:rPr>
                <w:rFonts w:eastAsia="Times New Roman"/>
                <w:color w:val="auto"/>
                <w:spacing w:val="1"/>
                <w:position w:val="3"/>
                <w:sz w:val="24"/>
                <w:highlight w:val="none"/>
              </w:rPr>
              <w:t>y</w:t>
            </w:r>
          </w:p>
          <w:p>
            <w:pPr>
              <w:spacing w:before="150" w:line="143" w:lineRule="exact"/>
              <w:ind w:left="549"/>
              <w:rPr>
                <w:rFonts w:eastAsia="Times New Roman"/>
                <w:color w:val="auto"/>
                <w:sz w:val="24"/>
                <w:highlight w:val="none"/>
              </w:rPr>
            </w:pPr>
            <w:r>
              <w:rPr>
                <w:rFonts w:eastAsia="Times New Roman"/>
                <w:color w:val="auto"/>
                <w:spacing w:val="2"/>
                <w:position w:val="2"/>
                <w:sz w:val="24"/>
                <w:highlight w:val="none"/>
              </w:rPr>
              <w:t>syru</w:t>
            </w:r>
            <w:r>
              <w:rPr>
                <w:rFonts w:eastAsia="Times New Roman"/>
                <w:color w:val="auto"/>
                <w:spacing w:val="1"/>
                <w:position w:val="2"/>
                <w:sz w:val="24"/>
                <w:highlight w:val="none"/>
              </w:rPr>
              <w:t>p</w:t>
            </w:r>
          </w:p>
        </w:tc>
        <w:tc>
          <w:tcPr>
            <w:tcW w:w="1802" w:type="dxa"/>
            <w:noWrap w:val="0"/>
            <w:vAlign w:val="top"/>
          </w:tcPr>
          <w:p>
            <w:pPr>
              <w:spacing w:before="231" w:line="197" w:lineRule="auto"/>
              <w:ind w:left="597"/>
              <w:rPr>
                <w:rFonts w:eastAsia="Times New Roman"/>
                <w:color w:val="auto"/>
                <w:sz w:val="24"/>
                <w:highlight w:val="none"/>
              </w:rPr>
            </w:pPr>
            <w:r>
              <w:rPr>
                <w:rFonts w:eastAsia="Times New Roman"/>
                <w:color w:val="auto"/>
                <w:spacing w:val="4"/>
                <w:sz w:val="24"/>
                <w:highlight w:val="none"/>
              </w:rPr>
              <w:t>O</w:t>
            </w:r>
            <w:r>
              <w:rPr>
                <w:rFonts w:eastAsia="Times New Roman"/>
                <w:color w:val="auto"/>
                <w:spacing w:val="3"/>
                <w:sz w:val="24"/>
                <w:highlight w:val="none"/>
              </w:rPr>
              <w:t>range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842" w:type="dxa"/>
            <w:noWrap w:val="0"/>
            <w:vAlign w:val="top"/>
          </w:tcPr>
          <w:p>
            <w:pPr>
              <w:spacing w:before="122" w:line="275" w:lineRule="exact"/>
              <w:ind w:left="596"/>
              <w:rPr>
                <w:rFonts w:eastAsia="Times New Roman"/>
                <w:color w:val="auto"/>
                <w:sz w:val="24"/>
                <w:highlight w:val="none"/>
              </w:rPr>
            </w:pPr>
            <w:r>
              <w:rPr>
                <w:rFonts w:eastAsia="Times New Roman"/>
                <w:color w:val="auto"/>
                <w:spacing w:val="6"/>
                <w:position w:val="3"/>
                <w:sz w:val="24"/>
                <w:highlight w:val="none"/>
              </w:rPr>
              <w:t>W</w:t>
            </w:r>
            <w:r>
              <w:rPr>
                <w:rFonts w:eastAsia="Times New Roman"/>
                <w:color w:val="auto"/>
                <w:spacing w:val="4"/>
                <w:position w:val="3"/>
                <w:sz w:val="24"/>
                <w:highlight w:val="none"/>
              </w:rPr>
              <w:t>hisky</w:t>
            </w:r>
          </w:p>
        </w:tc>
        <w:tc>
          <w:tcPr>
            <w:tcW w:w="1465" w:type="dxa"/>
            <w:noWrap w:val="0"/>
            <w:vAlign w:val="top"/>
          </w:tcPr>
          <w:p>
            <w:pPr>
              <w:spacing w:before="122" w:line="275" w:lineRule="exact"/>
              <w:ind w:left="263"/>
              <w:rPr>
                <w:rFonts w:eastAsia="Times New Roman"/>
                <w:color w:val="auto"/>
                <w:sz w:val="24"/>
                <w:highlight w:val="none"/>
              </w:rPr>
            </w:pPr>
            <w:r>
              <w:rPr>
                <w:rFonts w:eastAsia="Times New Roman"/>
                <w:color w:val="auto"/>
                <w:position w:val="1"/>
                <w:sz w:val="24"/>
                <w:highlight w:val="none"/>
              </w:rPr>
              <w:t>Green</w:t>
            </w:r>
            <w:r>
              <w:rPr>
                <w:rFonts w:eastAsia="Times New Roman"/>
                <w:color w:val="auto"/>
                <w:spacing w:val="36"/>
                <w:position w:val="1"/>
                <w:sz w:val="24"/>
                <w:highlight w:val="none"/>
              </w:rPr>
              <w:t xml:space="preserve"> </w:t>
            </w:r>
            <w:r>
              <w:rPr>
                <w:rFonts w:eastAsia="Times New Roman"/>
                <w:color w:val="auto"/>
                <w:position w:val="1"/>
                <w:sz w:val="24"/>
                <w:highlight w:val="none"/>
              </w:rPr>
              <w:t>mint</w:t>
            </w:r>
          </w:p>
        </w:tc>
        <w:tc>
          <w:tcPr>
            <w:tcW w:w="1871" w:type="dxa"/>
            <w:noWrap w:val="0"/>
            <w:vAlign w:val="top"/>
          </w:tcPr>
          <w:p>
            <w:pPr>
              <w:spacing w:before="122" w:line="275" w:lineRule="exact"/>
              <w:ind w:left="110"/>
              <w:rPr>
                <w:rFonts w:eastAsia="Times New Roman"/>
                <w:color w:val="auto"/>
                <w:sz w:val="24"/>
                <w:highlight w:val="none"/>
              </w:rPr>
            </w:pPr>
            <w:r>
              <w:rPr>
                <w:rFonts w:eastAsia="Times New Roman"/>
                <w:color w:val="auto"/>
                <w:position w:val="3"/>
                <w:sz w:val="24"/>
                <w:highlight w:val="none"/>
              </w:rPr>
              <w:t>Yellow</w:t>
            </w:r>
            <w:r>
              <w:rPr>
                <w:rFonts w:eastAsia="Times New Roman"/>
                <w:color w:val="auto"/>
                <w:spacing w:val="37"/>
                <w:position w:val="3"/>
                <w:sz w:val="24"/>
                <w:highlight w:val="none"/>
              </w:rPr>
              <w:t xml:space="preserve"> </w:t>
            </w:r>
            <w:r>
              <w:rPr>
                <w:rFonts w:eastAsia="Times New Roman"/>
                <w:color w:val="auto"/>
                <w:position w:val="3"/>
                <w:sz w:val="24"/>
                <w:highlight w:val="none"/>
              </w:rPr>
              <w:t>lemon</w:t>
            </w:r>
            <w:r>
              <w:rPr>
                <w:rFonts w:eastAsia="Times New Roman"/>
                <w:color w:val="auto"/>
                <w:spacing w:val="36"/>
                <w:position w:val="3"/>
                <w:sz w:val="24"/>
                <w:highlight w:val="none"/>
              </w:rPr>
              <w:t xml:space="preserve"> </w:t>
            </w:r>
            <w:r>
              <w:rPr>
                <w:rFonts w:eastAsia="Times New Roman"/>
                <w:color w:val="auto"/>
                <w:position w:val="3"/>
                <w:sz w:val="24"/>
                <w:highlight w:val="none"/>
              </w:rPr>
              <w:t>juice</w:t>
            </w:r>
          </w:p>
        </w:tc>
        <w:tc>
          <w:tcPr>
            <w:tcW w:w="1548" w:type="dxa"/>
            <w:noWrap w:val="0"/>
            <w:vAlign w:val="top"/>
          </w:tcPr>
          <w:p>
            <w:pPr>
              <w:spacing w:before="122" w:line="275" w:lineRule="exact"/>
              <w:ind w:left="38"/>
              <w:rPr>
                <w:rFonts w:eastAsia="Times New Roman"/>
                <w:color w:val="auto"/>
                <w:sz w:val="24"/>
                <w:highlight w:val="none"/>
              </w:rPr>
            </w:pPr>
            <w:r>
              <w:rPr>
                <w:rFonts w:eastAsia="Times New Roman"/>
                <w:color w:val="auto"/>
                <w:position w:val="3"/>
                <w:sz w:val="24"/>
                <w:highlight w:val="none"/>
              </w:rPr>
              <w:t>Green</w:t>
            </w:r>
            <w:r>
              <w:rPr>
                <w:rFonts w:eastAsia="Times New Roman"/>
                <w:color w:val="auto"/>
                <w:spacing w:val="30"/>
                <w:position w:val="3"/>
                <w:sz w:val="24"/>
                <w:highlight w:val="none"/>
              </w:rPr>
              <w:t xml:space="preserve"> </w:t>
            </w:r>
            <w:r>
              <w:rPr>
                <w:color w:val="auto"/>
                <w:spacing w:val="30"/>
                <w:position w:val="3"/>
                <w:sz w:val="24"/>
                <w:highlight w:val="none"/>
              </w:rPr>
              <w:t>m</w:t>
            </w:r>
            <w:r>
              <w:rPr>
                <w:rFonts w:eastAsia="Times New Roman"/>
                <w:color w:val="auto"/>
                <w:position w:val="3"/>
                <w:sz w:val="24"/>
                <w:highlight w:val="none"/>
              </w:rPr>
              <w:t>int</w:t>
            </w:r>
            <w:r>
              <w:rPr>
                <w:rFonts w:eastAsia="Times New Roman"/>
                <w:color w:val="auto"/>
                <w:spacing w:val="29"/>
                <w:position w:val="3"/>
                <w:sz w:val="24"/>
                <w:highlight w:val="none"/>
              </w:rPr>
              <w:t xml:space="preserve"> </w:t>
            </w:r>
            <w:r>
              <w:rPr>
                <w:rFonts w:eastAsia="Times New Roman"/>
                <w:color w:val="auto"/>
                <w:position w:val="3"/>
                <w:sz w:val="24"/>
                <w:highlight w:val="none"/>
              </w:rPr>
              <w:t>syrup</w:t>
            </w:r>
          </w:p>
        </w:tc>
        <w:tc>
          <w:tcPr>
            <w:tcW w:w="1802" w:type="dxa"/>
            <w:noWrap w:val="0"/>
            <w:vAlign w:val="top"/>
          </w:tcPr>
          <w:p>
            <w:pPr>
              <w:spacing w:before="122" w:line="275" w:lineRule="exact"/>
              <w:ind w:left="644"/>
              <w:rPr>
                <w:rFonts w:eastAsia="Times New Roman"/>
                <w:color w:val="auto"/>
                <w:sz w:val="24"/>
                <w:highlight w:val="none"/>
              </w:rPr>
            </w:pPr>
            <w:r>
              <w:rPr>
                <w:rFonts w:eastAsia="Times New Roman"/>
                <w:color w:val="auto"/>
                <w:spacing w:val="6"/>
                <w:position w:val="3"/>
                <w:sz w:val="24"/>
                <w:highlight w:val="none"/>
              </w:rPr>
              <w:t>A</w:t>
            </w:r>
            <w:r>
              <w:rPr>
                <w:rFonts w:eastAsia="Times New Roman"/>
                <w:color w:val="auto"/>
                <w:spacing w:val="4"/>
                <w:position w:val="3"/>
                <w:sz w:val="24"/>
                <w:highlight w:val="none"/>
              </w:rPr>
              <w:t>pple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842" w:type="dxa"/>
            <w:noWrap w:val="0"/>
            <w:vAlign w:val="top"/>
          </w:tcPr>
          <w:p>
            <w:pPr>
              <w:spacing w:before="121" w:line="274" w:lineRule="exact"/>
              <w:ind w:left="279"/>
              <w:rPr>
                <w:rFonts w:eastAsia="Times New Roman"/>
                <w:color w:val="auto"/>
                <w:spacing w:val="3"/>
                <w:position w:val="3"/>
                <w:sz w:val="24"/>
                <w:highlight w:val="none"/>
              </w:rPr>
            </w:pPr>
            <w:r>
              <w:rPr>
                <w:rFonts w:eastAsia="Times New Roman"/>
                <w:color w:val="auto"/>
                <w:spacing w:val="3"/>
                <w:position w:val="3"/>
                <w:sz w:val="24"/>
                <w:highlight w:val="none"/>
              </w:rPr>
              <w:t>Chinese Baijiu</w:t>
            </w:r>
          </w:p>
        </w:tc>
        <w:tc>
          <w:tcPr>
            <w:tcW w:w="1465" w:type="dxa"/>
            <w:noWrap w:val="0"/>
            <w:vAlign w:val="top"/>
          </w:tcPr>
          <w:p>
            <w:pPr>
              <w:spacing w:before="121" w:line="274" w:lineRule="exact"/>
              <w:ind w:left="279"/>
              <w:rPr>
                <w:rFonts w:eastAsia="Times New Roman"/>
                <w:color w:val="auto"/>
                <w:spacing w:val="3"/>
                <w:position w:val="3"/>
                <w:sz w:val="24"/>
                <w:highlight w:val="none"/>
              </w:rPr>
            </w:pPr>
            <w:r>
              <w:rPr>
                <w:rFonts w:eastAsia="Times New Roman"/>
                <w:color w:val="auto"/>
                <w:spacing w:val="3"/>
                <w:position w:val="3"/>
                <w:sz w:val="24"/>
                <w:highlight w:val="none"/>
              </w:rPr>
              <w:t>Blue curacao</w:t>
            </w:r>
          </w:p>
        </w:tc>
        <w:tc>
          <w:tcPr>
            <w:tcW w:w="1871" w:type="dxa"/>
            <w:noWrap w:val="0"/>
            <w:vAlign w:val="top"/>
          </w:tcPr>
          <w:p>
            <w:pPr>
              <w:spacing w:before="122" w:line="274" w:lineRule="exact"/>
              <w:ind w:left="489"/>
              <w:rPr>
                <w:rFonts w:eastAsia="Times New Roman"/>
                <w:color w:val="auto"/>
                <w:sz w:val="24"/>
                <w:highlight w:val="none"/>
              </w:rPr>
            </w:pPr>
            <w:r>
              <w:rPr>
                <w:rFonts w:eastAsia="Times New Roman"/>
                <w:color w:val="auto"/>
                <w:position w:val="3"/>
                <w:sz w:val="24"/>
                <w:highlight w:val="none"/>
              </w:rPr>
              <w:t>Lime</w:t>
            </w:r>
            <w:r>
              <w:rPr>
                <w:rFonts w:eastAsia="Times New Roman"/>
                <w:color w:val="auto"/>
                <w:spacing w:val="31"/>
                <w:position w:val="3"/>
                <w:sz w:val="24"/>
                <w:highlight w:val="none"/>
              </w:rPr>
              <w:t xml:space="preserve"> </w:t>
            </w:r>
            <w:r>
              <w:rPr>
                <w:rFonts w:eastAsia="Times New Roman"/>
                <w:color w:val="auto"/>
                <w:position w:val="3"/>
                <w:sz w:val="24"/>
                <w:highlight w:val="none"/>
              </w:rPr>
              <w:t>juice</w:t>
            </w:r>
          </w:p>
        </w:tc>
        <w:tc>
          <w:tcPr>
            <w:tcW w:w="1548" w:type="dxa"/>
            <w:noWrap w:val="0"/>
            <w:vAlign w:val="top"/>
          </w:tcPr>
          <w:p>
            <w:pPr>
              <w:rPr>
                <w:color w:val="auto"/>
                <w:sz w:val="24"/>
                <w:highlight w:val="none"/>
              </w:rPr>
            </w:pPr>
          </w:p>
        </w:tc>
        <w:tc>
          <w:tcPr>
            <w:tcW w:w="1802" w:type="dxa"/>
            <w:noWrap w:val="0"/>
            <w:vAlign w:val="top"/>
          </w:tcPr>
          <w:p>
            <w:pPr>
              <w:spacing w:before="122" w:line="274" w:lineRule="exact"/>
              <w:ind w:left="411"/>
              <w:rPr>
                <w:rFonts w:eastAsia="Times New Roman"/>
                <w:color w:val="auto"/>
                <w:sz w:val="24"/>
                <w:highlight w:val="none"/>
              </w:rPr>
            </w:pPr>
            <w:r>
              <w:rPr>
                <w:rFonts w:eastAsia="Times New Roman"/>
                <w:color w:val="auto"/>
                <w:position w:val="1"/>
                <w:sz w:val="24"/>
                <w:highlight w:val="none"/>
              </w:rPr>
              <w:t>Mint</w:t>
            </w:r>
            <w:r>
              <w:rPr>
                <w:rFonts w:eastAsia="Times New Roman"/>
                <w:color w:val="auto"/>
                <w:spacing w:val="39"/>
                <w:position w:val="1"/>
                <w:sz w:val="24"/>
                <w:highlight w:val="none"/>
              </w:rPr>
              <w:t xml:space="preserve"> </w:t>
            </w:r>
            <w:r>
              <w:rPr>
                <w:rFonts w:eastAsia="Times New Roman"/>
                <w:color w:val="auto"/>
                <w:position w:val="1"/>
                <w:sz w:val="24"/>
                <w:highlight w:val="none"/>
              </w:rPr>
              <w:t>leaves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842" w:type="dxa"/>
            <w:noWrap w:val="0"/>
            <w:vAlign w:val="top"/>
          </w:tcPr>
          <w:p>
            <w:pPr>
              <w:rPr>
                <w:color w:val="auto"/>
                <w:sz w:val="24"/>
                <w:highlight w:val="none"/>
              </w:rPr>
            </w:pPr>
          </w:p>
        </w:tc>
        <w:tc>
          <w:tcPr>
            <w:tcW w:w="1465" w:type="dxa"/>
            <w:noWrap w:val="0"/>
            <w:vAlign w:val="top"/>
          </w:tcPr>
          <w:p>
            <w:pPr>
              <w:spacing w:before="194" w:line="274" w:lineRule="exact"/>
              <w:ind w:left="315"/>
              <w:rPr>
                <w:rFonts w:eastAsia="Times New Roman"/>
                <w:color w:val="auto"/>
                <w:sz w:val="24"/>
                <w:highlight w:val="none"/>
              </w:rPr>
            </w:pPr>
            <w:r>
              <w:rPr>
                <w:rFonts w:eastAsia="Times New Roman"/>
                <w:color w:val="auto"/>
                <w:spacing w:val="5"/>
                <w:position w:val="1"/>
                <w:sz w:val="24"/>
                <w:highlight w:val="none"/>
              </w:rPr>
              <w:t>D</w:t>
            </w:r>
            <w:r>
              <w:rPr>
                <w:rFonts w:eastAsia="Times New Roman"/>
                <w:color w:val="auto"/>
                <w:spacing w:val="4"/>
                <w:position w:val="1"/>
                <w:sz w:val="24"/>
                <w:highlight w:val="none"/>
              </w:rPr>
              <w:t>rambuie</w:t>
            </w:r>
          </w:p>
        </w:tc>
        <w:tc>
          <w:tcPr>
            <w:tcW w:w="1871" w:type="dxa"/>
            <w:noWrap w:val="0"/>
            <w:vAlign w:val="top"/>
          </w:tcPr>
          <w:p>
            <w:pPr>
              <w:spacing w:before="194" w:line="274" w:lineRule="exact"/>
              <w:ind w:left="530"/>
              <w:rPr>
                <w:rFonts w:eastAsia="Times New Roman"/>
                <w:color w:val="auto"/>
                <w:sz w:val="24"/>
                <w:highlight w:val="none"/>
              </w:rPr>
            </w:pPr>
            <w:r>
              <w:rPr>
                <w:rFonts w:eastAsia="Times New Roman"/>
                <w:color w:val="auto"/>
                <w:position w:val="1"/>
                <w:sz w:val="24"/>
                <w:highlight w:val="none"/>
              </w:rPr>
              <w:t>Pure</w:t>
            </w:r>
            <w:r>
              <w:rPr>
                <w:rFonts w:eastAsia="Times New Roman"/>
                <w:color w:val="auto"/>
                <w:spacing w:val="29"/>
                <w:position w:val="1"/>
                <w:sz w:val="24"/>
                <w:highlight w:val="none"/>
              </w:rPr>
              <w:t xml:space="preserve"> </w:t>
            </w:r>
            <w:r>
              <w:rPr>
                <w:rFonts w:eastAsia="Times New Roman"/>
                <w:color w:val="auto"/>
                <w:position w:val="1"/>
                <w:sz w:val="24"/>
                <w:highlight w:val="none"/>
              </w:rPr>
              <w:t>milk</w:t>
            </w:r>
          </w:p>
        </w:tc>
        <w:tc>
          <w:tcPr>
            <w:tcW w:w="1548" w:type="dxa"/>
            <w:noWrap w:val="0"/>
            <w:vAlign w:val="top"/>
          </w:tcPr>
          <w:p>
            <w:pPr>
              <w:rPr>
                <w:color w:val="auto"/>
                <w:sz w:val="24"/>
                <w:highlight w:val="none"/>
              </w:rPr>
            </w:pPr>
          </w:p>
        </w:tc>
        <w:tc>
          <w:tcPr>
            <w:tcW w:w="1802" w:type="dxa"/>
            <w:noWrap w:val="0"/>
            <w:vAlign w:val="center"/>
          </w:tcPr>
          <w:p>
            <w:pPr>
              <w:spacing w:before="38" w:line="321" w:lineRule="auto"/>
              <w:ind w:left="765" w:right="14" w:hanging="741"/>
              <w:jc w:val="center"/>
              <w:rPr>
                <w:rFonts w:eastAsia="Times New Roman"/>
                <w:color w:val="auto"/>
                <w:sz w:val="24"/>
                <w:highlight w:val="none"/>
              </w:rPr>
            </w:pPr>
            <w:r>
              <w:rPr>
                <w:rFonts w:eastAsia="Times New Roman"/>
                <w:color w:val="auto"/>
                <w:sz w:val="24"/>
                <w:highlight w:val="none"/>
              </w:rPr>
              <w:t>cherries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842" w:type="dxa"/>
            <w:noWrap w:val="0"/>
            <w:vAlign w:val="top"/>
          </w:tcPr>
          <w:p>
            <w:pPr>
              <w:rPr>
                <w:color w:val="auto"/>
                <w:sz w:val="24"/>
                <w:highlight w:val="none"/>
              </w:rPr>
            </w:pPr>
          </w:p>
        </w:tc>
        <w:tc>
          <w:tcPr>
            <w:tcW w:w="1465" w:type="dxa"/>
            <w:noWrap w:val="0"/>
            <w:vAlign w:val="top"/>
          </w:tcPr>
          <w:p>
            <w:pPr>
              <w:spacing w:before="123" w:line="274" w:lineRule="exact"/>
              <w:ind w:left="418"/>
              <w:rPr>
                <w:rFonts w:eastAsia="Times New Roman"/>
                <w:color w:val="auto"/>
                <w:sz w:val="24"/>
                <w:highlight w:val="none"/>
              </w:rPr>
            </w:pPr>
            <w:r>
              <w:rPr>
                <w:rFonts w:eastAsia="Times New Roman"/>
                <w:color w:val="auto"/>
                <w:spacing w:val="4"/>
                <w:position w:val="3"/>
                <w:sz w:val="24"/>
                <w:highlight w:val="none"/>
              </w:rPr>
              <w:t>B</w:t>
            </w:r>
            <w:r>
              <w:rPr>
                <w:rFonts w:eastAsia="Times New Roman"/>
                <w:color w:val="auto"/>
                <w:spacing w:val="3"/>
                <w:position w:val="3"/>
                <w:sz w:val="24"/>
                <w:highlight w:val="none"/>
              </w:rPr>
              <w:t>aileys</w:t>
            </w:r>
          </w:p>
        </w:tc>
        <w:tc>
          <w:tcPr>
            <w:tcW w:w="1871" w:type="dxa"/>
            <w:noWrap w:val="0"/>
            <w:vAlign w:val="top"/>
          </w:tcPr>
          <w:p>
            <w:pPr>
              <w:spacing w:before="123" w:line="274" w:lineRule="exact"/>
              <w:ind w:left="695"/>
              <w:rPr>
                <w:rFonts w:eastAsia="Times New Roman"/>
                <w:color w:val="auto"/>
                <w:sz w:val="24"/>
                <w:highlight w:val="none"/>
              </w:rPr>
            </w:pPr>
            <w:r>
              <w:rPr>
                <w:rFonts w:eastAsia="Times New Roman"/>
                <w:color w:val="auto"/>
                <w:spacing w:val="2"/>
                <w:position w:val="3"/>
                <w:sz w:val="24"/>
                <w:highlight w:val="none"/>
              </w:rPr>
              <w:t>Spr</w:t>
            </w:r>
            <w:r>
              <w:rPr>
                <w:rFonts w:eastAsia="Times New Roman"/>
                <w:color w:val="auto"/>
                <w:spacing w:val="1"/>
                <w:position w:val="3"/>
                <w:sz w:val="24"/>
                <w:highlight w:val="none"/>
              </w:rPr>
              <w:t>ite</w:t>
            </w:r>
          </w:p>
        </w:tc>
        <w:tc>
          <w:tcPr>
            <w:tcW w:w="1548" w:type="dxa"/>
            <w:noWrap w:val="0"/>
            <w:vAlign w:val="top"/>
          </w:tcPr>
          <w:p>
            <w:pPr>
              <w:rPr>
                <w:color w:val="auto"/>
                <w:sz w:val="24"/>
                <w:highlight w:val="none"/>
              </w:rPr>
            </w:pPr>
          </w:p>
        </w:tc>
        <w:tc>
          <w:tcPr>
            <w:tcW w:w="1802" w:type="dxa"/>
            <w:noWrap w:val="0"/>
            <w:vAlign w:val="top"/>
          </w:tcPr>
          <w:p>
            <w:pPr>
              <w:spacing w:before="190" w:line="197" w:lineRule="auto"/>
              <w:ind w:left="667"/>
              <w:rPr>
                <w:rFonts w:eastAsia="Times New Roman"/>
                <w:color w:val="auto"/>
                <w:sz w:val="24"/>
                <w:highlight w:val="none"/>
              </w:rPr>
            </w:pPr>
            <w:r>
              <w:rPr>
                <w:rFonts w:eastAsia="Times New Roman"/>
                <w:color w:val="auto"/>
                <w:spacing w:val="2"/>
                <w:sz w:val="24"/>
                <w:highlight w:val="none"/>
              </w:rPr>
              <w:t>Sug</w:t>
            </w:r>
            <w:r>
              <w:rPr>
                <w:rFonts w:eastAsia="Times New Roman"/>
                <w:color w:val="auto"/>
                <w:spacing w:val="1"/>
                <w:sz w:val="24"/>
                <w:highlight w:val="none"/>
              </w:rPr>
              <w:t>ar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842" w:type="dxa"/>
            <w:noWrap w:val="0"/>
            <w:vAlign w:val="top"/>
          </w:tcPr>
          <w:p>
            <w:pPr>
              <w:rPr>
                <w:color w:val="auto"/>
                <w:sz w:val="24"/>
                <w:highlight w:val="none"/>
              </w:rPr>
            </w:pPr>
          </w:p>
        </w:tc>
        <w:tc>
          <w:tcPr>
            <w:tcW w:w="1465" w:type="dxa"/>
            <w:noWrap w:val="0"/>
            <w:vAlign w:val="top"/>
          </w:tcPr>
          <w:p>
            <w:pPr>
              <w:spacing w:before="125" w:line="274" w:lineRule="exact"/>
              <w:ind w:left="112"/>
              <w:rPr>
                <w:rFonts w:eastAsia="Times New Roman"/>
                <w:color w:val="auto"/>
                <w:sz w:val="24"/>
                <w:highlight w:val="none"/>
              </w:rPr>
            </w:pPr>
            <w:r>
              <w:rPr>
                <w:rFonts w:eastAsia="Times New Roman"/>
                <w:color w:val="auto"/>
                <w:position w:val="1"/>
                <w:sz w:val="24"/>
                <w:highlight w:val="none"/>
              </w:rPr>
              <w:t>Grand</w:t>
            </w:r>
            <w:r>
              <w:rPr>
                <w:rFonts w:eastAsia="Times New Roman"/>
                <w:color w:val="auto"/>
                <w:spacing w:val="52"/>
                <w:position w:val="1"/>
                <w:sz w:val="24"/>
                <w:highlight w:val="none"/>
              </w:rPr>
              <w:t xml:space="preserve"> </w:t>
            </w:r>
            <w:r>
              <w:rPr>
                <w:rFonts w:eastAsia="Times New Roman"/>
                <w:color w:val="auto"/>
                <w:position w:val="1"/>
                <w:sz w:val="24"/>
                <w:highlight w:val="none"/>
              </w:rPr>
              <w:t>Marnier</w:t>
            </w:r>
          </w:p>
        </w:tc>
        <w:tc>
          <w:tcPr>
            <w:tcW w:w="1871" w:type="dxa"/>
            <w:noWrap w:val="0"/>
            <w:vAlign w:val="top"/>
          </w:tcPr>
          <w:p>
            <w:pPr>
              <w:spacing w:before="125" w:line="274" w:lineRule="exact"/>
              <w:ind w:left="436"/>
              <w:rPr>
                <w:rFonts w:eastAsia="Times New Roman"/>
                <w:color w:val="auto"/>
                <w:sz w:val="24"/>
                <w:highlight w:val="none"/>
              </w:rPr>
            </w:pPr>
            <w:r>
              <w:rPr>
                <w:rFonts w:eastAsia="Times New Roman"/>
                <w:color w:val="auto"/>
                <w:position w:val="1"/>
                <w:sz w:val="24"/>
                <w:highlight w:val="none"/>
              </w:rPr>
              <w:t>Tonic</w:t>
            </w:r>
            <w:r>
              <w:rPr>
                <w:rFonts w:eastAsia="Times New Roman"/>
                <w:color w:val="auto"/>
                <w:spacing w:val="42"/>
                <w:position w:val="1"/>
                <w:sz w:val="24"/>
                <w:highlight w:val="none"/>
              </w:rPr>
              <w:t xml:space="preserve"> </w:t>
            </w:r>
            <w:r>
              <w:rPr>
                <w:rFonts w:eastAsia="Times New Roman"/>
                <w:color w:val="auto"/>
                <w:position w:val="1"/>
                <w:sz w:val="24"/>
                <w:highlight w:val="none"/>
              </w:rPr>
              <w:t>water</w:t>
            </w:r>
          </w:p>
        </w:tc>
        <w:tc>
          <w:tcPr>
            <w:tcW w:w="1548" w:type="dxa"/>
            <w:noWrap w:val="0"/>
            <w:vAlign w:val="top"/>
          </w:tcPr>
          <w:p>
            <w:pPr>
              <w:rPr>
                <w:color w:val="auto"/>
                <w:sz w:val="24"/>
                <w:highlight w:val="none"/>
              </w:rPr>
            </w:pPr>
          </w:p>
        </w:tc>
        <w:tc>
          <w:tcPr>
            <w:tcW w:w="1802" w:type="dxa"/>
            <w:noWrap w:val="0"/>
            <w:vAlign w:val="top"/>
          </w:tcPr>
          <w:p>
            <w:pPr>
              <w:spacing w:before="125" w:line="274" w:lineRule="exact"/>
              <w:ind w:left="749"/>
              <w:rPr>
                <w:rFonts w:eastAsia="Times New Roman"/>
                <w:color w:val="auto"/>
                <w:sz w:val="24"/>
                <w:highlight w:val="none"/>
              </w:rPr>
            </w:pPr>
            <w:r>
              <w:rPr>
                <w:rFonts w:eastAsia="Times New Roman"/>
                <w:color w:val="auto"/>
                <w:position w:val="1"/>
                <w:sz w:val="24"/>
                <w:highlight w:val="none"/>
              </w:rPr>
              <w:t>Salt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842" w:type="dxa"/>
            <w:noWrap w:val="0"/>
            <w:vAlign w:val="top"/>
          </w:tcPr>
          <w:p>
            <w:pPr>
              <w:rPr>
                <w:color w:val="auto"/>
                <w:sz w:val="24"/>
                <w:highlight w:val="none"/>
              </w:rPr>
            </w:pPr>
          </w:p>
        </w:tc>
        <w:tc>
          <w:tcPr>
            <w:tcW w:w="1465" w:type="dxa"/>
            <w:noWrap w:val="0"/>
            <w:vAlign w:val="top"/>
          </w:tcPr>
          <w:p>
            <w:pPr>
              <w:spacing w:before="123" w:line="274" w:lineRule="exact"/>
              <w:ind w:left="430"/>
              <w:rPr>
                <w:rFonts w:eastAsia="Times New Roman"/>
                <w:color w:val="auto"/>
                <w:sz w:val="24"/>
                <w:highlight w:val="none"/>
              </w:rPr>
            </w:pPr>
            <w:r>
              <w:rPr>
                <w:rFonts w:eastAsia="Times New Roman"/>
                <w:color w:val="auto"/>
                <w:spacing w:val="4"/>
                <w:position w:val="1"/>
                <w:sz w:val="24"/>
                <w:highlight w:val="none"/>
              </w:rPr>
              <w:t>Malibu</w:t>
            </w:r>
          </w:p>
        </w:tc>
        <w:tc>
          <w:tcPr>
            <w:tcW w:w="1871" w:type="dxa"/>
            <w:noWrap w:val="0"/>
            <w:vAlign w:val="top"/>
          </w:tcPr>
          <w:p>
            <w:pPr>
              <w:spacing w:before="123" w:line="274" w:lineRule="exact"/>
              <w:ind w:left="695"/>
              <w:rPr>
                <w:rFonts w:eastAsia="Times New Roman"/>
                <w:color w:val="auto"/>
                <w:spacing w:val="2"/>
                <w:position w:val="3"/>
                <w:sz w:val="24"/>
                <w:highlight w:val="none"/>
              </w:rPr>
            </w:pPr>
            <w:r>
              <w:rPr>
                <w:rFonts w:eastAsia="Times New Roman"/>
                <w:color w:val="auto"/>
                <w:spacing w:val="2"/>
                <w:position w:val="3"/>
                <w:sz w:val="24"/>
                <w:highlight w:val="none"/>
              </w:rPr>
              <w:t>Cola</w:t>
            </w:r>
          </w:p>
        </w:tc>
        <w:tc>
          <w:tcPr>
            <w:tcW w:w="1548" w:type="dxa"/>
            <w:noWrap w:val="0"/>
            <w:vAlign w:val="top"/>
          </w:tcPr>
          <w:p>
            <w:pPr>
              <w:spacing w:before="123" w:line="274" w:lineRule="exact"/>
              <w:ind w:left="695"/>
              <w:rPr>
                <w:rFonts w:eastAsia="Times New Roman"/>
                <w:color w:val="auto"/>
                <w:spacing w:val="2"/>
                <w:position w:val="3"/>
                <w:sz w:val="24"/>
                <w:highlight w:val="none"/>
              </w:rPr>
            </w:pPr>
          </w:p>
        </w:tc>
        <w:tc>
          <w:tcPr>
            <w:tcW w:w="1802" w:type="dxa"/>
            <w:noWrap w:val="0"/>
            <w:vAlign w:val="top"/>
          </w:tcPr>
          <w:p>
            <w:pPr>
              <w:spacing w:before="192" w:line="194" w:lineRule="auto"/>
              <w:ind w:left="610"/>
              <w:rPr>
                <w:rFonts w:eastAsia="Times New Roman"/>
                <w:color w:val="auto"/>
                <w:sz w:val="24"/>
                <w:highlight w:val="none"/>
              </w:rPr>
            </w:pPr>
            <w:r>
              <w:rPr>
                <w:rFonts w:eastAsia="Times New Roman"/>
                <w:color w:val="auto"/>
                <w:spacing w:val="5"/>
                <w:sz w:val="24"/>
                <w:highlight w:val="none"/>
              </w:rPr>
              <w:t>P</w:t>
            </w:r>
            <w:r>
              <w:rPr>
                <w:rFonts w:eastAsia="Times New Roman"/>
                <w:color w:val="auto"/>
                <w:spacing w:val="4"/>
                <w:sz w:val="24"/>
                <w:highlight w:val="none"/>
              </w:rPr>
              <w:t>epper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842" w:type="dxa"/>
            <w:noWrap w:val="0"/>
            <w:vAlign w:val="top"/>
          </w:tcPr>
          <w:p>
            <w:pPr>
              <w:rPr>
                <w:color w:val="auto"/>
                <w:sz w:val="24"/>
                <w:highlight w:val="none"/>
              </w:rPr>
            </w:pPr>
          </w:p>
        </w:tc>
        <w:tc>
          <w:tcPr>
            <w:tcW w:w="1465" w:type="dxa"/>
            <w:noWrap w:val="0"/>
            <w:vAlign w:val="top"/>
          </w:tcPr>
          <w:p>
            <w:pPr>
              <w:spacing w:before="123" w:line="274" w:lineRule="exact"/>
              <w:ind w:left="430"/>
              <w:rPr>
                <w:rFonts w:eastAsia="Times New Roman"/>
                <w:color w:val="auto"/>
                <w:spacing w:val="4"/>
                <w:position w:val="1"/>
                <w:sz w:val="24"/>
                <w:highlight w:val="none"/>
              </w:rPr>
            </w:pPr>
          </w:p>
        </w:tc>
        <w:tc>
          <w:tcPr>
            <w:tcW w:w="1871" w:type="dxa"/>
            <w:noWrap w:val="0"/>
            <w:vAlign w:val="top"/>
          </w:tcPr>
          <w:p>
            <w:pPr>
              <w:spacing w:before="123" w:line="274" w:lineRule="exact"/>
              <w:ind w:firstLine="480" w:firstLineChars="200"/>
              <w:rPr>
                <w:rFonts w:eastAsia="Times New Roman"/>
                <w:color w:val="auto"/>
                <w:spacing w:val="2"/>
                <w:position w:val="3"/>
                <w:sz w:val="24"/>
                <w:highlight w:val="none"/>
              </w:rPr>
            </w:pPr>
            <w:r>
              <w:rPr>
                <w:rFonts w:eastAsia="Times New Roman"/>
                <w:color w:val="auto"/>
                <w:position w:val="1"/>
                <w:sz w:val="24"/>
                <w:highlight w:val="none"/>
              </w:rPr>
              <w:t>Soda water</w:t>
            </w:r>
          </w:p>
        </w:tc>
        <w:tc>
          <w:tcPr>
            <w:tcW w:w="1548" w:type="dxa"/>
            <w:noWrap w:val="0"/>
            <w:vAlign w:val="top"/>
          </w:tcPr>
          <w:p>
            <w:pPr>
              <w:spacing w:before="123" w:line="274" w:lineRule="exact"/>
              <w:ind w:left="695"/>
              <w:rPr>
                <w:rFonts w:eastAsia="Times New Roman"/>
                <w:color w:val="auto"/>
                <w:spacing w:val="2"/>
                <w:position w:val="3"/>
                <w:sz w:val="24"/>
                <w:highlight w:val="none"/>
              </w:rPr>
            </w:pPr>
          </w:p>
        </w:tc>
        <w:tc>
          <w:tcPr>
            <w:tcW w:w="1802" w:type="dxa"/>
            <w:noWrap w:val="0"/>
            <w:vAlign w:val="top"/>
          </w:tcPr>
          <w:p>
            <w:pPr>
              <w:spacing w:before="192" w:line="194" w:lineRule="auto"/>
              <w:ind w:left="10" w:firstLine="210"/>
              <w:rPr>
                <w:color w:val="auto"/>
                <w:spacing w:val="5"/>
                <w:sz w:val="24"/>
                <w:highlight w:val="none"/>
              </w:rPr>
            </w:pPr>
            <w:r>
              <w:rPr>
                <w:color w:val="auto"/>
                <w:spacing w:val="5"/>
                <w:sz w:val="24"/>
                <w:highlight w:val="none"/>
              </w:rPr>
              <w:t>Green tea powder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842" w:type="dxa"/>
            <w:noWrap w:val="0"/>
            <w:vAlign w:val="top"/>
          </w:tcPr>
          <w:p>
            <w:pPr>
              <w:rPr>
                <w:color w:val="auto"/>
                <w:sz w:val="24"/>
                <w:highlight w:val="none"/>
              </w:rPr>
            </w:pPr>
          </w:p>
        </w:tc>
        <w:tc>
          <w:tcPr>
            <w:tcW w:w="1465" w:type="dxa"/>
            <w:noWrap w:val="0"/>
            <w:vAlign w:val="top"/>
          </w:tcPr>
          <w:p>
            <w:pPr>
              <w:spacing w:before="123" w:line="274" w:lineRule="exact"/>
              <w:ind w:left="430"/>
              <w:rPr>
                <w:rFonts w:eastAsia="Times New Roman"/>
                <w:color w:val="auto"/>
                <w:spacing w:val="4"/>
                <w:position w:val="1"/>
                <w:sz w:val="24"/>
                <w:highlight w:val="none"/>
              </w:rPr>
            </w:pPr>
          </w:p>
        </w:tc>
        <w:tc>
          <w:tcPr>
            <w:tcW w:w="1871" w:type="dxa"/>
            <w:noWrap w:val="0"/>
            <w:vAlign w:val="top"/>
          </w:tcPr>
          <w:p>
            <w:pPr>
              <w:spacing w:before="123" w:line="274" w:lineRule="exact"/>
              <w:ind w:left="695"/>
              <w:rPr>
                <w:rFonts w:eastAsia="Times New Roman"/>
                <w:color w:val="auto"/>
                <w:spacing w:val="2"/>
                <w:position w:val="3"/>
                <w:sz w:val="24"/>
                <w:highlight w:val="none"/>
              </w:rPr>
            </w:pPr>
          </w:p>
        </w:tc>
        <w:tc>
          <w:tcPr>
            <w:tcW w:w="1548" w:type="dxa"/>
            <w:noWrap w:val="0"/>
            <w:vAlign w:val="top"/>
          </w:tcPr>
          <w:p>
            <w:pPr>
              <w:spacing w:before="123" w:line="274" w:lineRule="exact"/>
              <w:ind w:left="695"/>
              <w:rPr>
                <w:rFonts w:eastAsia="Times New Roman"/>
                <w:color w:val="auto"/>
                <w:spacing w:val="2"/>
                <w:position w:val="3"/>
                <w:sz w:val="24"/>
                <w:highlight w:val="none"/>
              </w:rPr>
            </w:pPr>
          </w:p>
        </w:tc>
        <w:tc>
          <w:tcPr>
            <w:tcW w:w="1802" w:type="dxa"/>
            <w:noWrap w:val="0"/>
            <w:vAlign w:val="top"/>
          </w:tcPr>
          <w:p>
            <w:pPr>
              <w:spacing w:before="192" w:line="194" w:lineRule="auto"/>
              <w:ind w:left="10" w:firstLine="210"/>
              <w:rPr>
                <w:color w:val="auto"/>
                <w:spacing w:val="5"/>
                <w:sz w:val="24"/>
                <w:highlight w:val="none"/>
              </w:rPr>
            </w:pPr>
            <w:r>
              <w:rPr>
                <w:color w:val="auto"/>
                <w:spacing w:val="5"/>
                <w:sz w:val="24"/>
                <w:highlight w:val="none"/>
              </w:rPr>
              <w:t xml:space="preserve">Cinnamon powder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842" w:type="dxa"/>
            <w:noWrap w:val="0"/>
            <w:vAlign w:val="top"/>
          </w:tcPr>
          <w:p>
            <w:pPr>
              <w:rPr>
                <w:color w:val="auto"/>
                <w:sz w:val="24"/>
                <w:highlight w:val="none"/>
              </w:rPr>
            </w:pPr>
          </w:p>
        </w:tc>
        <w:tc>
          <w:tcPr>
            <w:tcW w:w="1465" w:type="dxa"/>
            <w:noWrap w:val="0"/>
            <w:vAlign w:val="top"/>
          </w:tcPr>
          <w:p>
            <w:pPr>
              <w:spacing w:before="123" w:line="274" w:lineRule="exact"/>
              <w:ind w:left="430"/>
              <w:rPr>
                <w:rFonts w:eastAsia="Times New Roman"/>
                <w:color w:val="auto"/>
                <w:spacing w:val="4"/>
                <w:position w:val="1"/>
                <w:sz w:val="24"/>
                <w:highlight w:val="none"/>
              </w:rPr>
            </w:pPr>
          </w:p>
        </w:tc>
        <w:tc>
          <w:tcPr>
            <w:tcW w:w="1871" w:type="dxa"/>
            <w:noWrap w:val="0"/>
            <w:vAlign w:val="top"/>
          </w:tcPr>
          <w:p>
            <w:pPr>
              <w:spacing w:before="123" w:line="274" w:lineRule="exact"/>
              <w:ind w:left="695"/>
              <w:rPr>
                <w:rFonts w:eastAsia="Times New Roman"/>
                <w:color w:val="auto"/>
                <w:spacing w:val="2"/>
                <w:position w:val="3"/>
                <w:sz w:val="24"/>
                <w:highlight w:val="none"/>
              </w:rPr>
            </w:pPr>
          </w:p>
        </w:tc>
        <w:tc>
          <w:tcPr>
            <w:tcW w:w="1548" w:type="dxa"/>
            <w:noWrap w:val="0"/>
            <w:vAlign w:val="top"/>
          </w:tcPr>
          <w:p>
            <w:pPr>
              <w:spacing w:before="123" w:line="274" w:lineRule="exact"/>
              <w:ind w:left="695"/>
              <w:rPr>
                <w:rFonts w:eastAsia="Times New Roman"/>
                <w:color w:val="auto"/>
                <w:spacing w:val="2"/>
                <w:position w:val="3"/>
                <w:sz w:val="24"/>
                <w:highlight w:val="none"/>
              </w:rPr>
            </w:pPr>
          </w:p>
        </w:tc>
        <w:tc>
          <w:tcPr>
            <w:tcW w:w="1802" w:type="dxa"/>
            <w:noWrap w:val="0"/>
            <w:vAlign w:val="top"/>
          </w:tcPr>
          <w:p>
            <w:pPr>
              <w:spacing w:before="192" w:line="194" w:lineRule="auto"/>
              <w:ind w:left="10" w:firstLine="210"/>
              <w:rPr>
                <w:color w:val="auto"/>
                <w:spacing w:val="5"/>
                <w:sz w:val="24"/>
                <w:highlight w:val="none"/>
              </w:rPr>
            </w:pPr>
            <w:r>
              <w:rPr>
                <w:color w:val="auto"/>
                <w:spacing w:val="5"/>
                <w:sz w:val="24"/>
                <w:highlight w:val="none"/>
              </w:rPr>
              <w:t>Cocoa Powder</w:t>
            </w:r>
          </w:p>
        </w:tc>
      </w:tr>
    </w:tbl>
    <w:p>
      <w:pPr>
        <w:pStyle w:val="2"/>
        <w:rPr>
          <w:color w:val="auto"/>
          <w:highlight w:val="none"/>
        </w:rPr>
        <w:sectPr>
          <w:footerReference r:id="rId3" w:type="default"/>
          <w:pgSz w:w="11906" w:h="16839"/>
          <w:pgMar w:top="1431" w:right="1785" w:bottom="1248" w:left="1785" w:header="0" w:footer="1071" w:gutter="0"/>
          <w:pgNumType w:start="1"/>
          <w:cols w:space="720" w:num="1"/>
        </w:sectPr>
      </w:pPr>
    </w:p>
    <w:p>
      <w:pPr>
        <w:spacing w:before="243" w:line="360" w:lineRule="auto"/>
        <w:rPr>
          <w:rFonts w:eastAsia="仿宋_GB2312"/>
          <w:b/>
          <w:bCs/>
          <w:color w:val="auto"/>
          <w:spacing w:val="-3"/>
          <w:position w:val="2"/>
          <w:sz w:val="28"/>
          <w:szCs w:val="28"/>
          <w:highlight w:val="none"/>
          <w:lang w:eastAsia="zh-Hans"/>
        </w:rPr>
      </w:pPr>
      <w:r>
        <w:rPr>
          <w:rFonts w:eastAsia="仿宋_GB2312"/>
          <w:b/>
          <w:bCs/>
          <w:color w:val="auto"/>
          <w:spacing w:val="-3"/>
          <w:position w:val="2"/>
          <w:sz w:val="28"/>
          <w:szCs w:val="28"/>
          <w:highlight w:val="none"/>
          <w:lang w:eastAsia="zh-Hans"/>
        </w:rPr>
        <w:t>附件</w:t>
      </w:r>
      <w:r>
        <w:rPr>
          <w:rFonts w:hint="eastAsia" w:eastAsia="仿宋_GB2312"/>
          <w:b/>
          <w:bCs/>
          <w:color w:val="auto"/>
          <w:spacing w:val="-3"/>
          <w:position w:val="2"/>
          <w:sz w:val="28"/>
          <w:szCs w:val="28"/>
          <w:highlight w:val="none"/>
          <w:lang w:val="en-US" w:eastAsia="zh-CN"/>
        </w:rPr>
        <w:t>3</w:t>
      </w:r>
      <w:r>
        <w:rPr>
          <w:rFonts w:eastAsia="仿宋_GB2312"/>
          <w:b/>
          <w:bCs/>
          <w:color w:val="auto"/>
          <w:spacing w:val="-3"/>
          <w:position w:val="2"/>
          <w:sz w:val="28"/>
          <w:szCs w:val="28"/>
          <w:highlight w:val="none"/>
          <w:lang w:eastAsia="zh-Hans"/>
        </w:rPr>
        <w:t>:</w:t>
      </w:r>
    </w:p>
    <w:p>
      <w:pPr>
        <w:spacing w:before="108" w:line="227" w:lineRule="auto"/>
        <w:jc w:val="center"/>
        <w:rPr>
          <w:rFonts w:eastAsia="仿宋_GB2312"/>
          <w:b/>
          <w:bCs/>
          <w:color w:val="auto"/>
          <w:spacing w:val="14"/>
          <w:sz w:val="32"/>
          <w:szCs w:val="32"/>
          <w:highlight w:val="none"/>
        </w:rPr>
      </w:pPr>
      <w:r>
        <w:rPr>
          <w:rFonts w:eastAsia="仿宋_GB2312"/>
          <w:b/>
          <w:bCs/>
          <w:color w:val="auto"/>
          <w:spacing w:val="14"/>
          <w:sz w:val="32"/>
          <w:szCs w:val="32"/>
          <w:highlight w:val="none"/>
        </w:rPr>
        <w:t>鸡尾酒调制配方</w:t>
      </w:r>
      <w:r>
        <w:rPr>
          <w:rFonts w:eastAsia="仿宋_GB2312"/>
          <w:b/>
          <w:bCs/>
          <w:color w:val="auto"/>
          <w:spacing w:val="14"/>
          <w:sz w:val="32"/>
          <w:szCs w:val="32"/>
          <w:highlight w:val="none"/>
          <w:lang w:eastAsia="zh-Hans"/>
        </w:rPr>
        <w:t>参考</w:t>
      </w:r>
      <w:r>
        <w:rPr>
          <w:rFonts w:eastAsia="仿宋_GB2312"/>
          <w:b/>
          <w:bCs/>
          <w:color w:val="auto"/>
          <w:spacing w:val="14"/>
          <w:sz w:val="32"/>
          <w:szCs w:val="32"/>
          <w:highlight w:val="none"/>
        </w:rPr>
        <w:t>模版</w:t>
      </w:r>
    </w:p>
    <w:p>
      <w:pPr>
        <w:spacing w:before="199" w:line="193" w:lineRule="auto"/>
        <w:jc w:val="center"/>
        <w:rPr>
          <w:rFonts w:eastAsia="Times New Roman"/>
          <w:color w:val="auto"/>
          <w:sz w:val="31"/>
          <w:szCs w:val="31"/>
          <w:highlight w:val="none"/>
        </w:rPr>
      </w:pPr>
      <w:r>
        <w:rPr>
          <w:rFonts w:eastAsia="Times New Roman"/>
          <w:b/>
          <w:bCs/>
          <w:color w:val="auto"/>
          <w:sz w:val="31"/>
          <w:szCs w:val="31"/>
          <w:highlight w:val="none"/>
        </w:rPr>
        <w:t>RECIPE</w:t>
      </w:r>
      <w:r>
        <w:rPr>
          <w:rFonts w:eastAsia="Times New Roman"/>
          <w:color w:val="auto"/>
          <w:spacing w:val="70"/>
          <w:sz w:val="31"/>
          <w:szCs w:val="31"/>
          <w:highlight w:val="none"/>
        </w:rPr>
        <w:t xml:space="preserve"> </w:t>
      </w:r>
      <w:r>
        <w:rPr>
          <w:rFonts w:eastAsia="Times New Roman"/>
          <w:b/>
          <w:bCs/>
          <w:color w:val="auto"/>
          <w:sz w:val="31"/>
          <w:szCs w:val="31"/>
          <w:highlight w:val="none"/>
        </w:rPr>
        <w:t>TEMPLATE</w:t>
      </w:r>
      <w:r>
        <w:rPr>
          <w:rFonts w:eastAsia="Times New Roman"/>
          <w:color w:val="auto"/>
          <w:spacing w:val="69"/>
          <w:sz w:val="31"/>
          <w:szCs w:val="31"/>
          <w:highlight w:val="none"/>
        </w:rPr>
        <w:t xml:space="preserve"> </w:t>
      </w:r>
      <w:r>
        <w:rPr>
          <w:rFonts w:eastAsia="Times New Roman"/>
          <w:b/>
          <w:bCs/>
          <w:color w:val="auto"/>
          <w:sz w:val="31"/>
          <w:szCs w:val="31"/>
          <w:highlight w:val="none"/>
        </w:rPr>
        <w:t>OF</w:t>
      </w:r>
      <w:r>
        <w:rPr>
          <w:rFonts w:eastAsia="Times New Roman"/>
          <w:color w:val="auto"/>
          <w:spacing w:val="69"/>
          <w:sz w:val="31"/>
          <w:szCs w:val="31"/>
          <w:highlight w:val="none"/>
        </w:rPr>
        <w:t xml:space="preserve"> </w:t>
      </w:r>
      <w:r>
        <w:rPr>
          <w:rFonts w:eastAsia="Times New Roman"/>
          <w:b/>
          <w:bCs/>
          <w:color w:val="auto"/>
          <w:sz w:val="31"/>
          <w:szCs w:val="31"/>
          <w:highlight w:val="none"/>
        </w:rPr>
        <w:t>COCKTAIL</w:t>
      </w:r>
    </w:p>
    <w:p>
      <w:pPr>
        <w:rPr>
          <w:rFonts w:eastAsia="仿宋_GB2312"/>
          <w:color w:val="auto"/>
          <w:sz w:val="28"/>
          <w:szCs w:val="28"/>
          <w:highlight w:val="none"/>
        </w:rPr>
      </w:pPr>
    </w:p>
    <w:p>
      <w:pPr>
        <w:spacing w:line="121" w:lineRule="exact"/>
        <w:rPr>
          <w:rFonts w:eastAsia="仿宋_GB2312"/>
          <w:color w:val="auto"/>
          <w:sz w:val="28"/>
          <w:szCs w:val="28"/>
          <w:highlight w:val="none"/>
        </w:rPr>
      </w:pPr>
    </w:p>
    <w:tbl>
      <w:tblPr>
        <w:tblStyle w:val="7"/>
        <w:tblW w:w="8528"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1"/>
        <w:gridCol w:w="1976"/>
        <w:gridCol w:w="1935"/>
        <w:gridCol w:w="1540"/>
        <w:gridCol w:w="14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3617" w:type="dxa"/>
            <w:gridSpan w:val="2"/>
            <w:tcBorders>
              <w:right w:val="single" w:color="auto" w:sz="4" w:space="0"/>
            </w:tcBorders>
            <w:noWrap w:val="0"/>
            <w:vAlign w:val="center"/>
          </w:tcPr>
          <w:p>
            <w:pPr>
              <w:spacing w:before="58" w:line="319" w:lineRule="exact"/>
              <w:ind w:left="118"/>
              <w:jc w:val="center"/>
              <w:rPr>
                <w:rFonts w:eastAsia="仿宋_GB2312"/>
                <w:color w:val="auto"/>
                <w:sz w:val="28"/>
                <w:szCs w:val="28"/>
                <w:highlight w:val="none"/>
                <w:lang w:eastAsia="zh-Hans"/>
              </w:rPr>
            </w:pPr>
            <w:r>
              <w:rPr>
                <w:rFonts w:eastAsia="仿宋_GB2312"/>
                <w:b/>
                <w:bCs/>
                <w:color w:val="auto"/>
                <w:position w:val="2"/>
                <w:sz w:val="28"/>
                <w:szCs w:val="28"/>
                <w:highlight w:val="none"/>
                <w:lang w:eastAsia="zh-Hans"/>
              </w:rPr>
              <w:t>鸡尾酒名称</w:t>
            </w:r>
            <w:r>
              <w:rPr>
                <w:rFonts w:eastAsia="仿宋_GB2312"/>
                <w:b/>
                <w:bCs/>
                <w:color w:val="auto"/>
                <w:position w:val="2"/>
                <w:sz w:val="28"/>
                <w:szCs w:val="28"/>
                <w:highlight w:val="none"/>
              </w:rPr>
              <w:t>Cocktail</w:t>
            </w:r>
            <w:r>
              <w:rPr>
                <w:rFonts w:eastAsia="仿宋_GB2312"/>
                <w:color w:val="auto"/>
                <w:spacing w:val="37"/>
                <w:position w:val="2"/>
                <w:sz w:val="28"/>
                <w:szCs w:val="28"/>
                <w:highlight w:val="none"/>
              </w:rPr>
              <w:t xml:space="preserve"> </w:t>
            </w:r>
            <w:r>
              <w:rPr>
                <w:rFonts w:eastAsia="仿宋_GB2312"/>
                <w:b/>
                <w:bCs/>
                <w:color w:val="auto"/>
                <w:position w:val="2"/>
                <w:sz w:val="28"/>
                <w:szCs w:val="28"/>
                <w:highlight w:val="none"/>
              </w:rPr>
              <w:t>name</w:t>
            </w:r>
          </w:p>
        </w:tc>
        <w:tc>
          <w:tcPr>
            <w:tcW w:w="1935" w:type="dxa"/>
            <w:tcBorders>
              <w:left w:val="single" w:color="auto" w:sz="4" w:space="0"/>
            </w:tcBorders>
            <w:noWrap w:val="0"/>
            <w:vAlign w:val="center"/>
          </w:tcPr>
          <w:p>
            <w:pPr>
              <w:spacing w:before="58" w:line="319" w:lineRule="exact"/>
              <w:jc w:val="center"/>
              <w:rPr>
                <w:rFonts w:eastAsia="仿宋_GB2312"/>
                <w:color w:val="auto"/>
                <w:sz w:val="28"/>
                <w:szCs w:val="28"/>
                <w:highlight w:val="none"/>
                <w:lang w:eastAsia="zh-Hans"/>
              </w:rPr>
            </w:pPr>
          </w:p>
        </w:tc>
        <w:tc>
          <w:tcPr>
            <w:tcW w:w="1540" w:type="dxa"/>
            <w:tcBorders>
              <w:right w:val="single" w:color="auto" w:sz="4" w:space="0"/>
            </w:tcBorders>
            <w:noWrap w:val="0"/>
            <w:vAlign w:val="center"/>
          </w:tcPr>
          <w:p>
            <w:pPr>
              <w:spacing w:before="58" w:line="319" w:lineRule="exact"/>
              <w:ind w:left="104"/>
              <w:jc w:val="center"/>
              <w:rPr>
                <w:rFonts w:eastAsia="仿宋_GB2312"/>
                <w:color w:val="auto"/>
                <w:sz w:val="28"/>
                <w:szCs w:val="28"/>
                <w:highlight w:val="none"/>
                <w:lang w:eastAsia="zh-Hans"/>
              </w:rPr>
            </w:pPr>
            <w:r>
              <w:rPr>
                <w:rFonts w:eastAsia="仿宋_GB2312"/>
                <w:color w:val="auto"/>
                <w:spacing w:val="3"/>
                <w:position w:val="2"/>
                <w:sz w:val="28"/>
                <w:szCs w:val="28"/>
                <w:highlight w:val="none"/>
                <w:lang w:eastAsia="zh-Hans"/>
              </w:rPr>
              <w:t>日期</w:t>
            </w:r>
            <w:r>
              <w:rPr>
                <w:rFonts w:eastAsia="仿宋_GB2312"/>
                <w:color w:val="auto"/>
                <w:spacing w:val="6"/>
                <w:position w:val="3"/>
                <w:sz w:val="28"/>
                <w:szCs w:val="28"/>
                <w:highlight w:val="none"/>
              </w:rPr>
              <w:t>Date</w:t>
            </w:r>
          </w:p>
        </w:tc>
        <w:tc>
          <w:tcPr>
            <w:tcW w:w="1436" w:type="dxa"/>
            <w:tcBorders>
              <w:left w:val="single" w:color="auto" w:sz="4" w:space="0"/>
            </w:tcBorders>
            <w:noWrap w:val="0"/>
            <w:vAlign w:val="center"/>
          </w:tcPr>
          <w:p>
            <w:pPr>
              <w:spacing w:before="58" w:line="319" w:lineRule="exact"/>
              <w:jc w:val="center"/>
              <w:rPr>
                <w:rFonts w:eastAsia="仿宋_GB2312"/>
                <w:color w:val="auto"/>
                <w:sz w:val="28"/>
                <w:szCs w:val="28"/>
                <w:highlight w:val="none"/>
                <w:lang w:eastAsia="zh-Han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641" w:type="dxa"/>
            <w:noWrap w:val="0"/>
            <w:vAlign w:val="center"/>
          </w:tcPr>
          <w:p>
            <w:pPr>
              <w:spacing w:before="58" w:line="315" w:lineRule="exact"/>
              <w:jc w:val="center"/>
              <w:rPr>
                <w:rFonts w:eastAsia="仿宋_GB2312"/>
                <w:color w:val="auto"/>
                <w:spacing w:val="6"/>
                <w:position w:val="3"/>
                <w:sz w:val="28"/>
                <w:szCs w:val="28"/>
                <w:highlight w:val="none"/>
              </w:rPr>
            </w:pPr>
            <w:r>
              <w:rPr>
                <w:rFonts w:eastAsia="仿宋_GB2312"/>
                <w:color w:val="auto"/>
                <w:spacing w:val="6"/>
                <w:position w:val="3"/>
                <w:sz w:val="28"/>
                <w:szCs w:val="28"/>
                <w:highlight w:val="none"/>
              </w:rPr>
              <w:t>份量</w:t>
            </w:r>
          </w:p>
          <w:p>
            <w:pPr>
              <w:spacing w:before="58" w:line="315" w:lineRule="exact"/>
              <w:jc w:val="center"/>
              <w:rPr>
                <w:rFonts w:eastAsia="仿宋_GB2312"/>
                <w:color w:val="auto"/>
                <w:sz w:val="28"/>
                <w:szCs w:val="28"/>
                <w:highlight w:val="none"/>
                <w:lang w:eastAsia="zh-Hans"/>
              </w:rPr>
            </w:pPr>
            <w:r>
              <w:rPr>
                <w:rFonts w:eastAsia="仿宋_GB2312"/>
                <w:color w:val="auto"/>
                <w:spacing w:val="6"/>
                <w:position w:val="3"/>
                <w:sz w:val="28"/>
                <w:szCs w:val="28"/>
                <w:highlight w:val="none"/>
              </w:rPr>
              <w:t>A</w:t>
            </w:r>
            <w:r>
              <w:rPr>
                <w:rFonts w:eastAsia="仿宋_GB2312"/>
                <w:color w:val="auto"/>
                <w:spacing w:val="3"/>
                <w:position w:val="3"/>
                <w:sz w:val="28"/>
                <w:szCs w:val="28"/>
                <w:highlight w:val="none"/>
              </w:rPr>
              <w:t>mount</w:t>
            </w:r>
          </w:p>
        </w:tc>
        <w:tc>
          <w:tcPr>
            <w:tcW w:w="6887" w:type="dxa"/>
            <w:gridSpan w:val="4"/>
            <w:noWrap w:val="0"/>
            <w:vAlign w:val="center"/>
          </w:tcPr>
          <w:p>
            <w:pPr>
              <w:spacing w:before="58" w:line="315" w:lineRule="exact"/>
              <w:jc w:val="center"/>
              <w:rPr>
                <w:rFonts w:eastAsia="仿宋_GB2312"/>
                <w:color w:val="auto"/>
                <w:spacing w:val="4"/>
                <w:position w:val="4"/>
                <w:sz w:val="28"/>
                <w:szCs w:val="28"/>
                <w:highlight w:val="none"/>
                <w:lang w:eastAsia="zh-Hans"/>
              </w:rPr>
            </w:pPr>
            <w:r>
              <w:rPr>
                <w:rFonts w:eastAsia="仿宋_GB2312"/>
                <w:color w:val="auto"/>
                <w:spacing w:val="4"/>
                <w:position w:val="4"/>
                <w:sz w:val="28"/>
                <w:szCs w:val="28"/>
                <w:highlight w:val="none"/>
                <w:lang w:eastAsia="zh-Hans"/>
              </w:rPr>
              <w:t>配方</w:t>
            </w:r>
          </w:p>
          <w:p>
            <w:pPr>
              <w:spacing w:before="58" w:line="315" w:lineRule="exact"/>
              <w:jc w:val="center"/>
              <w:rPr>
                <w:rFonts w:eastAsia="仿宋_GB2312"/>
                <w:color w:val="auto"/>
                <w:sz w:val="28"/>
                <w:szCs w:val="28"/>
                <w:highlight w:val="none"/>
                <w:lang w:eastAsia="zh-Hans"/>
              </w:rPr>
            </w:pPr>
            <w:r>
              <w:rPr>
                <w:rFonts w:eastAsia="仿宋_GB2312"/>
                <w:color w:val="auto"/>
                <w:spacing w:val="6"/>
                <w:position w:val="3"/>
                <w:sz w:val="28"/>
                <w:szCs w:val="28"/>
                <w:highlight w:val="none"/>
              </w:rPr>
              <w:t>Ingredients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top"/>
          </w:tcPr>
          <w:p>
            <w:pPr>
              <w:rPr>
                <w:rFonts w:eastAsia="仿宋_GB2312"/>
                <w:color w:val="auto"/>
                <w:sz w:val="28"/>
                <w:szCs w:val="28"/>
                <w:highlight w:val="none"/>
              </w:rPr>
            </w:pPr>
          </w:p>
        </w:tc>
        <w:tc>
          <w:tcPr>
            <w:tcW w:w="6887" w:type="dxa"/>
            <w:gridSpan w:val="4"/>
            <w:noWrap w:val="0"/>
            <w:vAlign w:val="top"/>
          </w:tcPr>
          <w:p>
            <w:pP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641" w:type="dxa"/>
            <w:noWrap w:val="0"/>
            <w:vAlign w:val="top"/>
          </w:tcPr>
          <w:p>
            <w:pPr>
              <w:rPr>
                <w:rFonts w:eastAsia="仿宋_GB2312"/>
                <w:color w:val="auto"/>
                <w:sz w:val="28"/>
                <w:szCs w:val="28"/>
                <w:highlight w:val="none"/>
              </w:rPr>
            </w:pPr>
          </w:p>
        </w:tc>
        <w:tc>
          <w:tcPr>
            <w:tcW w:w="6887" w:type="dxa"/>
            <w:gridSpan w:val="4"/>
            <w:noWrap w:val="0"/>
            <w:vAlign w:val="top"/>
          </w:tcPr>
          <w:p>
            <w:pP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top"/>
          </w:tcPr>
          <w:p>
            <w:pPr>
              <w:rPr>
                <w:rFonts w:eastAsia="仿宋_GB2312"/>
                <w:color w:val="auto"/>
                <w:sz w:val="28"/>
                <w:szCs w:val="28"/>
                <w:highlight w:val="none"/>
              </w:rPr>
            </w:pPr>
          </w:p>
        </w:tc>
        <w:tc>
          <w:tcPr>
            <w:tcW w:w="6887" w:type="dxa"/>
            <w:gridSpan w:val="4"/>
            <w:noWrap w:val="0"/>
            <w:vAlign w:val="top"/>
          </w:tcPr>
          <w:p>
            <w:pP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641" w:type="dxa"/>
            <w:noWrap w:val="0"/>
            <w:vAlign w:val="top"/>
          </w:tcPr>
          <w:p>
            <w:pPr>
              <w:rPr>
                <w:rFonts w:eastAsia="仿宋_GB2312"/>
                <w:color w:val="auto"/>
                <w:sz w:val="28"/>
                <w:szCs w:val="28"/>
                <w:highlight w:val="none"/>
              </w:rPr>
            </w:pPr>
          </w:p>
        </w:tc>
        <w:tc>
          <w:tcPr>
            <w:tcW w:w="6887" w:type="dxa"/>
            <w:gridSpan w:val="4"/>
            <w:noWrap w:val="0"/>
            <w:vAlign w:val="top"/>
          </w:tcPr>
          <w:p>
            <w:pP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top"/>
          </w:tcPr>
          <w:p>
            <w:pPr>
              <w:rPr>
                <w:rFonts w:eastAsia="仿宋_GB2312"/>
                <w:color w:val="auto"/>
                <w:sz w:val="28"/>
                <w:szCs w:val="28"/>
                <w:highlight w:val="none"/>
              </w:rPr>
            </w:pPr>
          </w:p>
        </w:tc>
        <w:tc>
          <w:tcPr>
            <w:tcW w:w="6887" w:type="dxa"/>
            <w:gridSpan w:val="4"/>
            <w:noWrap w:val="0"/>
            <w:vAlign w:val="top"/>
          </w:tcPr>
          <w:p>
            <w:pP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top"/>
          </w:tcPr>
          <w:p>
            <w:pPr>
              <w:rPr>
                <w:rFonts w:eastAsia="仿宋_GB2312"/>
                <w:color w:val="auto"/>
                <w:sz w:val="28"/>
                <w:szCs w:val="28"/>
                <w:highlight w:val="none"/>
              </w:rPr>
            </w:pPr>
          </w:p>
        </w:tc>
        <w:tc>
          <w:tcPr>
            <w:tcW w:w="6887" w:type="dxa"/>
            <w:gridSpan w:val="4"/>
            <w:noWrap w:val="0"/>
            <w:vAlign w:val="top"/>
          </w:tcPr>
          <w:p>
            <w:pP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top"/>
          </w:tcPr>
          <w:p>
            <w:pPr>
              <w:rPr>
                <w:rFonts w:eastAsia="仿宋_GB2312"/>
                <w:color w:val="auto"/>
                <w:sz w:val="28"/>
                <w:szCs w:val="28"/>
                <w:highlight w:val="none"/>
              </w:rPr>
            </w:pPr>
          </w:p>
        </w:tc>
        <w:tc>
          <w:tcPr>
            <w:tcW w:w="6887" w:type="dxa"/>
            <w:gridSpan w:val="4"/>
            <w:noWrap w:val="0"/>
            <w:vAlign w:val="top"/>
          </w:tcPr>
          <w:p>
            <w:pP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top"/>
          </w:tcPr>
          <w:p>
            <w:pPr>
              <w:rPr>
                <w:rFonts w:eastAsia="仿宋_GB2312"/>
                <w:color w:val="auto"/>
                <w:sz w:val="28"/>
                <w:szCs w:val="28"/>
                <w:highlight w:val="none"/>
              </w:rPr>
            </w:pPr>
          </w:p>
        </w:tc>
        <w:tc>
          <w:tcPr>
            <w:tcW w:w="6887" w:type="dxa"/>
            <w:gridSpan w:val="4"/>
            <w:noWrap w:val="0"/>
            <w:vAlign w:val="top"/>
          </w:tcPr>
          <w:p>
            <w:pP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641" w:type="dxa"/>
            <w:noWrap w:val="0"/>
            <w:vAlign w:val="top"/>
          </w:tcPr>
          <w:p>
            <w:pPr>
              <w:rPr>
                <w:rFonts w:eastAsia="仿宋_GB2312"/>
                <w:color w:val="auto"/>
                <w:sz w:val="28"/>
                <w:szCs w:val="28"/>
                <w:highlight w:val="none"/>
              </w:rPr>
            </w:pPr>
          </w:p>
        </w:tc>
        <w:tc>
          <w:tcPr>
            <w:tcW w:w="6887" w:type="dxa"/>
            <w:gridSpan w:val="4"/>
            <w:noWrap w:val="0"/>
            <w:vAlign w:val="top"/>
          </w:tcPr>
          <w:p>
            <w:pP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528" w:type="dxa"/>
            <w:gridSpan w:val="5"/>
            <w:noWrap w:val="0"/>
            <w:vAlign w:val="center"/>
          </w:tcPr>
          <w:p>
            <w:pPr>
              <w:jc w:val="center"/>
              <w:rPr>
                <w:rFonts w:eastAsia="仿宋_GB2312"/>
                <w:color w:val="auto"/>
                <w:sz w:val="28"/>
                <w:szCs w:val="28"/>
                <w:highlight w:val="none"/>
              </w:rPr>
            </w:pPr>
            <w:r>
              <w:rPr>
                <w:rFonts w:eastAsia="仿宋_GB2312"/>
                <w:color w:val="auto"/>
                <w:sz w:val="28"/>
                <w:szCs w:val="28"/>
                <w:highlight w:val="none"/>
                <w:lang w:eastAsia="zh-Hans"/>
              </w:rPr>
              <w:t>装饰物</w:t>
            </w:r>
            <w:r>
              <w:rPr>
                <w:rFonts w:eastAsia="仿宋_GB2312"/>
                <w:color w:val="auto"/>
                <w:spacing w:val="4"/>
                <w:position w:val="4"/>
                <w:sz w:val="28"/>
                <w:szCs w:val="28"/>
                <w:highlight w:val="none"/>
              </w:rPr>
              <w:t>Garnish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center"/>
          </w:tcPr>
          <w:p>
            <w:pPr>
              <w:jc w:val="center"/>
              <w:rPr>
                <w:rFonts w:eastAsia="仿宋_GB2312"/>
                <w:color w:val="auto"/>
                <w:sz w:val="28"/>
                <w:szCs w:val="28"/>
                <w:highlight w:val="none"/>
              </w:rPr>
            </w:pPr>
          </w:p>
        </w:tc>
        <w:tc>
          <w:tcPr>
            <w:tcW w:w="6887" w:type="dxa"/>
            <w:gridSpan w:val="4"/>
            <w:noWrap w:val="0"/>
            <w:vAlign w:val="center"/>
          </w:tcPr>
          <w:p>
            <w:pPr>
              <w:jc w:val="cente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center"/>
          </w:tcPr>
          <w:p>
            <w:pPr>
              <w:jc w:val="center"/>
              <w:rPr>
                <w:rFonts w:eastAsia="仿宋_GB2312"/>
                <w:color w:val="auto"/>
                <w:sz w:val="28"/>
                <w:szCs w:val="28"/>
                <w:highlight w:val="none"/>
              </w:rPr>
            </w:pPr>
          </w:p>
        </w:tc>
        <w:tc>
          <w:tcPr>
            <w:tcW w:w="6887" w:type="dxa"/>
            <w:gridSpan w:val="4"/>
            <w:noWrap w:val="0"/>
            <w:vAlign w:val="center"/>
          </w:tcPr>
          <w:p>
            <w:pPr>
              <w:jc w:val="cente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center"/>
          </w:tcPr>
          <w:p>
            <w:pPr>
              <w:jc w:val="center"/>
              <w:rPr>
                <w:rFonts w:eastAsia="仿宋_GB2312"/>
                <w:color w:val="auto"/>
                <w:sz w:val="28"/>
                <w:szCs w:val="28"/>
                <w:highlight w:val="none"/>
              </w:rPr>
            </w:pPr>
          </w:p>
        </w:tc>
        <w:tc>
          <w:tcPr>
            <w:tcW w:w="6887" w:type="dxa"/>
            <w:gridSpan w:val="4"/>
            <w:noWrap w:val="0"/>
            <w:vAlign w:val="center"/>
          </w:tcPr>
          <w:p>
            <w:pPr>
              <w:jc w:val="cente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641" w:type="dxa"/>
            <w:noWrap w:val="0"/>
            <w:vAlign w:val="center"/>
          </w:tcPr>
          <w:p>
            <w:pPr>
              <w:jc w:val="center"/>
              <w:rPr>
                <w:rFonts w:eastAsia="仿宋_GB2312"/>
                <w:color w:val="auto"/>
                <w:sz w:val="28"/>
                <w:szCs w:val="28"/>
                <w:highlight w:val="none"/>
              </w:rPr>
            </w:pPr>
          </w:p>
        </w:tc>
        <w:tc>
          <w:tcPr>
            <w:tcW w:w="6887" w:type="dxa"/>
            <w:gridSpan w:val="4"/>
            <w:noWrap w:val="0"/>
            <w:vAlign w:val="center"/>
          </w:tcPr>
          <w:p>
            <w:pPr>
              <w:jc w:val="cente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41" w:type="dxa"/>
            <w:noWrap w:val="0"/>
            <w:vAlign w:val="center"/>
          </w:tcPr>
          <w:p>
            <w:pPr>
              <w:jc w:val="center"/>
              <w:rPr>
                <w:rFonts w:eastAsia="仿宋_GB2312"/>
                <w:color w:val="auto"/>
                <w:sz w:val="28"/>
                <w:szCs w:val="28"/>
                <w:highlight w:val="none"/>
              </w:rPr>
            </w:pPr>
            <w:r>
              <w:rPr>
                <w:rFonts w:eastAsia="仿宋_GB2312"/>
                <w:color w:val="auto"/>
                <w:sz w:val="28"/>
                <w:szCs w:val="28"/>
                <w:highlight w:val="none"/>
              </w:rPr>
              <w:t>杯子</w:t>
            </w:r>
            <w:r>
              <w:rPr>
                <w:rFonts w:eastAsia="仿宋_GB2312"/>
                <w:color w:val="auto"/>
                <w:spacing w:val="4"/>
                <w:position w:val="4"/>
                <w:sz w:val="28"/>
                <w:szCs w:val="28"/>
                <w:highlight w:val="none"/>
              </w:rPr>
              <w:t>Glasses</w:t>
            </w:r>
          </w:p>
        </w:tc>
        <w:tc>
          <w:tcPr>
            <w:tcW w:w="6887" w:type="dxa"/>
            <w:gridSpan w:val="4"/>
            <w:noWrap w:val="0"/>
            <w:vAlign w:val="center"/>
          </w:tcPr>
          <w:p>
            <w:pPr>
              <w:jc w:val="cente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528" w:type="dxa"/>
            <w:gridSpan w:val="5"/>
            <w:noWrap w:val="0"/>
            <w:vAlign w:val="center"/>
          </w:tcPr>
          <w:p>
            <w:pPr>
              <w:jc w:val="center"/>
              <w:rPr>
                <w:rFonts w:eastAsia="仿宋_GB2312"/>
                <w:color w:val="auto"/>
                <w:sz w:val="28"/>
                <w:szCs w:val="28"/>
                <w:highlight w:val="none"/>
              </w:rPr>
            </w:pPr>
            <w:r>
              <w:rPr>
                <w:rFonts w:eastAsia="仿宋_GB2312"/>
                <w:color w:val="auto"/>
                <w:position w:val="1"/>
                <w:sz w:val="28"/>
                <w:szCs w:val="28"/>
                <w:highlight w:val="none"/>
              </w:rPr>
              <w:t xml:space="preserve">创意鸡尾酒描述 </w:t>
            </w:r>
            <w:r>
              <w:rPr>
                <w:rFonts w:eastAsia="仿宋_GB2312"/>
                <w:color w:val="auto"/>
                <w:spacing w:val="6"/>
                <w:position w:val="3"/>
                <w:sz w:val="28"/>
                <w:szCs w:val="28"/>
                <w:highlight w:val="none"/>
              </w:rPr>
              <w:t>Description of the cocktail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528" w:type="dxa"/>
            <w:gridSpan w:val="5"/>
            <w:noWrap w:val="0"/>
            <w:vAlign w:val="center"/>
          </w:tcPr>
          <w:p>
            <w:pPr>
              <w:spacing w:line="290" w:lineRule="exact"/>
              <w:ind w:left="112"/>
              <w:jc w:val="center"/>
              <w:rPr>
                <w:rFonts w:eastAsia="仿宋_GB2312"/>
                <w:color w:val="auto"/>
                <w:sz w:val="28"/>
                <w:szCs w:val="28"/>
                <w:highlight w:val="none"/>
                <w:lang w:eastAsia="zh-Han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528" w:type="dxa"/>
            <w:gridSpan w:val="5"/>
            <w:noWrap w:val="0"/>
            <w:vAlign w:val="center"/>
          </w:tcPr>
          <w:p>
            <w:pPr>
              <w:jc w:val="cente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528" w:type="dxa"/>
            <w:gridSpan w:val="5"/>
            <w:noWrap w:val="0"/>
            <w:vAlign w:val="center"/>
          </w:tcPr>
          <w:p>
            <w:pPr>
              <w:jc w:val="center"/>
              <w:rPr>
                <w:rFonts w:eastAsia="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528" w:type="dxa"/>
            <w:gridSpan w:val="5"/>
            <w:noWrap w:val="0"/>
            <w:vAlign w:val="center"/>
          </w:tcPr>
          <w:p>
            <w:pPr>
              <w:jc w:val="center"/>
              <w:rPr>
                <w:rFonts w:eastAsia="仿宋_GB2312"/>
                <w:color w:val="auto"/>
                <w:sz w:val="28"/>
                <w:szCs w:val="28"/>
                <w:highlight w:val="none"/>
              </w:rPr>
            </w:pPr>
          </w:p>
        </w:tc>
      </w:tr>
    </w:tbl>
    <w:p>
      <w:pPr>
        <w:rPr>
          <w:rFonts w:eastAsia="仿宋_GB2312"/>
          <w:color w:val="auto"/>
          <w:sz w:val="28"/>
          <w:szCs w:val="28"/>
          <w:highlight w:val="none"/>
        </w:rPr>
        <w:sectPr>
          <w:footerReference r:id="rId4" w:type="default"/>
          <w:pgSz w:w="11906" w:h="16839"/>
          <w:pgMar w:top="1431" w:right="1785" w:bottom="1248" w:left="1785" w:header="0" w:footer="1071" w:gutter="0"/>
          <w:cols w:space="720" w:num="1"/>
        </w:sectPr>
      </w:pPr>
    </w:p>
    <w:p>
      <w:pPr>
        <w:keepNext w:val="0"/>
        <w:keepLines w:val="0"/>
        <w:widowControl/>
        <w:suppressLineNumbers w:val="0"/>
        <w:jc w:val="both"/>
        <w:rPr>
          <w:rFonts w:eastAsia="仿宋_GB2312"/>
          <w:b/>
          <w:bCs/>
          <w:color w:val="auto"/>
          <w:spacing w:val="-3"/>
          <w:position w:val="2"/>
          <w:sz w:val="28"/>
          <w:szCs w:val="28"/>
          <w:highlight w:val="none"/>
        </w:rPr>
      </w:pPr>
      <w:r>
        <w:rPr>
          <w:rFonts w:eastAsia="仿宋_GB2312"/>
          <w:b/>
          <w:bCs/>
          <w:color w:val="auto"/>
          <w:spacing w:val="-3"/>
          <w:position w:val="2"/>
          <w:sz w:val="28"/>
          <w:szCs w:val="28"/>
          <w:highlight w:val="none"/>
        </w:rPr>
        <w:t>附件</w:t>
      </w:r>
      <w:r>
        <w:rPr>
          <w:rFonts w:hint="eastAsia" w:eastAsia="仿宋_GB2312"/>
          <w:b/>
          <w:bCs/>
          <w:color w:val="auto"/>
          <w:spacing w:val="-3"/>
          <w:position w:val="2"/>
          <w:sz w:val="28"/>
          <w:szCs w:val="28"/>
          <w:highlight w:val="none"/>
          <w:lang w:val="en-US" w:eastAsia="zh-CN"/>
        </w:rPr>
        <w:t>4</w:t>
      </w:r>
      <w:r>
        <w:rPr>
          <w:rFonts w:eastAsia="仿宋_GB2312"/>
          <w:b/>
          <w:bCs/>
          <w:color w:val="auto"/>
          <w:spacing w:val="-3"/>
          <w:position w:val="2"/>
          <w:sz w:val="28"/>
          <w:szCs w:val="28"/>
          <w:highlight w:val="none"/>
        </w:rPr>
        <w:t>：</w:t>
      </w:r>
    </w:p>
    <w:p>
      <w:pPr>
        <w:keepNext w:val="0"/>
        <w:keepLines w:val="0"/>
        <w:widowControl/>
        <w:suppressLineNumbers w:val="0"/>
        <w:ind w:firstLine="311" w:firstLineChars="100"/>
        <w:jc w:val="center"/>
        <w:rPr>
          <w:rFonts w:ascii="仿宋_GB2312" w:hAnsi="仿宋_GB2312" w:eastAsia="仿宋_GB2312" w:cs="仿宋_GB2312"/>
          <w:b/>
          <w:bCs/>
          <w:color w:val="auto"/>
          <w:kern w:val="0"/>
          <w:sz w:val="31"/>
          <w:szCs w:val="31"/>
          <w:highlight w:val="none"/>
          <w:lang w:val="en-US" w:eastAsia="zh-CN" w:bidi="ar"/>
        </w:rPr>
      </w:pPr>
      <w:r>
        <w:rPr>
          <w:rFonts w:hint="default" w:ascii="Times New Roman" w:hAnsi="Times New Roman" w:eastAsia="宋体" w:cs="Times New Roman"/>
          <w:b/>
          <w:bCs/>
          <w:color w:val="auto"/>
          <w:kern w:val="0"/>
          <w:sz w:val="31"/>
          <w:szCs w:val="31"/>
          <w:highlight w:val="none"/>
          <w:lang w:val="en-US" w:eastAsia="zh-CN" w:bidi="ar"/>
        </w:rPr>
        <w:t>“</w:t>
      </w:r>
      <w:r>
        <w:rPr>
          <w:rFonts w:ascii="仿宋_GB2312" w:hAnsi="仿宋_GB2312" w:eastAsia="仿宋_GB2312" w:cs="仿宋_GB2312"/>
          <w:b/>
          <w:bCs/>
          <w:color w:val="auto"/>
          <w:kern w:val="0"/>
          <w:sz w:val="31"/>
          <w:szCs w:val="31"/>
          <w:highlight w:val="none"/>
          <w:lang w:val="en-US" w:eastAsia="zh-CN" w:bidi="ar"/>
        </w:rPr>
        <w:t>酒水服务</w:t>
      </w:r>
      <w:r>
        <w:rPr>
          <w:rFonts w:hint="default" w:ascii="Times New Roman" w:hAnsi="Times New Roman" w:eastAsia="宋体" w:cs="Times New Roman"/>
          <w:b/>
          <w:bCs/>
          <w:color w:val="auto"/>
          <w:kern w:val="0"/>
          <w:sz w:val="31"/>
          <w:szCs w:val="31"/>
          <w:highlight w:val="none"/>
          <w:lang w:val="en-US" w:eastAsia="zh-CN" w:bidi="ar"/>
        </w:rPr>
        <w:t>”</w:t>
      </w:r>
      <w:r>
        <w:rPr>
          <w:rFonts w:ascii="仿宋_GB2312" w:hAnsi="仿宋_GB2312" w:eastAsia="仿宋_GB2312" w:cs="仿宋_GB2312"/>
          <w:b/>
          <w:bCs/>
          <w:color w:val="auto"/>
          <w:kern w:val="0"/>
          <w:sz w:val="31"/>
          <w:szCs w:val="31"/>
          <w:highlight w:val="none"/>
          <w:lang w:val="en-US" w:eastAsia="zh-CN" w:bidi="ar"/>
        </w:rPr>
        <w:t>赛项样题</w:t>
      </w:r>
    </w:p>
    <w:p>
      <w:pPr>
        <w:keepNext w:val="0"/>
        <w:keepLines w:val="0"/>
        <w:widowControl/>
        <w:suppressLineNumbers w:val="0"/>
        <w:jc w:val="left"/>
        <w:rPr>
          <w:color w:val="auto"/>
          <w:highlight w:val="none"/>
        </w:rPr>
      </w:pPr>
      <w:r>
        <w:rPr>
          <w:rFonts w:ascii="仿宋_GB2312" w:hAnsi="仿宋_GB2312" w:eastAsia="仿宋_GB2312" w:cs="仿宋_GB2312"/>
          <w:color w:val="auto"/>
          <w:kern w:val="0"/>
          <w:sz w:val="28"/>
          <w:szCs w:val="28"/>
          <w:highlight w:val="none"/>
          <w:lang w:val="en-US" w:eastAsia="zh-CN" w:bidi="ar"/>
        </w:rPr>
        <w:t>综合能力测评</w:t>
      </w:r>
      <w:r>
        <w:rPr>
          <w:rFonts w:ascii="仿宋_GB2312" w:hAnsi="仿宋_GB2312" w:eastAsia="仿宋_GB2312" w:cs="仿宋_GB2312"/>
          <w:b/>
          <w:bCs/>
          <w:color w:val="auto"/>
          <w:kern w:val="0"/>
          <w:sz w:val="28"/>
          <w:szCs w:val="28"/>
          <w:highlight w:val="none"/>
          <w:lang w:val="en-US" w:eastAsia="zh-CN" w:bidi="ar"/>
        </w:rPr>
        <w:t>（</w:t>
      </w:r>
      <w:r>
        <w:rPr>
          <w:rFonts w:ascii="仿宋_GB2312" w:hAnsi="仿宋_GB2312" w:eastAsia="仿宋_GB2312" w:cs="仿宋_GB2312"/>
          <w:color w:val="auto"/>
          <w:kern w:val="0"/>
          <w:sz w:val="28"/>
          <w:szCs w:val="28"/>
          <w:highlight w:val="none"/>
          <w:lang w:val="en-US" w:eastAsia="zh-CN" w:bidi="ar"/>
        </w:rPr>
        <w:t>比赛用时</w:t>
      </w:r>
      <w:r>
        <w:rPr>
          <w:rFonts w:hint="default" w:ascii="Times New Roman" w:hAnsi="Times New Roman" w:eastAsia="宋体" w:cs="Times New Roman"/>
          <w:color w:val="auto"/>
          <w:kern w:val="0"/>
          <w:sz w:val="28"/>
          <w:szCs w:val="28"/>
          <w:highlight w:val="none"/>
          <w:lang w:val="en-US" w:eastAsia="zh-CN" w:bidi="ar"/>
        </w:rPr>
        <w:t>90</w:t>
      </w:r>
      <w:r>
        <w:rPr>
          <w:rFonts w:ascii="仿宋_GB2312" w:hAnsi="仿宋_GB2312" w:eastAsia="仿宋_GB2312" w:cs="仿宋_GB2312"/>
          <w:color w:val="auto"/>
          <w:kern w:val="0"/>
          <w:sz w:val="28"/>
          <w:szCs w:val="28"/>
          <w:highlight w:val="none"/>
          <w:lang w:val="en-US" w:eastAsia="zh-CN" w:bidi="ar"/>
        </w:rPr>
        <w:t>分钟</w:t>
      </w:r>
      <w:r>
        <w:rPr>
          <w:rFonts w:ascii="仿宋_GB2312" w:hAnsi="仿宋_GB2312" w:eastAsia="仿宋_GB2312" w:cs="仿宋_GB2312"/>
          <w:b/>
          <w:bCs/>
          <w:color w:val="auto"/>
          <w:kern w:val="0"/>
          <w:sz w:val="28"/>
          <w:szCs w:val="28"/>
          <w:highlight w:val="none"/>
          <w:lang w:val="en-US" w:eastAsia="zh-CN" w:bidi="ar"/>
        </w:rPr>
        <w:t xml:space="preserve">） </w:t>
      </w: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8"/>
          <w:szCs w:val="28"/>
          <w:highlight w:val="none"/>
          <w:lang w:val="en-US" w:eastAsia="zh-CN" w:bidi="ar"/>
        </w:rPr>
        <w:t>1.</w:t>
      </w:r>
      <w:r>
        <w:rPr>
          <w:rFonts w:ascii="仿宋_GB2312" w:hAnsi="仿宋_GB2312" w:eastAsia="仿宋_GB2312" w:cs="仿宋_GB2312"/>
          <w:color w:val="auto"/>
          <w:kern w:val="0"/>
          <w:sz w:val="28"/>
          <w:szCs w:val="28"/>
          <w:highlight w:val="none"/>
          <w:lang w:val="en-US" w:eastAsia="zh-CN" w:bidi="ar"/>
        </w:rPr>
        <w:t>单选题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keepNext w:val="0"/>
              <w:keepLines w:val="0"/>
              <w:widowControl/>
              <w:suppressLineNumbers w:val="0"/>
              <w:jc w:val="center"/>
              <w:rPr>
                <w:color w:val="auto"/>
                <w:highlight w:val="none"/>
                <w:vertAlign w:val="baseline"/>
              </w:rPr>
            </w:pPr>
            <w:r>
              <w:rPr>
                <w:rFonts w:ascii="黑体" w:hAnsi="宋体" w:eastAsia="黑体" w:cs="黑体"/>
                <w:b/>
                <w:bCs/>
                <w:color w:val="auto"/>
                <w:kern w:val="0"/>
                <w:sz w:val="28"/>
                <w:szCs w:val="28"/>
                <w:highlight w:val="none"/>
                <w:lang w:val="en-US" w:eastAsia="zh-CN" w:bidi="ar"/>
              </w:rPr>
              <w:t>题目内容</w:t>
            </w:r>
          </w:p>
        </w:tc>
        <w:tc>
          <w:tcPr>
            <w:tcW w:w="3938" w:type="dxa"/>
          </w:tcPr>
          <w:p>
            <w:pPr>
              <w:keepNext w:val="0"/>
              <w:keepLines w:val="0"/>
              <w:widowControl/>
              <w:suppressLineNumbers w:val="0"/>
              <w:jc w:val="center"/>
              <w:rPr>
                <w:color w:val="auto"/>
                <w:highlight w:val="none"/>
                <w:vertAlign w:val="baseline"/>
              </w:rPr>
            </w:pPr>
            <w:r>
              <w:rPr>
                <w:rFonts w:hint="eastAsia" w:ascii="黑体" w:hAnsi="宋体" w:eastAsia="黑体" w:cs="黑体"/>
                <w:b/>
                <w:bCs/>
                <w:color w:val="auto"/>
                <w:kern w:val="0"/>
                <w:sz w:val="28"/>
                <w:szCs w:val="28"/>
                <w:highlight w:val="none"/>
                <w:lang w:val="en-US" w:eastAsia="zh-CN" w:bidi="ar"/>
              </w:rPr>
              <w:t>题目选项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4" w:type="dxa"/>
          </w:tcPr>
          <w:p>
            <w:pPr>
              <w:pStyle w:val="2"/>
              <w:ind w:left="0" w:leftChars="0" w:firstLine="0" w:firstLineChars="0"/>
              <w:jc w:val="center"/>
              <w:rPr>
                <w:color w:val="auto"/>
                <w:highlight w:val="none"/>
                <w:vertAlign w:val="baseline"/>
              </w:rPr>
            </w:pPr>
            <w:r>
              <w:rPr>
                <w:rFonts w:ascii="仿宋_GB2312" w:hAnsi="仿宋_GB2312" w:eastAsia="仿宋_GB2312" w:cs="仿宋_GB2312"/>
                <w:color w:val="auto"/>
                <w:kern w:val="0"/>
                <w:sz w:val="28"/>
                <w:szCs w:val="28"/>
                <w:highlight w:val="none"/>
                <w:lang w:val="en-US" w:eastAsia="zh-CN" w:bidi="ar"/>
              </w:rPr>
              <w:t>以下哪个不是波尔多代表葡萄品种：</w:t>
            </w:r>
          </w:p>
        </w:tc>
        <w:tc>
          <w:tcPr>
            <w:tcW w:w="3938" w:type="dxa"/>
          </w:tcPr>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8"/>
                <w:szCs w:val="28"/>
                <w:highlight w:val="none"/>
                <w:lang w:val="en-US" w:eastAsia="zh-CN" w:bidi="ar"/>
              </w:rPr>
              <w:t>A</w:t>
            </w:r>
            <w:r>
              <w:rPr>
                <w:rFonts w:ascii="仿宋_GB2312" w:hAnsi="仿宋_GB2312" w:eastAsia="仿宋_GB2312" w:cs="仿宋_GB2312"/>
                <w:color w:val="auto"/>
                <w:kern w:val="0"/>
                <w:sz w:val="28"/>
                <w:szCs w:val="28"/>
                <w:highlight w:val="none"/>
                <w:lang w:val="en-US" w:eastAsia="zh-CN" w:bidi="ar"/>
              </w:rPr>
              <w:t xml:space="preserve">、赤霞珠 </w:t>
            </w:r>
            <w:r>
              <w:rPr>
                <w:rFonts w:hint="default" w:ascii="Times New Roman" w:hAnsi="Times New Roman" w:eastAsia="宋体" w:cs="Times New Roman"/>
                <w:color w:val="auto"/>
                <w:kern w:val="0"/>
                <w:sz w:val="28"/>
                <w:szCs w:val="28"/>
                <w:highlight w:val="none"/>
                <w:lang w:val="en-US" w:eastAsia="zh-CN" w:bidi="ar"/>
              </w:rPr>
              <w:t>B</w:t>
            </w:r>
            <w:r>
              <w:rPr>
                <w:rFonts w:ascii="仿宋_GB2312" w:hAnsi="仿宋_GB2312" w:eastAsia="仿宋_GB2312" w:cs="仿宋_GB2312"/>
                <w:color w:val="auto"/>
                <w:kern w:val="0"/>
                <w:sz w:val="28"/>
                <w:szCs w:val="28"/>
                <w:highlight w:val="none"/>
                <w:lang w:val="en-US" w:eastAsia="zh-CN" w:bidi="ar"/>
              </w:rPr>
              <w:t xml:space="preserve">、梅洛 </w:t>
            </w:r>
            <w:r>
              <w:rPr>
                <w:rFonts w:hint="default" w:ascii="Times New Roman" w:hAnsi="Times New Roman" w:eastAsia="宋体" w:cs="Times New Roman"/>
                <w:color w:val="auto"/>
                <w:kern w:val="0"/>
                <w:sz w:val="28"/>
                <w:szCs w:val="28"/>
                <w:highlight w:val="none"/>
                <w:lang w:val="en-US" w:eastAsia="zh-CN" w:bidi="ar"/>
              </w:rPr>
              <w:t>C</w:t>
            </w:r>
            <w:r>
              <w:rPr>
                <w:rFonts w:ascii="仿宋_GB2312" w:hAnsi="仿宋_GB2312" w:eastAsia="仿宋_GB2312" w:cs="仿宋_GB2312"/>
                <w:color w:val="auto"/>
                <w:kern w:val="0"/>
                <w:sz w:val="28"/>
                <w:szCs w:val="28"/>
                <w:highlight w:val="none"/>
                <w:lang w:val="en-US" w:eastAsia="zh-CN" w:bidi="ar"/>
              </w:rPr>
              <w:t>、品</w:t>
            </w:r>
          </w:p>
          <w:p>
            <w:pPr>
              <w:keepNext w:val="0"/>
              <w:keepLines w:val="0"/>
              <w:widowControl/>
              <w:suppressLineNumbers w:val="0"/>
              <w:jc w:val="left"/>
              <w:rPr>
                <w:color w:val="auto"/>
                <w:highlight w:val="none"/>
                <w:vertAlign w:val="baseline"/>
              </w:rPr>
            </w:pPr>
            <w:r>
              <w:rPr>
                <w:rFonts w:ascii="仿宋_GB2312" w:hAnsi="仿宋_GB2312" w:eastAsia="仿宋_GB2312" w:cs="仿宋_GB2312"/>
                <w:color w:val="auto"/>
                <w:kern w:val="0"/>
                <w:sz w:val="28"/>
                <w:szCs w:val="28"/>
                <w:highlight w:val="none"/>
                <w:lang w:val="en-US" w:eastAsia="zh-CN" w:bidi="ar"/>
              </w:rPr>
              <w:t xml:space="preserve">丽珠 </w:t>
            </w:r>
            <w:r>
              <w:rPr>
                <w:rFonts w:hint="default" w:ascii="Times New Roman" w:hAnsi="Times New Roman" w:eastAsia="宋体" w:cs="Times New Roman"/>
                <w:color w:val="auto"/>
                <w:kern w:val="0"/>
                <w:sz w:val="28"/>
                <w:szCs w:val="28"/>
                <w:highlight w:val="none"/>
                <w:lang w:val="en-US" w:eastAsia="zh-CN" w:bidi="ar"/>
              </w:rPr>
              <w:t>D</w:t>
            </w:r>
            <w:r>
              <w:rPr>
                <w:rFonts w:ascii="仿宋_GB2312" w:hAnsi="仿宋_GB2312" w:eastAsia="仿宋_GB2312" w:cs="仿宋_GB2312"/>
                <w:color w:val="auto"/>
                <w:kern w:val="0"/>
                <w:sz w:val="28"/>
                <w:szCs w:val="28"/>
                <w:highlight w:val="none"/>
                <w:lang w:val="en-US" w:eastAsia="zh-CN" w:bidi="ar"/>
              </w:rPr>
              <w:t>、黑皮诺</w:t>
            </w:r>
          </w:p>
        </w:tc>
      </w:tr>
    </w:tbl>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8"/>
          <w:szCs w:val="28"/>
          <w:highlight w:val="none"/>
          <w:lang w:val="en-US" w:eastAsia="zh-CN" w:bidi="ar"/>
        </w:rPr>
        <w:t>2.</w:t>
      </w:r>
      <w:r>
        <w:rPr>
          <w:rFonts w:ascii="仿宋_GB2312" w:hAnsi="仿宋_GB2312" w:eastAsia="仿宋_GB2312" w:cs="仿宋_GB2312"/>
          <w:color w:val="auto"/>
          <w:kern w:val="0"/>
          <w:sz w:val="28"/>
          <w:szCs w:val="28"/>
          <w:highlight w:val="none"/>
          <w:lang w:val="en-US" w:eastAsia="zh-CN" w:bidi="ar"/>
        </w:rPr>
        <w:t xml:space="preserve">营销活动方案设计题 </w:t>
      </w:r>
    </w:p>
    <w:p>
      <w:pPr>
        <w:keepNext w:val="0"/>
        <w:keepLines w:val="0"/>
        <w:widowControl/>
        <w:suppressLineNumbers w:val="0"/>
        <w:ind w:firstLine="560" w:firstLineChars="200"/>
        <w:jc w:val="left"/>
        <w:rPr>
          <w:color w:val="auto"/>
          <w:highlight w:val="none"/>
        </w:rPr>
      </w:pPr>
      <w:r>
        <w:rPr>
          <w:rFonts w:ascii="仿宋_GB2312" w:hAnsi="仿宋_GB2312" w:eastAsia="仿宋_GB2312" w:cs="仿宋_GB2312"/>
          <w:color w:val="auto"/>
          <w:kern w:val="0"/>
          <w:sz w:val="28"/>
          <w:szCs w:val="28"/>
          <w:highlight w:val="none"/>
          <w:lang w:val="en-US" w:eastAsia="zh-CN" w:bidi="ar"/>
        </w:rPr>
        <w:t>选手（每队</w:t>
      </w:r>
      <w:r>
        <w:rPr>
          <w:rFonts w:hint="default" w:ascii="Times New Roman" w:hAnsi="Times New Roman" w:eastAsia="宋体" w:cs="Times New Roman"/>
          <w:color w:val="auto"/>
          <w:kern w:val="0"/>
          <w:sz w:val="28"/>
          <w:szCs w:val="28"/>
          <w:highlight w:val="none"/>
          <w:lang w:val="en-US" w:eastAsia="zh-CN" w:bidi="ar"/>
        </w:rPr>
        <w:t>2</w:t>
      </w:r>
      <w:r>
        <w:rPr>
          <w:rFonts w:ascii="仿宋_GB2312" w:hAnsi="仿宋_GB2312" w:eastAsia="仿宋_GB2312" w:cs="仿宋_GB2312"/>
          <w:color w:val="auto"/>
          <w:kern w:val="0"/>
          <w:sz w:val="28"/>
          <w:szCs w:val="28"/>
          <w:highlight w:val="none"/>
          <w:lang w:val="en-US" w:eastAsia="zh-CN" w:bidi="ar"/>
        </w:rPr>
        <w:t xml:space="preserve">人）进入综合能力测评比赛现场。根据抽取的赛题，在电脑上完成酒水营销活动方案设计及推广海报制作，并将作品保存在电脑桌面上，由工作人员打印后提交。 </w:t>
      </w:r>
    </w:p>
    <w:p>
      <w:pPr>
        <w:keepNext w:val="0"/>
        <w:keepLines w:val="0"/>
        <w:widowControl/>
        <w:suppressLineNumbers w:val="0"/>
        <w:ind w:firstLine="560" w:firstLineChars="200"/>
        <w:jc w:val="left"/>
        <w:rPr>
          <w:color w:val="auto"/>
          <w:highlight w:val="none"/>
        </w:rPr>
      </w:pPr>
      <w:r>
        <w:rPr>
          <w:rFonts w:ascii="仿宋_GB2312" w:hAnsi="仿宋_GB2312" w:eastAsia="仿宋_GB2312" w:cs="仿宋_GB2312"/>
          <w:color w:val="auto"/>
          <w:kern w:val="0"/>
          <w:sz w:val="28"/>
          <w:szCs w:val="28"/>
          <w:highlight w:val="none"/>
          <w:lang w:val="en-US" w:eastAsia="zh-CN" w:bidi="ar"/>
        </w:rPr>
        <w:t>竞赛任务场景</w:t>
      </w:r>
      <w:r>
        <w:rPr>
          <w:rFonts w:hint="default" w:ascii="Times New Roman" w:hAnsi="Times New Roman" w:eastAsia="宋体" w:cs="Times New Roman"/>
          <w:color w:val="auto"/>
          <w:kern w:val="0"/>
          <w:sz w:val="28"/>
          <w:szCs w:val="28"/>
          <w:highlight w:val="none"/>
          <w:lang w:val="en-US" w:eastAsia="zh-CN" w:bidi="ar"/>
        </w:rPr>
        <w:t xml:space="preserve">: </w:t>
      </w:r>
    </w:p>
    <w:p>
      <w:pPr>
        <w:keepNext w:val="0"/>
        <w:keepLines w:val="0"/>
        <w:widowControl/>
        <w:suppressLineNumbers w:val="0"/>
        <w:ind w:firstLine="560" w:firstLineChars="200"/>
        <w:jc w:val="left"/>
        <w:rPr>
          <w:color w:val="auto"/>
          <w:highlight w:val="none"/>
        </w:rPr>
      </w:pPr>
      <w:r>
        <w:rPr>
          <w:rFonts w:ascii="仿宋_GB2312" w:hAnsi="仿宋_GB2312" w:eastAsia="仿宋_GB2312" w:cs="仿宋_GB2312"/>
          <w:color w:val="auto"/>
          <w:kern w:val="0"/>
          <w:sz w:val="28"/>
          <w:szCs w:val="28"/>
          <w:highlight w:val="none"/>
          <w:lang w:val="en-US" w:eastAsia="zh-CN" w:bidi="ar"/>
        </w:rPr>
        <w:t xml:space="preserve">情人节即将到来，请你作为西餐厅 </w:t>
      </w:r>
      <w:r>
        <w:rPr>
          <w:rFonts w:hint="default" w:ascii="Times New Roman" w:hAnsi="Times New Roman" w:eastAsia="宋体" w:cs="Times New Roman"/>
          <w:color w:val="auto"/>
          <w:kern w:val="0"/>
          <w:sz w:val="28"/>
          <w:szCs w:val="28"/>
          <w:highlight w:val="none"/>
          <w:lang w:val="en-US" w:eastAsia="zh-CN" w:bidi="ar"/>
        </w:rPr>
        <w:t xml:space="preserve">Nico's </w:t>
      </w:r>
      <w:r>
        <w:rPr>
          <w:rFonts w:ascii="仿宋_GB2312" w:hAnsi="仿宋_GB2312" w:eastAsia="仿宋_GB2312" w:cs="仿宋_GB2312"/>
          <w:color w:val="auto"/>
          <w:kern w:val="0"/>
          <w:sz w:val="28"/>
          <w:szCs w:val="28"/>
          <w:highlight w:val="none"/>
          <w:lang w:val="en-US" w:eastAsia="zh-CN" w:bidi="ar"/>
        </w:rPr>
        <w:t xml:space="preserve">的酒水销售主管，为本次情人节酒水活动推广撰写销售活动方案，本次餐厅推出的情人节主打菜品为煎鳕鱼配荷兰酱。（温馨提醒：此餐厅的酒单为模块一酒水品鉴中提供的葡萄酒酒单） </w:t>
      </w:r>
    </w:p>
    <w:p>
      <w:pPr>
        <w:keepNext w:val="0"/>
        <w:keepLines w:val="0"/>
        <w:widowControl/>
        <w:suppressLineNumbers w:val="0"/>
        <w:ind w:firstLine="560" w:firstLineChars="200"/>
        <w:jc w:val="left"/>
        <w:rPr>
          <w:color w:val="auto"/>
          <w:highlight w:val="none"/>
        </w:rPr>
      </w:pPr>
      <w:r>
        <w:rPr>
          <w:rFonts w:ascii="仿宋_GB2312" w:hAnsi="仿宋_GB2312" w:eastAsia="仿宋_GB2312" w:cs="仿宋_GB2312"/>
          <w:color w:val="auto"/>
          <w:kern w:val="0"/>
          <w:sz w:val="28"/>
          <w:szCs w:val="28"/>
          <w:highlight w:val="none"/>
          <w:lang w:val="en-US" w:eastAsia="zh-CN" w:bidi="ar"/>
        </w:rPr>
        <w:t xml:space="preserve">答题要求： </w:t>
      </w:r>
    </w:p>
    <w:p>
      <w:pPr>
        <w:keepNext w:val="0"/>
        <w:keepLines w:val="0"/>
        <w:widowControl/>
        <w:suppressLineNumbers w:val="0"/>
        <w:ind w:firstLine="560" w:firstLineChars="200"/>
        <w:jc w:val="left"/>
        <w:rPr>
          <w:color w:val="auto"/>
          <w:highlight w:val="none"/>
        </w:rPr>
      </w:pPr>
      <w:r>
        <w:rPr>
          <w:rFonts w:ascii="仿宋_GB2312" w:hAnsi="仿宋_GB2312" w:eastAsia="仿宋_GB2312" w:cs="仿宋_GB2312"/>
          <w:color w:val="auto"/>
          <w:kern w:val="0"/>
          <w:sz w:val="28"/>
          <w:szCs w:val="28"/>
          <w:highlight w:val="none"/>
          <w:lang w:val="en-US" w:eastAsia="zh-CN" w:bidi="ar"/>
        </w:rPr>
        <w:t xml:space="preserve">针对以上任务场景提供的信息，请选手完成以下任务： </w:t>
      </w:r>
    </w:p>
    <w:p>
      <w:pPr>
        <w:keepNext w:val="0"/>
        <w:keepLines w:val="0"/>
        <w:widowControl/>
        <w:suppressLineNumbers w:val="0"/>
        <w:ind w:firstLine="560" w:firstLineChars="200"/>
        <w:jc w:val="left"/>
        <w:rPr>
          <w:color w:val="auto"/>
          <w:highlight w:val="none"/>
        </w:rPr>
      </w:pPr>
      <w:r>
        <w:rPr>
          <w:rFonts w:hint="default" w:ascii="Times New Roman" w:hAnsi="Times New Roman" w:eastAsia="宋体" w:cs="Times New Roman"/>
          <w:color w:val="auto"/>
          <w:kern w:val="0"/>
          <w:sz w:val="28"/>
          <w:szCs w:val="28"/>
          <w:highlight w:val="none"/>
          <w:lang w:val="en-US" w:eastAsia="zh-CN" w:bidi="ar"/>
        </w:rPr>
        <w:t>1.</w:t>
      </w:r>
      <w:r>
        <w:rPr>
          <w:rFonts w:ascii="仿宋_GB2312" w:hAnsi="仿宋_GB2312" w:eastAsia="仿宋_GB2312" w:cs="仿宋_GB2312"/>
          <w:color w:val="auto"/>
          <w:kern w:val="0"/>
          <w:sz w:val="28"/>
          <w:szCs w:val="28"/>
          <w:highlight w:val="none"/>
          <w:lang w:val="en-US" w:eastAsia="zh-CN" w:bidi="ar"/>
        </w:rPr>
        <w:t xml:space="preserve">从餐厅酒单中选择一款适合搭配主打主菜的葡萄酒并说明原 </w:t>
      </w:r>
    </w:p>
    <w:p>
      <w:pPr>
        <w:keepNext w:val="0"/>
        <w:keepLines w:val="0"/>
        <w:widowControl/>
        <w:suppressLineNumbers w:val="0"/>
        <w:jc w:val="left"/>
        <w:rPr>
          <w:color w:val="auto"/>
          <w:highlight w:val="none"/>
        </w:rPr>
      </w:pPr>
      <w:r>
        <w:rPr>
          <w:rFonts w:ascii="仿宋_GB2312" w:hAnsi="仿宋_GB2312" w:eastAsia="仿宋_GB2312" w:cs="仿宋_GB2312"/>
          <w:color w:val="auto"/>
          <w:kern w:val="0"/>
          <w:sz w:val="28"/>
          <w:szCs w:val="28"/>
          <w:highlight w:val="none"/>
          <w:lang w:val="en-US" w:eastAsia="zh-CN" w:bidi="ar"/>
        </w:rPr>
        <w:t xml:space="preserve">因。 </w:t>
      </w:r>
    </w:p>
    <w:p>
      <w:pPr>
        <w:keepNext w:val="0"/>
        <w:keepLines w:val="0"/>
        <w:widowControl/>
        <w:suppressLineNumbers w:val="0"/>
        <w:ind w:firstLine="560" w:firstLineChars="200"/>
        <w:jc w:val="left"/>
        <w:rPr>
          <w:color w:val="auto"/>
          <w:highlight w:val="none"/>
        </w:rPr>
      </w:pPr>
      <w:r>
        <w:rPr>
          <w:rFonts w:hint="default" w:ascii="Times New Roman" w:hAnsi="Times New Roman" w:eastAsia="宋体" w:cs="Times New Roman"/>
          <w:color w:val="auto"/>
          <w:kern w:val="0"/>
          <w:sz w:val="28"/>
          <w:szCs w:val="28"/>
          <w:highlight w:val="none"/>
          <w:lang w:val="en-US" w:eastAsia="zh-CN" w:bidi="ar"/>
        </w:rPr>
        <w:t>2.</w:t>
      </w:r>
      <w:r>
        <w:rPr>
          <w:rFonts w:ascii="仿宋_GB2312" w:hAnsi="仿宋_GB2312" w:eastAsia="仿宋_GB2312" w:cs="仿宋_GB2312"/>
          <w:color w:val="auto"/>
          <w:kern w:val="0"/>
          <w:sz w:val="28"/>
          <w:szCs w:val="28"/>
          <w:highlight w:val="none"/>
          <w:lang w:val="en-US" w:eastAsia="zh-CN" w:bidi="ar"/>
        </w:rPr>
        <w:t>撰写</w:t>
      </w:r>
      <w:r>
        <w:rPr>
          <w:rFonts w:hint="default" w:ascii="Times New Roman" w:hAnsi="Times New Roman" w:eastAsia="宋体" w:cs="Times New Roman"/>
          <w:color w:val="auto"/>
          <w:kern w:val="0"/>
          <w:sz w:val="28"/>
          <w:szCs w:val="28"/>
          <w:highlight w:val="none"/>
          <w:lang w:val="en-US" w:eastAsia="zh-CN" w:bidi="ar"/>
        </w:rPr>
        <w:t>1</w:t>
      </w:r>
      <w:r>
        <w:rPr>
          <w:rFonts w:ascii="仿宋_GB2312" w:hAnsi="仿宋_GB2312" w:eastAsia="仿宋_GB2312" w:cs="仿宋_GB2312"/>
          <w:color w:val="auto"/>
          <w:kern w:val="0"/>
          <w:sz w:val="28"/>
          <w:szCs w:val="28"/>
          <w:highlight w:val="none"/>
          <w:lang w:val="en-US" w:eastAsia="zh-CN" w:bidi="ar"/>
        </w:rPr>
        <w:t>份要素完整的酒水营销活动方案（不少于</w:t>
      </w:r>
      <w:r>
        <w:rPr>
          <w:rFonts w:hint="default" w:ascii="Times New Roman" w:hAnsi="Times New Roman" w:eastAsia="宋体" w:cs="Times New Roman"/>
          <w:color w:val="auto"/>
          <w:kern w:val="0"/>
          <w:sz w:val="28"/>
          <w:szCs w:val="28"/>
          <w:highlight w:val="none"/>
          <w:lang w:val="en-US" w:eastAsia="zh-CN" w:bidi="ar"/>
        </w:rPr>
        <w:t xml:space="preserve">800 </w:t>
      </w:r>
      <w:r>
        <w:rPr>
          <w:rFonts w:ascii="仿宋_GB2312" w:hAnsi="仿宋_GB2312" w:eastAsia="仿宋_GB2312" w:cs="仿宋_GB2312"/>
          <w:color w:val="auto"/>
          <w:kern w:val="0"/>
          <w:sz w:val="28"/>
          <w:szCs w:val="28"/>
          <w:highlight w:val="none"/>
          <w:lang w:val="en-US" w:eastAsia="zh-CN" w:bidi="ar"/>
        </w:rPr>
        <w:t xml:space="preserve">字）。 </w:t>
      </w:r>
    </w:p>
    <w:p>
      <w:pPr>
        <w:pStyle w:val="2"/>
        <w:rPr>
          <w:color w:val="auto"/>
          <w:highlight w:val="none"/>
        </w:rPr>
      </w:pPr>
    </w:p>
    <w:p>
      <w:pPr>
        <w:adjustRightInd w:val="0"/>
        <w:snapToGrid w:val="0"/>
        <w:spacing w:line="360" w:lineRule="auto"/>
        <w:rPr>
          <w:rFonts w:hint="eastAsia" w:eastAsia="仿宋"/>
          <w:b/>
          <w:bCs/>
          <w:color w:val="auto"/>
          <w:spacing w:val="1"/>
          <w:position w:val="2"/>
          <w:sz w:val="28"/>
          <w:szCs w:val="28"/>
          <w:highlight w:val="none"/>
          <w:lang w:val="en-US" w:eastAsia="zh-CN"/>
        </w:rPr>
      </w:pPr>
    </w:p>
    <w:p>
      <w:pPr>
        <w:adjustRightInd w:val="0"/>
        <w:snapToGrid w:val="0"/>
        <w:spacing w:line="360" w:lineRule="auto"/>
        <w:rPr>
          <w:rFonts w:hint="eastAsia" w:eastAsia="仿宋"/>
          <w:b/>
          <w:bCs/>
          <w:color w:val="auto"/>
          <w:spacing w:val="1"/>
          <w:position w:val="2"/>
          <w:sz w:val="28"/>
          <w:szCs w:val="28"/>
          <w:highlight w:val="none"/>
          <w:lang w:val="en-US" w:eastAsia="zh-CN"/>
        </w:rPr>
      </w:pPr>
      <w:r>
        <w:rPr>
          <w:rFonts w:hint="eastAsia" w:eastAsia="仿宋"/>
          <w:b/>
          <w:bCs/>
          <w:color w:val="auto"/>
          <w:spacing w:val="1"/>
          <w:position w:val="2"/>
          <w:sz w:val="28"/>
          <w:szCs w:val="28"/>
          <w:highlight w:val="none"/>
          <w:lang w:val="en-US" w:eastAsia="zh-CN"/>
        </w:rPr>
        <w:t>附件5：</w:t>
      </w:r>
    </w:p>
    <w:p>
      <w:pPr>
        <w:keepNext w:val="0"/>
        <w:keepLines w:val="0"/>
        <w:widowControl/>
        <w:suppressLineNumbers w:val="0"/>
        <w:jc w:val="center"/>
        <w:rPr>
          <w:color w:val="auto"/>
          <w:highlight w:val="none"/>
        </w:rPr>
      </w:pPr>
      <w:r>
        <w:rPr>
          <w:rFonts w:ascii="仿宋" w:hAnsi="仿宋" w:eastAsia="仿宋" w:cs="仿宋"/>
          <w:b/>
          <w:bCs/>
          <w:color w:val="auto"/>
          <w:kern w:val="0"/>
          <w:sz w:val="31"/>
          <w:szCs w:val="31"/>
          <w:highlight w:val="none"/>
          <w:lang w:val="en-US" w:eastAsia="zh-CN" w:bidi="ar"/>
        </w:rPr>
        <w:t>高职组</w:t>
      </w:r>
      <w:r>
        <w:rPr>
          <w:rFonts w:hint="default" w:ascii="Times New Roman" w:hAnsi="Times New Roman" w:eastAsia="宋体" w:cs="Times New Roman"/>
          <w:b/>
          <w:bCs/>
          <w:color w:val="auto"/>
          <w:kern w:val="0"/>
          <w:sz w:val="31"/>
          <w:szCs w:val="31"/>
          <w:highlight w:val="none"/>
          <w:lang w:val="en-US" w:eastAsia="zh-CN" w:bidi="ar"/>
        </w:rPr>
        <w:t>“</w:t>
      </w:r>
      <w:r>
        <w:rPr>
          <w:rFonts w:hint="eastAsia" w:ascii="仿宋" w:hAnsi="仿宋" w:eastAsia="仿宋" w:cs="仿宋"/>
          <w:b/>
          <w:bCs/>
          <w:color w:val="auto"/>
          <w:kern w:val="0"/>
          <w:sz w:val="31"/>
          <w:szCs w:val="31"/>
          <w:highlight w:val="none"/>
          <w:lang w:val="en-US" w:eastAsia="zh-CN" w:bidi="ar"/>
        </w:rPr>
        <w:t>酒水服务</w:t>
      </w:r>
      <w:r>
        <w:rPr>
          <w:rFonts w:hint="default" w:ascii="Times New Roman" w:hAnsi="Times New Roman" w:eastAsia="宋体" w:cs="Times New Roman"/>
          <w:b/>
          <w:bCs/>
          <w:color w:val="auto"/>
          <w:kern w:val="0"/>
          <w:sz w:val="31"/>
          <w:szCs w:val="31"/>
          <w:highlight w:val="none"/>
          <w:lang w:val="en-US" w:eastAsia="zh-CN" w:bidi="ar"/>
        </w:rPr>
        <w:t>”</w:t>
      </w:r>
      <w:r>
        <w:rPr>
          <w:rFonts w:hint="eastAsia" w:ascii="仿宋" w:hAnsi="仿宋" w:eastAsia="仿宋" w:cs="仿宋"/>
          <w:b/>
          <w:bCs/>
          <w:color w:val="auto"/>
          <w:kern w:val="0"/>
          <w:sz w:val="31"/>
          <w:szCs w:val="31"/>
          <w:highlight w:val="none"/>
          <w:lang w:val="en-US" w:eastAsia="zh-CN" w:bidi="ar"/>
        </w:rPr>
        <w:t>赛项评分标准</w:t>
      </w:r>
    </w:p>
    <w:p>
      <w:pPr>
        <w:keepNext w:val="0"/>
        <w:keepLines w:val="0"/>
        <w:widowControl/>
        <w:numPr>
          <w:ilvl w:val="0"/>
          <w:numId w:val="1"/>
        </w:numPr>
        <w:suppressLineNumbers w:val="0"/>
        <w:jc w:val="left"/>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酒水品鉴评分表（</w:t>
      </w:r>
      <w:r>
        <w:rPr>
          <w:rFonts w:hint="default" w:ascii="Times New Roman" w:hAnsi="Times New Roman" w:eastAsia="宋体" w:cs="Times New Roman"/>
          <w:b/>
          <w:bCs/>
          <w:color w:val="auto"/>
          <w:kern w:val="0"/>
          <w:sz w:val="28"/>
          <w:szCs w:val="28"/>
          <w:highlight w:val="none"/>
          <w:lang w:val="en-US" w:eastAsia="zh-CN" w:bidi="ar"/>
        </w:rPr>
        <w:t xml:space="preserve">25 </w:t>
      </w:r>
      <w:r>
        <w:rPr>
          <w:rFonts w:hint="eastAsia" w:ascii="仿宋" w:hAnsi="仿宋" w:eastAsia="仿宋" w:cs="仿宋"/>
          <w:b/>
          <w:bCs/>
          <w:color w:val="auto"/>
          <w:kern w:val="0"/>
          <w:sz w:val="28"/>
          <w:szCs w:val="28"/>
          <w:highlight w:val="none"/>
          <w:lang w:val="en-US" w:eastAsia="zh-CN" w:bidi="ar"/>
        </w:rPr>
        <w:t>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00"/>
        <w:gridCol w:w="4530"/>
        <w:gridCol w:w="117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b/>
                <w:bCs/>
                <w:color w:val="auto"/>
                <w:spacing w:val="4"/>
                <w:kern w:val="0"/>
                <w:sz w:val="24"/>
                <w:szCs w:val="21"/>
                <w:highlight w:val="none"/>
                <w:lang w:val="en-US" w:eastAsia="zh-CN" w:bidi="ar-SA"/>
              </w:rPr>
            </w:pPr>
            <w:r>
              <w:rPr>
                <w:rFonts w:hint="eastAsia" w:ascii="Times New Roman" w:hAnsi="Times New Roman" w:eastAsia="仿宋_GB2312" w:cs="Times New Roman"/>
                <w:b/>
                <w:bCs/>
                <w:color w:val="auto"/>
                <w:spacing w:val="4"/>
                <w:kern w:val="0"/>
                <w:sz w:val="24"/>
                <w:szCs w:val="21"/>
                <w:highlight w:val="none"/>
                <w:lang w:val="en-US" w:eastAsia="zh-CN" w:bidi="ar-SA"/>
              </w:rPr>
              <w:t>任务</w:t>
            </w:r>
          </w:p>
        </w:tc>
        <w:tc>
          <w:tcPr>
            <w:tcW w:w="120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b/>
                <w:bCs/>
                <w:color w:val="auto"/>
                <w:spacing w:val="4"/>
                <w:kern w:val="0"/>
                <w:sz w:val="24"/>
                <w:szCs w:val="21"/>
                <w:highlight w:val="none"/>
                <w:lang w:val="en-US" w:eastAsia="zh-CN" w:bidi="ar-SA"/>
              </w:rPr>
            </w:pPr>
            <w:r>
              <w:rPr>
                <w:rFonts w:hint="eastAsia" w:ascii="Times New Roman" w:hAnsi="Times New Roman" w:eastAsia="仿宋_GB2312" w:cs="Times New Roman"/>
                <w:b/>
                <w:bCs/>
                <w:color w:val="auto"/>
                <w:spacing w:val="4"/>
                <w:kern w:val="0"/>
                <w:sz w:val="24"/>
                <w:szCs w:val="21"/>
                <w:highlight w:val="none"/>
                <w:lang w:val="en-US" w:eastAsia="zh-CN" w:bidi="ar-SA"/>
              </w:rPr>
              <w:t>M=测量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color w:val="auto"/>
                <w:spacing w:val="4"/>
                <w:kern w:val="0"/>
                <w:sz w:val="24"/>
                <w:szCs w:val="21"/>
                <w:highlight w:val="none"/>
                <w:lang w:val="en-US" w:eastAsia="zh-CN" w:bidi="ar-SA"/>
              </w:rPr>
            </w:pPr>
            <w:r>
              <w:rPr>
                <w:rFonts w:hint="eastAsia" w:ascii="Times New Roman" w:hAnsi="Times New Roman" w:eastAsia="仿宋_GB2312" w:cs="Times New Roman"/>
                <w:b/>
                <w:bCs/>
                <w:color w:val="auto"/>
                <w:spacing w:val="4"/>
                <w:kern w:val="0"/>
                <w:sz w:val="24"/>
                <w:szCs w:val="21"/>
                <w:highlight w:val="none"/>
                <w:lang w:val="en-US" w:eastAsia="zh-CN" w:bidi="ar-SA"/>
              </w:rPr>
              <w:t>J=评判</w:t>
            </w:r>
          </w:p>
        </w:tc>
        <w:tc>
          <w:tcPr>
            <w:tcW w:w="453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color w:val="auto"/>
                <w:spacing w:val="4"/>
                <w:kern w:val="0"/>
                <w:sz w:val="24"/>
                <w:szCs w:val="21"/>
                <w:highlight w:val="none"/>
                <w:lang w:val="en-US" w:eastAsia="zh-CN" w:bidi="ar-SA"/>
              </w:rPr>
            </w:pPr>
            <w:r>
              <w:rPr>
                <w:rFonts w:hint="eastAsia" w:ascii="Times New Roman" w:hAnsi="Times New Roman" w:eastAsia="仿宋_GB2312" w:cs="Times New Roman"/>
                <w:b/>
                <w:bCs/>
                <w:color w:val="auto"/>
                <w:spacing w:val="4"/>
                <w:kern w:val="0"/>
                <w:sz w:val="24"/>
                <w:szCs w:val="21"/>
                <w:highlight w:val="none"/>
                <w:lang w:val="en-US" w:eastAsia="zh-CN" w:bidi="ar-SA"/>
              </w:rPr>
              <w:t>标准名称或描述</w:t>
            </w:r>
          </w:p>
        </w:tc>
        <w:tc>
          <w:tcPr>
            <w:tcW w:w="117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color w:val="auto"/>
                <w:spacing w:val="4"/>
                <w:kern w:val="0"/>
                <w:sz w:val="24"/>
                <w:szCs w:val="21"/>
                <w:highlight w:val="none"/>
                <w:lang w:val="en-US" w:eastAsia="zh-CN" w:bidi="ar-SA"/>
              </w:rPr>
            </w:pPr>
            <w:r>
              <w:rPr>
                <w:rFonts w:hint="eastAsia" w:ascii="Times New Roman" w:hAnsi="Times New Roman" w:eastAsia="仿宋_GB2312" w:cs="Times New Roman"/>
                <w:b/>
                <w:bCs/>
                <w:color w:val="auto"/>
                <w:spacing w:val="4"/>
                <w:kern w:val="0"/>
                <w:sz w:val="24"/>
                <w:szCs w:val="21"/>
                <w:highlight w:val="none"/>
                <w:lang w:val="en-US" w:eastAsia="zh-CN" w:bidi="ar-SA"/>
              </w:rPr>
              <w:t>权重</w:t>
            </w:r>
          </w:p>
        </w:tc>
        <w:tc>
          <w:tcPr>
            <w:tcW w:w="68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color w:val="auto"/>
                <w:spacing w:val="4"/>
                <w:kern w:val="0"/>
                <w:sz w:val="24"/>
                <w:szCs w:val="21"/>
                <w:highlight w:val="none"/>
                <w:lang w:val="en-US" w:eastAsia="zh-CN" w:bidi="ar-SA"/>
              </w:rPr>
            </w:pPr>
            <w:r>
              <w:rPr>
                <w:rFonts w:hint="eastAsia" w:ascii="Times New Roman" w:hAnsi="Times New Roman" w:eastAsia="仿宋_GB2312" w:cs="Times New Roman"/>
                <w:b/>
                <w:bCs/>
                <w:color w:val="auto"/>
                <w:spacing w:val="4"/>
                <w:kern w:val="0"/>
                <w:sz w:val="24"/>
                <w:szCs w:val="21"/>
                <w:highlight w:val="none"/>
                <w:lang w:val="en-US" w:eastAsia="zh-CN" w:bidi="ar-S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tcPr>
          <w:p>
            <w:pPr>
              <w:spacing w:before="196" w:line="229" w:lineRule="auto"/>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酒水品鉴（葡萄酒）</w:t>
            </w:r>
          </w:p>
          <w:p>
            <w:pPr>
              <w:spacing w:before="196" w:line="229" w:lineRule="auto"/>
              <w:jc w:val="left"/>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spacing w:before="196" w:line="229" w:lineRule="auto"/>
              <w:jc w:val="center"/>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J</w:t>
            </w:r>
          </w:p>
        </w:tc>
        <w:tc>
          <w:tcPr>
            <w:tcW w:w="4530" w:type="dxa"/>
          </w:tcPr>
          <w:p>
            <w:pPr>
              <w:spacing w:before="196" w:line="229" w:lineRule="auto"/>
              <w:jc w:val="left"/>
              <w:rPr>
                <w:rFonts w:hint="default"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 xml:space="preserve">0 </w:t>
            </w:r>
            <w:r>
              <w:rPr>
                <w:rFonts w:ascii="Times New Roman" w:hAnsi="Times New Roman" w:eastAsia="仿宋_GB2312" w:cs="Times New Roman"/>
                <w:color w:val="auto"/>
                <w:spacing w:val="4"/>
                <w:kern w:val="0"/>
                <w:sz w:val="24"/>
                <w:szCs w:val="21"/>
                <w:highlight w:val="none"/>
                <w:lang w:val="en-US" w:eastAsia="zh-CN" w:bidi="ar-SA"/>
              </w:rPr>
              <w:t>准确描述的该葡萄酒香气特征少于</w:t>
            </w:r>
            <w:r>
              <w:rPr>
                <w:rFonts w:hint="default" w:ascii="Times New Roman" w:hAnsi="Times New Roman" w:eastAsia="仿宋_GB2312" w:cs="Times New Roman"/>
                <w:color w:val="auto"/>
                <w:spacing w:val="4"/>
                <w:kern w:val="0"/>
                <w:sz w:val="24"/>
                <w:szCs w:val="21"/>
                <w:highlight w:val="none"/>
                <w:lang w:val="en-US" w:eastAsia="zh-CN" w:bidi="ar-SA"/>
              </w:rPr>
              <w:t>1</w:t>
            </w:r>
            <w:r>
              <w:rPr>
                <w:rFonts w:ascii="Times New Roman" w:hAnsi="Times New Roman" w:eastAsia="仿宋_GB2312" w:cs="Times New Roman"/>
                <w:color w:val="auto"/>
                <w:spacing w:val="4"/>
                <w:kern w:val="0"/>
                <w:sz w:val="24"/>
                <w:szCs w:val="21"/>
                <w:highlight w:val="none"/>
                <w:lang w:val="en-US" w:eastAsia="zh-CN" w:bidi="ar-SA"/>
              </w:rPr>
              <w:t>个</w:t>
            </w:r>
            <w:r>
              <w:rPr>
                <w:rFonts w:hint="default" w:ascii="Times New Roman" w:hAnsi="Times New Roman" w:eastAsia="仿宋_GB2312" w:cs="Times New Roman"/>
                <w:color w:val="auto"/>
                <w:spacing w:val="4"/>
                <w:kern w:val="0"/>
                <w:sz w:val="24"/>
                <w:szCs w:val="21"/>
                <w:highlight w:val="none"/>
                <w:lang w:val="en-US" w:eastAsia="zh-CN" w:bidi="ar-SA"/>
              </w:rPr>
              <w:t>(</w:t>
            </w:r>
            <w:r>
              <w:rPr>
                <w:rFonts w:ascii="Times New Roman" w:hAnsi="Times New Roman" w:eastAsia="仿宋_GB2312" w:cs="Times New Roman"/>
                <w:color w:val="auto"/>
                <w:spacing w:val="4"/>
                <w:kern w:val="0"/>
                <w:sz w:val="24"/>
                <w:szCs w:val="21"/>
                <w:highlight w:val="none"/>
                <w:lang w:val="en-US" w:eastAsia="zh-CN" w:bidi="ar-SA"/>
              </w:rPr>
              <w:t>含</w:t>
            </w:r>
            <w:r>
              <w:rPr>
                <w:rFonts w:hint="default" w:ascii="Times New Roman" w:hAnsi="Times New Roman" w:eastAsia="仿宋_GB2312" w:cs="Times New Roman"/>
                <w:color w:val="auto"/>
                <w:spacing w:val="4"/>
                <w:kern w:val="0"/>
                <w:sz w:val="24"/>
                <w:szCs w:val="21"/>
                <w:highlight w:val="none"/>
                <w:lang w:val="en-US" w:eastAsia="zh-CN" w:bidi="ar-SA"/>
              </w:rPr>
              <w:t>1</w:t>
            </w:r>
            <w:r>
              <w:rPr>
                <w:rFonts w:ascii="Times New Roman" w:hAnsi="Times New Roman" w:eastAsia="仿宋_GB2312" w:cs="Times New Roman"/>
                <w:color w:val="auto"/>
                <w:spacing w:val="4"/>
                <w:kern w:val="0"/>
                <w:sz w:val="24"/>
                <w:szCs w:val="21"/>
                <w:highlight w:val="none"/>
                <w:lang w:val="en-US" w:eastAsia="zh-CN" w:bidi="ar-SA"/>
              </w:rPr>
              <w:t>个</w:t>
            </w:r>
            <w:r>
              <w:rPr>
                <w:rFonts w:hint="default" w:ascii="Times New Roman" w:hAnsi="Times New Roman" w:eastAsia="仿宋_GB2312" w:cs="Times New Roman"/>
                <w:color w:val="auto"/>
                <w:spacing w:val="4"/>
                <w:kern w:val="0"/>
                <w:sz w:val="24"/>
                <w:szCs w:val="21"/>
                <w:highlight w:val="none"/>
                <w:lang w:val="en-US" w:eastAsia="zh-CN" w:bidi="ar-SA"/>
              </w:rPr>
              <w:t>)</w:t>
            </w:r>
          </w:p>
          <w:p>
            <w:pPr>
              <w:spacing w:before="196" w:line="229" w:lineRule="auto"/>
              <w:jc w:val="left"/>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 xml:space="preserve">1 </w:t>
            </w:r>
            <w:r>
              <w:rPr>
                <w:rFonts w:ascii="Times New Roman" w:hAnsi="Times New Roman" w:eastAsia="仿宋_GB2312" w:cs="Times New Roman"/>
                <w:color w:val="auto"/>
                <w:spacing w:val="4"/>
                <w:kern w:val="0"/>
                <w:sz w:val="24"/>
                <w:szCs w:val="21"/>
                <w:highlight w:val="none"/>
                <w:lang w:val="en-US" w:eastAsia="zh-CN" w:bidi="ar-SA"/>
              </w:rPr>
              <w:t>准确描述了</w:t>
            </w:r>
            <w:r>
              <w:rPr>
                <w:rFonts w:hint="default" w:ascii="Times New Roman" w:hAnsi="Times New Roman" w:eastAsia="仿宋_GB2312" w:cs="Times New Roman"/>
                <w:color w:val="auto"/>
                <w:spacing w:val="4"/>
                <w:kern w:val="0"/>
                <w:sz w:val="24"/>
                <w:szCs w:val="21"/>
                <w:highlight w:val="none"/>
                <w:lang w:val="en-US" w:eastAsia="zh-CN" w:bidi="ar-SA"/>
              </w:rPr>
              <w:t>2</w:t>
            </w:r>
            <w:r>
              <w:rPr>
                <w:rFonts w:ascii="Times New Roman" w:hAnsi="Times New Roman" w:eastAsia="仿宋_GB2312" w:cs="Times New Roman"/>
                <w:color w:val="auto"/>
                <w:spacing w:val="4"/>
                <w:kern w:val="0"/>
                <w:sz w:val="24"/>
                <w:szCs w:val="21"/>
                <w:highlight w:val="none"/>
                <w:lang w:val="en-US" w:eastAsia="zh-CN" w:bidi="ar-SA"/>
              </w:rPr>
              <w:t>个该葡萄酒香气特征</w:t>
            </w:r>
          </w:p>
          <w:p>
            <w:pPr>
              <w:spacing w:before="196" w:line="229" w:lineRule="auto"/>
              <w:jc w:val="left"/>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 xml:space="preserve">2 </w:t>
            </w:r>
            <w:r>
              <w:rPr>
                <w:rFonts w:ascii="Times New Roman" w:hAnsi="Times New Roman" w:eastAsia="仿宋_GB2312" w:cs="Times New Roman"/>
                <w:color w:val="auto"/>
                <w:spacing w:val="4"/>
                <w:kern w:val="0"/>
                <w:sz w:val="24"/>
                <w:szCs w:val="21"/>
                <w:highlight w:val="none"/>
                <w:lang w:val="en-US" w:eastAsia="zh-CN" w:bidi="ar-SA"/>
              </w:rPr>
              <w:t>准确描述了</w:t>
            </w:r>
          </w:p>
          <w:p>
            <w:pPr>
              <w:spacing w:before="196" w:line="229" w:lineRule="auto"/>
              <w:jc w:val="left"/>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3</w:t>
            </w:r>
            <w:r>
              <w:rPr>
                <w:rFonts w:ascii="Times New Roman" w:hAnsi="Times New Roman" w:eastAsia="仿宋_GB2312" w:cs="Times New Roman"/>
                <w:color w:val="auto"/>
                <w:spacing w:val="4"/>
                <w:kern w:val="0"/>
                <w:sz w:val="24"/>
                <w:szCs w:val="21"/>
                <w:highlight w:val="none"/>
                <w:lang w:val="en-US" w:eastAsia="zh-CN" w:bidi="ar-SA"/>
              </w:rPr>
              <w:t>个该葡萄酒香气特征</w:t>
            </w:r>
            <w:r>
              <w:rPr>
                <w:rFonts w:hint="default" w:ascii="Times New Roman" w:hAnsi="Times New Roman" w:eastAsia="仿宋_GB2312" w:cs="Times New Roman"/>
                <w:color w:val="auto"/>
                <w:spacing w:val="4"/>
                <w:kern w:val="0"/>
                <w:sz w:val="24"/>
                <w:szCs w:val="21"/>
                <w:highlight w:val="none"/>
                <w:lang w:val="en-US" w:eastAsia="zh-CN" w:bidi="ar-SA"/>
              </w:rPr>
              <w:t xml:space="preserve">3 </w:t>
            </w:r>
            <w:r>
              <w:rPr>
                <w:rFonts w:ascii="Times New Roman" w:hAnsi="Times New Roman" w:eastAsia="仿宋_GB2312" w:cs="Times New Roman"/>
                <w:color w:val="auto"/>
                <w:spacing w:val="4"/>
                <w:kern w:val="0"/>
                <w:sz w:val="24"/>
                <w:szCs w:val="21"/>
                <w:highlight w:val="none"/>
                <w:lang w:val="en-US" w:eastAsia="zh-CN" w:bidi="ar-SA"/>
              </w:rPr>
              <w:t>准确描述了</w:t>
            </w:r>
          </w:p>
          <w:p>
            <w:pPr>
              <w:spacing w:before="196" w:line="229" w:lineRule="auto"/>
              <w:jc w:val="left"/>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4</w:t>
            </w:r>
            <w:r>
              <w:rPr>
                <w:rFonts w:ascii="Times New Roman" w:hAnsi="Times New Roman" w:eastAsia="仿宋_GB2312" w:cs="Times New Roman"/>
                <w:color w:val="auto"/>
                <w:spacing w:val="4"/>
                <w:kern w:val="0"/>
                <w:sz w:val="24"/>
                <w:szCs w:val="21"/>
                <w:highlight w:val="none"/>
                <w:lang w:val="en-US" w:eastAsia="zh-CN" w:bidi="ar-SA"/>
              </w:rPr>
              <w:t>个及以上该葡萄酒香气特征</w:t>
            </w:r>
          </w:p>
        </w:tc>
        <w:tc>
          <w:tcPr>
            <w:tcW w:w="1170" w:type="dxa"/>
          </w:tcPr>
          <w:p>
            <w:pPr>
              <w:spacing w:before="196" w:line="229" w:lineRule="auto"/>
              <w:jc w:val="center"/>
              <w:rPr>
                <w:rFonts w:hint="default" w:ascii="Times New Roman" w:hAnsi="Times New Roman" w:eastAsia="仿宋_GB2312" w:cs="Times New Roman"/>
                <w:color w:val="auto"/>
                <w:spacing w:val="4"/>
                <w:kern w:val="0"/>
                <w:sz w:val="24"/>
                <w:szCs w:val="21"/>
                <w:highlight w:val="none"/>
                <w:lang w:val="en-US" w:eastAsia="zh-CN" w:bidi="ar-SA"/>
              </w:rPr>
            </w:pPr>
            <w:r>
              <w:rPr>
                <w:rFonts w:hint="eastAsia" w:eastAsia="仿宋_GB2312" w:cs="Times New Roman"/>
                <w:color w:val="auto"/>
                <w:spacing w:val="4"/>
                <w:kern w:val="0"/>
                <w:sz w:val="24"/>
                <w:szCs w:val="21"/>
                <w:highlight w:val="none"/>
                <w:lang w:val="en-US" w:eastAsia="zh-CN" w:bidi="ar-SA"/>
              </w:rPr>
              <w:t>3.0</w:t>
            </w:r>
          </w:p>
        </w:tc>
        <w:tc>
          <w:tcPr>
            <w:tcW w:w="683" w:type="dxa"/>
          </w:tcPr>
          <w:p>
            <w:pPr>
              <w:spacing w:before="196" w:line="229" w:lineRule="auto"/>
              <w:jc w:val="left"/>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0</w:t>
            </w:r>
          </w:p>
          <w:p>
            <w:pPr>
              <w:spacing w:before="196" w:line="229" w:lineRule="auto"/>
              <w:jc w:val="left"/>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1</w:t>
            </w:r>
          </w:p>
          <w:p>
            <w:pPr>
              <w:spacing w:before="196" w:line="229" w:lineRule="auto"/>
              <w:jc w:val="left"/>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2</w:t>
            </w:r>
          </w:p>
          <w:p>
            <w:pPr>
              <w:spacing w:before="196" w:line="229" w:lineRule="auto"/>
              <w:jc w:val="left"/>
              <w:rPr>
                <w:rFonts w:hint="default"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pStyle w:val="2"/>
              <w:numPr>
                <w:ilvl w:val="0"/>
                <w:numId w:val="0"/>
              </w:numPr>
              <w:jc w:val="center"/>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pStyle w:val="2"/>
              <w:numPr>
                <w:ilvl w:val="0"/>
                <w:numId w:val="0"/>
              </w:numPr>
              <w:jc w:val="center"/>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pStyle w:val="2"/>
              <w:numPr>
                <w:ilvl w:val="0"/>
                <w:numId w:val="0"/>
              </w:numPr>
              <w:rPr>
                <w:rFonts w:hint="default"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单宁</w:t>
            </w:r>
          </w:p>
        </w:tc>
        <w:tc>
          <w:tcPr>
            <w:tcW w:w="1170" w:type="dxa"/>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0.</w:t>
            </w:r>
            <w:r>
              <w:rPr>
                <w:rFonts w:hint="eastAsia" w:eastAsia="仿宋_GB2312" w:cs="Times New Roman"/>
                <w:color w:val="auto"/>
                <w:spacing w:val="4"/>
                <w:kern w:val="0"/>
                <w:sz w:val="24"/>
                <w:szCs w:val="21"/>
                <w:highlight w:val="none"/>
                <w:lang w:val="en-US" w:eastAsia="zh-CN" w:bidi="ar-SA"/>
              </w:rPr>
              <w:t>3</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6</w:t>
            </w:r>
          </w:p>
        </w:tc>
        <w:tc>
          <w:tcPr>
            <w:tcW w:w="683"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pStyle w:val="2"/>
              <w:numPr>
                <w:ilvl w:val="0"/>
                <w:numId w:val="0"/>
              </w:numPr>
              <w:jc w:val="center"/>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pStyle w:val="2"/>
              <w:numPr>
                <w:ilvl w:val="0"/>
                <w:numId w:val="0"/>
              </w:numPr>
              <w:jc w:val="center"/>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pStyle w:val="2"/>
              <w:numPr>
                <w:ilvl w:val="0"/>
                <w:numId w:val="0"/>
              </w:numPr>
              <w:rPr>
                <w:rFonts w:hint="default"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酸度</w:t>
            </w:r>
          </w:p>
        </w:tc>
        <w:tc>
          <w:tcPr>
            <w:tcW w:w="1170" w:type="dxa"/>
            <w:vAlign w:val="top"/>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0.</w:t>
            </w:r>
            <w:r>
              <w:rPr>
                <w:rFonts w:hint="eastAsia" w:eastAsia="仿宋_GB2312" w:cs="Times New Roman"/>
                <w:color w:val="auto"/>
                <w:spacing w:val="4"/>
                <w:kern w:val="0"/>
                <w:sz w:val="24"/>
                <w:szCs w:val="21"/>
                <w:highlight w:val="none"/>
                <w:lang w:val="en-US" w:eastAsia="zh-CN" w:bidi="ar-SA"/>
              </w:rPr>
              <w:t>3</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6</w:t>
            </w:r>
          </w:p>
        </w:tc>
        <w:tc>
          <w:tcPr>
            <w:tcW w:w="683" w:type="dxa"/>
          </w:tcPr>
          <w:p>
            <w:pPr>
              <w:numPr>
                <w:ilvl w:val="0"/>
                <w:numId w:val="0"/>
              </w:numPr>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pStyle w:val="2"/>
              <w:numPr>
                <w:ilvl w:val="0"/>
                <w:numId w:val="0"/>
              </w:numPr>
              <w:jc w:val="center"/>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keepNext w:val="0"/>
              <w:keepLines w:val="0"/>
              <w:widowControl/>
              <w:suppressLineNumbers w:val="0"/>
              <w:jc w:val="left"/>
              <w:rPr>
                <w:rFonts w:hint="default"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酒体</w:t>
            </w:r>
          </w:p>
        </w:tc>
        <w:tc>
          <w:tcPr>
            <w:tcW w:w="1170" w:type="dxa"/>
            <w:vAlign w:val="top"/>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0.</w:t>
            </w:r>
            <w:r>
              <w:rPr>
                <w:rFonts w:hint="eastAsia" w:eastAsia="仿宋_GB2312" w:cs="Times New Roman"/>
                <w:color w:val="auto"/>
                <w:spacing w:val="4"/>
                <w:kern w:val="0"/>
                <w:sz w:val="24"/>
                <w:szCs w:val="21"/>
                <w:highlight w:val="none"/>
                <w:lang w:val="en-US" w:eastAsia="zh-CN" w:bidi="ar-SA"/>
              </w:rPr>
              <w:t>3</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6</w:t>
            </w:r>
          </w:p>
        </w:tc>
        <w:tc>
          <w:tcPr>
            <w:tcW w:w="683"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pStyle w:val="2"/>
              <w:numPr>
                <w:ilvl w:val="0"/>
                <w:numId w:val="0"/>
              </w:numPr>
              <w:jc w:val="center"/>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keepNext w:val="0"/>
              <w:keepLines w:val="0"/>
              <w:widowControl/>
              <w:suppressLineNumbers w:val="0"/>
              <w:jc w:val="left"/>
              <w:rPr>
                <w:rFonts w:hint="default"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酒精度（误差在</w:t>
            </w:r>
            <w:r>
              <w:rPr>
                <w:rFonts w:hint="default" w:ascii="Times New Roman" w:hAnsi="Times New Roman" w:eastAsia="仿宋_GB2312" w:cs="Times New Roman"/>
                <w:color w:val="auto"/>
                <w:spacing w:val="4"/>
                <w:kern w:val="0"/>
                <w:sz w:val="24"/>
                <w:szCs w:val="21"/>
                <w:highlight w:val="none"/>
                <w:lang w:val="en-US" w:eastAsia="zh-CN" w:bidi="ar-SA"/>
              </w:rPr>
              <w:t>±0.5</w:t>
            </w:r>
            <w:r>
              <w:rPr>
                <w:rFonts w:ascii="Times New Roman" w:hAnsi="Times New Roman" w:eastAsia="仿宋_GB2312" w:cs="Times New Roman"/>
                <w:color w:val="auto"/>
                <w:spacing w:val="4"/>
                <w:kern w:val="0"/>
                <w:sz w:val="24"/>
                <w:szCs w:val="21"/>
                <w:highlight w:val="none"/>
                <w:lang w:val="en-US" w:eastAsia="zh-CN" w:bidi="ar-SA"/>
              </w:rPr>
              <w:t>度</w:t>
            </w:r>
            <w:r>
              <w:rPr>
                <w:rFonts w:hint="eastAsia" w:ascii="Times New Roman" w:hAnsi="Times New Roman" w:eastAsia="仿宋_GB2312" w:cs="Times New Roman"/>
                <w:color w:val="auto"/>
                <w:spacing w:val="4"/>
                <w:kern w:val="0"/>
                <w:sz w:val="24"/>
                <w:szCs w:val="21"/>
                <w:highlight w:val="none"/>
                <w:lang w:val="en-US" w:eastAsia="zh-CN" w:bidi="ar-SA"/>
              </w:rPr>
              <w:t>）</w:t>
            </w:r>
          </w:p>
        </w:tc>
        <w:tc>
          <w:tcPr>
            <w:tcW w:w="1170" w:type="dxa"/>
            <w:vAlign w:val="top"/>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0.</w:t>
            </w:r>
            <w:r>
              <w:rPr>
                <w:rFonts w:hint="eastAsia" w:eastAsia="仿宋_GB2312" w:cs="Times New Roman"/>
                <w:color w:val="auto"/>
                <w:spacing w:val="4"/>
                <w:kern w:val="0"/>
                <w:sz w:val="24"/>
                <w:szCs w:val="21"/>
                <w:highlight w:val="none"/>
                <w:lang w:val="en-US" w:eastAsia="zh-CN" w:bidi="ar-SA"/>
              </w:rPr>
              <w:t>3</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6</w:t>
            </w:r>
          </w:p>
        </w:tc>
        <w:tc>
          <w:tcPr>
            <w:tcW w:w="683"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pStyle w:val="2"/>
              <w:numPr>
                <w:ilvl w:val="0"/>
                <w:numId w:val="0"/>
              </w:numPr>
              <w:jc w:val="center"/>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国家及产区正确（大产区即可）</w:t>
            </w:r>
          </w:p>
        </w:tc>
        <w:tc>
          <w:tcPr>
            <w:tcW w:w="1170" w:type="dxa"/>
            <w:vAlign w:val="top"/>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0.</w:t>
            </w:r>
            <w:r>
              <w:rPr>
                <w:rFonts w:hint="eastAsia" w:eastAsia="仿宋_GB2312" w:cs="Times New Roman"/>
                <w:color w:val="auto"/>
                <w:spacing w:val="4"/>
                <w:kern w:val="0"/>
                <w:sz w:val="24"/>
                <w:szCs w:val="21"/>
                <w:highlight w:val="none"/>
                <w:lang w:val="en-US" w:eastAsia="zh-CN" w:bidi="ar-SA"/>
              </w:rPr>
              <w:t>3</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6</w:t>
            </w:r>
          </w:p>
        </w:tc>
        <w:tc>
          <w:tcPr>
            <w:tcW w:w="683"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pStyle w:val="2"/>
              <w:numPr>
                <w:ilvl w:val="0"/>
                <w:numId w:val="0"/>
              </w:numPr>
              <w:jc w:val="center"/>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 xml:space="preserve">品种正确（若为混酿，只需写出占比 </w:t>
            </w:r>
          </w:p>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 xml:space="preserve">最重的品种即可，且占比最重的品种 </w:t>
            </w:r>
          </w:p>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必须写在第一位，否则不得分）</w:t>
            </w:r>
          </w:p>
        </w:tc>
        <w:tc>
          <w:tcPr>
            <w:tcW w:w="1170" w:type="dxa"/>
            <w:vAlign w:val="top"/>
          </w:tcPr>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0.</w:t>
            </w:r>
            <w:r>
              <w:rPr>
                <w:rFonts w:hint="eastAsia" w:eastAsia="仿宋_GB2312" w:cs="Times New Roman"/>
                <w:color w:val="auto"/>
                <w:spacing w:val="4"/>
                <w:kern w:val="0"/>
                <w:sz w:val="24"/>
                <w:szCs w:val="21"/>
                <w:highlight w:val="none"/>
                <w:lang w:val="en-US" w:eastAsia="zh-CN" w:bidi="ar-SA"/>
              </w:rPr>
              <w:t>3</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6</w:t>
            </w:r>
          </w:p>
          <w:p>
            <w:pPr>
              <w:keepNext w:val="0"/>
              <w:keepLines w:val="0"/>
              <w:widowControl/>
              <w:suppressLineNumbers w:val="0"/>
              <w:jc w:val="center"/>
              <w:rPr>
                <w:rFonts w:ascii="Times New Roman" w:hAnsi="Times New Roman" w:eastAsia="仿宋_GB2312" w:cs="Times New Roman"/>
                <w:color w:val="auto"/>
                <w:spacing w:val="4"/>
                <w:kern w:val="0"/>
                <w:sz w:val="24"/>
                <w:szCs w:val="21"/>
                <w:highlight w:val="none"/>
                <w:lang w:val="en-US" w:eastAsia="zh-CN" w:bidi="ar-SA"/>
              </w:rPr>
            </w:pPr>
          </w:p>
        </w:tc>
        <w:tc>
          <w:tcPr>
            <w:tcW w:w="683"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pStyle w:val="2"/>
              <w:numPr>
                <w:ilvl w:val="0"/>
                <w:numId w:val="0"/>
              </w:numPr>
              <w:jc w:val="center"/>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keepNext w:val="0"/>
              <w:keepLines w:val="0"/>
              <w:widowControl/>
              <w:suppressLineNumbers w:val="0"/>
              <w:jc w:val="center"/>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年份正确</w:t>
            </w:r>
          </w:p>
        </w:tc>
        <w:tc>
          <w:tcPr>
            <w:tcW w:w="1170" w:type="dxa"/>
            <w:vAlign w:val="top"/>
          </w:tcPr>
          <w:p>
            <w:pPr>
              <w:keepNext w:val="0"/>
              <w:keepLines w:val="0"/>
              <w:widowControl/>
              <w:suppressLineNumbers w:val="0"/>
              <w:jc w:val="center"/>
              <w:rPr>
                <w:rFonts w:hint="default"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0.</w:t>
            </w:r>
            <w:r>
              <w:rPr>
                <w:rFonts w:hint="eastAsia" w:eastAsia="仿宋_GB2312" w:cs="Times New Roman"/>
                <w:color w:val="auto"/>
                <w:spacing w:val="4"/>
                <w:kern w:val="0"/>
                <w:sz w:val="24"/>
                <w:szCs w:val="21"/>
                <w:highlight w:val="none"/>
                <w:lang w:val="en-US" w:eastAsia="zh-CN" w:bidi="ar-SA"/>
              </w:rPr>
              <w:t>2</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6</w:t>
            </w:r>
          </w:p>
        </w:tc>
        <w:tc>
          <w:tcPr>
            <w:tcW w:w="683" w:type="dxa"/>
          </w:tcPr>
          <w:p>
            <w:pPr>
              <w:keepNext w:val="0"/>
              <w:keepLines w:val="0"/>
              <w:widowControl/>
              <w:suppressLineNumbers w:val="0"/>
              <w:jc w:val="left"/>
              <w:rPr>
                <w:rFonts w:hint="default"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39" w:type="dxa"/>
            <w:vMerge w:val="restart"/>
          </w:tcPr>
          <w:p>
            <w:pPr>
              <w:spacing w:before="196" w:line="229" w:lineRule="auto"/>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酒水品鉴（烈酒）</w:t>
            </w:r>
          </w:p>
        </w:tc>
        <w:tc>
          <w:tcPr>
            <w:tcW w:w="1200" w:type="dxa"/>
          </w:tcPr>
          <w:p>
            <w:pPr>
              <w:keepNext w:val="0"/>
              <w:keepLines w:val="0"/>
              <w:widowControl/>
              <w:suppressLineNumbers w:val="0"/>
              <w:jc w:val="center"/>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国家及产区</w:t>
            </w:r>
          </w:p>
        </w:tc>
        <w:tc>
          <w:tcPr>
            <w:tcW w:w="1170" w:type="dxa"/>
            <w:vAlign w:val="top"/>
          </w:tcPr>
          <w:p>
            <w:pPr>
              <w:keepNext w:val="0"/>
              <w:keepLines w:val="0"/>
              <w:widowControl/>
              <w:suppressLineNumbers w:val="0"/>
              <w:jc w:val="center"/>
              <w:rPr>
                <w:rFonts w:hint="default"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0.</w:t>
            </w:r>
            <w:r>
              <w:rPr>
                <w:rFonts w:hint="eastAsia" w:eastAsia="仿宋_GB2312" w:cs="Times New Roman"/>
                <w:color w:val="auto"/>
                <w:spacing w:val="4"/>
                <w:kern w:val="0"/>
                <w:sz w:val="24"/>
                <w:szCs w:val="21"/>
                <w:highlight w:val="none"/>
                <w:lang w:val="en-US" w:eastAsia="zh-CN" w:bidi="ar-SA"/>
              </w:rPr>
              <w:t>6</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5</w:t>
            </w:r>
          </w:p>
        </w:tc>
        <w:tc>
          <w:tcPr>
            <w:tcW w:w="683" w:type="dxa"/>
          </w:tcPr>
          <w:p>
            <w:pPr>
              <w:keepNext w:val="0"/>
              <w:keepLines w:val="0"/>
              <w:widowControl/>
              <w:suppressLineNumbers w:val="0"/>
              <w:jc w:val="left"/>
              <w:rPr>
                <w:rFonts w:hint="default"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9" w:type="dxa"/>
            <w:vMerge w:val="continue"/>
          </w:tcPr>
          <w:p>
            <w:pPr>
              <w:spacing w:before="196" w:line="229" w:lineRule="auto"/>
              <w:jc w:val="left"/>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spacing w:before="196" w:line="229" w:lineRule="auto"/>
              <w:jc w:val="center"/>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spacing w:before="196" w:line="229" w:lineRule="auto"/>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类型正确</w:t>
            </w:r>
          </w:p>
        </w:tc>
        <w:tc>
          <w:tcPr>
            <w:tcW w:w="1170" w:type="dxa"/>
            <w:vAlign w:val="top"/>
          </w:tcPr>
          <w:p>
            <w:pPr>
              <w:spacing w:before="196" w:line="229" w:lineRule="auto"/>
              <w:jc w:val="center"/>
              <w:rPr>
                <w:rFonts w:hint="default" w:ascii="Times New Roman" w:hAnsi="Times New Roman" w:eastAsia="仿宋_GB2312" w:cs="Times New Roman"/>
                <w:color w:val="auto"/>
                <w:spacing w:val="4"/>
                <w:kern w:val="0"/>
                <w:sz w:val="24"/>
                <w:szCs w:val="21"/>
                <w:highlight w:val="none"/>
                <w:lang w:val="en-US" w:eastAsia="zh-CN" w:bidi="ar-SA"/>
              </w:rPr>
            </w:pPr>
            <w:r>
              <w:rPr>
                <w:rFonts w:hint="eastAsia" w:eastAsia="仿宋_GB2312" w:cs="Times New Roman"/>
                <w:color w:val="auto"/>
                <w:spacing w:val="4"/>
                <w:kern w:val="0"/>
                <w:sz w:val="24"/>
                <w:szCs w:val="21"/>
                <w:highlight w:val="none"/>
                <w:lang w:val="en-US" w:eastAsia="zh-CN" w:bidi="ar-SA"/>
              </w:rPr>
              <w:t>0.6</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5</w:t>
            </w:r>
          </w:p>
        </w:tc>
        <w:tc>
          <w:tcPr>
            <w:tcW w:w="683" w:type="dxa"/>
          </w:tcPr>
          <w:p>
            <w:pPr>
              <w:spacing w:before="196" w:line="229" w:lineRule="auto"/>
              <w:jc w:val="left"/>
              <w:rPr>
                <w:rFonts w:hint="default"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39" w:type="dxa"/>
            <w:vMerge w:val="continue"/>
          </w:tcPr>
          <w:p>
            <w:pPr>
              <w:pStyle w:val="2"/>
              <w:numPr>
                <w:ilvl w:val="0"/>
                <w:numId w:val="0"/>
              </w:numPr>
              <w:jc w:val="center"/>
              <w:rPr>
                <w:rFonts w:ascii="Times New Roman" w:hAnsi="Times New Roman" w:eastAsia="仿宋_GB2312" w:cs="Times New Roman"/>
                <w:color w:val="auto"/>
                <w:spacing w:val="4"/>
                <w:kern w:val="0"/>
                <w:sz w:val="24"/>
                <w:szCs w:val="21"/>
                <w:highlight w:val="none"/>
                <w:lang w:val="en-US" w:eastAsia="zh-CN" w:bidi="ar-SA"/>
              </w:rPr>
            </w:pPr>
          </w:p>
        </w:tc>
        <w:tc>
          <w:tcPr>
            <w:tcW w:w="1200" w:type="dxa"/>
          </w:tcPr>
          <w:p>
            <w:pPr>
              <w:keepNext w:val="0"/>
              <w:keepLines w:val="0"/>
              <w:widowControl/>
              <w:suppressLineNumbers w:val="0"/>
              <w:jc w:val="center"/>
              <w:rPr>
                <w:rFonts w:hint="eastAsia" w:ascii="Times New Roman" w:hAnsi="Times New Roman" w:eastAsia="仿宋_GB2312" w:cs="Times New Roman"/>
                <w:color w:val="auto"/>
                <w:spacing w:val="4"/>
                <w:kern w:val="0"/>
                <w:sz w:val="24"/>
                <w:szCs w:val="21"/>
                <w:highlight w:val="none"/>
                <w:lang w:val="en-US" w:eastAsia="zh-CN" w:bidi="ar-SA"/>
              </w:rPr>
            </w:pPr>
            <w:r>
              <w:rPr>
                <w:rFonts w:hint="eastAsia" w:ascii="Times New Roman" w:hAnsi="Times New Roman" w:eastAsia="仿宋_GB2312" w:cs="Times New Roman"/>
                <w:color w:val="auto"/>
                <w:spacing w:val="4"/>
                <w:kern w:val="0"/>
                <w:sz w:val="24"/>
                <w:szCs w:val="21"/>
                <w:highlight w:val="none"/>
                <w:lang w:val="en-US" w:eastAsia="zh-CN" w:bidi="ar-SA"/>
              </w:rPr>
              <w:t>M</w:t>
            </w:r>
          </w:p>
        </w:tc>
        <w:tc>
          <w:tcPr>
            <w:tcW w:w="4530" w:type="dxa"/>
          </w:tcPr>
          <w:p>
            <w:pPr>
              <w:keepNext w:val="0"/>
              <w:keepLines w:val="0"/>
              <w:widowControl/>
              <w:suppressLineNumbers w:val="0"/>
              <w:jc w:val="left"/>
              <w:rPr>
                <w:rFonts w:ascii="Times New Roman" w:hAnsi="Times New Roman" w:eastAsia="仿宋_GB2312" w:cs="Times New Roman"/>
                <w:color w:val="auto"/>
                <w:spacing w:val="4"/>
                <w:kern w:val="0"/>
                <w:sz w:val="24"/>
                <w:szCs w:val="21"/>
                <w:highlight w:val="none"/>
                <w:lang w:val="en-US" w:eastAsia="zh-CN" w:bidi="ar-SA"/>
              </w:rPr>
            </w:pPr>
            <w:r>
              <w:rPr>
                <w:rFonts w:ascii="Times New Roman" w:hAnsi="Times New Roman" w:eastAsia="仿宋_GB2312" w:cs="Times New Roman"/>
                <w:color w:val="auto"/>
                <w:spacing w:val="4"/>
                <w:kern w:val="0"/>
                <w:sz w:val="24"/>
                <w:szCs w:val="21"/>
                <w:highlight w:val="none"/>
                <w:lang w:val="en-US" w:eastAsia="zh-CN" w:bidi="ar-SA"/>
              </w:rPr>
              <w:t>主要原料</w:t>
            </w:r>
          </w:p>
        </w:tc>
        <w:tc>
          <w:tcPr>
            <w:tcW w:w="1170" w:type="dxa"/>
            <w:vAlign w:val="top"/>
          </w:tcPr>
          <w:p>
            <w:pPr>
              <w:keepNext w:val="0"/>
              <w:keepLines w:val="0"/>
              <w:widowControl/>
              <w:suppressLineNumbers w:val="0"/>
              <w:jc w:val="center"/>
              <w:rPr>
                <w:rFonts w:hint="default" w:ascii="Times New Roman" w:hAnsi="Times New Roman" w:eastAsia="仿宋_GB2312" w:cs="Times New Roman"/>
                <w:color w:val="auto"/>
                <w:spacing w:val="4"/>
                <w:kern w:val="0"/>
                <w:sz w:val="24"/>
                <w:szCs w:val="21"/>
                <w:highlight w:val="none"/>
                <w:lang w:val="en-US" w:eastAsia="zh-CN" w:bidi="ar-SA"/>
              </w:rPr>
            </w:pPr>
            <w:r>
              <w:rPr>
                <w:rFonts w:hint="eastAsia" w:eastAsia="仿宋_GB2312" w:cs="Times New Roman"/>
                <w:color w:val="auto"/>
                <w:spacing w:val="4"/>
                <w:kern w:val="0"/>
                <w:sz w:val="24"/>
                <w:szCs w:val="21"/>
                <w:highlight w:val="none"/>
                <w:lang w:val="en-US" w:eastAsia="zh-CN" w:bidi="ar-SA"/>
              </w:rPr>
              <w:t>0.8</w:t>
            </w:r>
            <w:r>
              <w:rPr>
                <w:rFonts w:hint="default" w:ascii="Times New Roman" w:hAnsi="Times New Roman" w:eastAsia="仿宋_GB2312" w:cs="Times New Roman"/>
                <w:color w:val="auto"/>
                <w:spacing w:val="4"/>
                <w:kern w:val="0"/>
                <w:sz w:val="24"/>
                <w:szCs w:val="21"/>
                <w:highlight w:val="none"/>
                <w:lang w:val="en-US" w:eastAsia="zh-CN" w:bidi="ar-SA"/>
              </w:rPr>
              <w:t>*</w:t>
            </w:r>
            <w:r>
              <w:rPr>
                <w:rFonts w:hint="eastAsia" w:eastAsia="仿宋_GB2312" w:cs="Times New Roman"/>
                <w:color w:val="auto"/>
                <w:spacing w:val="4"/>
                <w:kern w:val="0"/>
                <w:sz w:val="24"/>
                <w:szCs w:val="21"/>
                <w:highlight w:val="none"/>
                <w:lang w:val="en-US" w:eastAsia="zh-CN" w:bidi="ar-SA"/>
              </w:rPr>
              <w:t>5</w:t>
            </w:r>
          </w:p>
        </w:tc>
        <w:tc>
          <w:tcPr>
            <w:tcW w:w="683" w:type="dxa"/>
          </w:tcPr>
          <w:p>
            <w:pPr>
              <w:keepNext w:val="0"/>
              <w:keepLines w:val="0"/>
              <w:widowControl/>
              <w:suppressLineNumbers w:val="0"/>
              <w:jc w:val="left"/>
              <w:rPr>
                <w:rFonts w:hint="default" w:ascii="Times New Roman" w:hAnsi="Times New Roman" w:eastAsia="仿宋_GB2312" w:cs="Times New Roman"/>
                <w:color w:val="auto"/>
                <w:spacing w:val="4"/>
                <w:kern w:val="0"/>
                <w:sz w:val="24"/>
                <w:szCs w:val="21"/>
                <w:highlight w:val="none"/>
                <w:lang w:val="en-US" w:eastAsia="zh-CN" w:bidi="ar-SA"/>
              </w:rPr>
            </w:pPr>
            <w:r>
              <w:rPr>
                <w:rFonts w:hint="default" w:ascii="Times New Roman" w:hAnsi="Times New Roman" w:eastAsia="仿宋_GB2312" w:cs="Times New Roman"/>
                <w:color w:val="auto"/>
                <w:spacing w:val="4"/>
                <w:kern w:val="0"/>
                <w:sz w:val="24"/>
                <w:szCs w:val="21"/>
                <w:highlight w:val="none"/>
                <w:lang w:val="en-US" w:eastAsia="zh-CN" w:bidi="ar-SA"/>
              </w:rPr>
              <w:t>Y/N</w:t>
            </w:r>
          </w:p>
        </w:tc>
      </w:tr>
    </w:tbl>
    <w:p>
      <w:pPr>
        <w:pStyle w:val="2"/>
        <w:numPr>
          <w:ilvl w:val="0"/>
          <w:numId w:val="0"/>
        </w:numPr>
        <w:rPr>
          <w:color w:val="auto"/>
          <w:highlight w:val="none"/>
        </w:rPr>
      </w:pPr>
    </w:p>
    <w:p>
      <w:pPr>
        <w:pStyle w:val="2"/>
        <w:numPr>
          <w:ilvl w:val="0"/>
          <w:numId w:val="0"/>
        </w:numPr>
        <w:rPr>
          <w:color w:val="auto"/>
          <w:highlight w:val="none"/>
        </w:rPr>
      </w:pPr>
    </w:p>
    <w:p>
      <w:pPr>
        <w:pStyle w:val="2"/>
        <w:numPr>
          <w:ilvl w:val="0"/>
          <w:numId w:val="0"/>
        </w:numPr>
        <w:rPr>
          <w:color w:val="auto"/>
          <w:highlight w:val="none"/>
        </w:rPr>
      </w:pPr>
    </w:p>
    <w:p>
      <w:pPr>
        <w:pStyle w:val="2"/>
        <w:numPr>
          <w:ilvl w:val="0"/>
          <w:numId w:val="0"/>
        </w:numPr>
        <w:rPr>
          <w:color w:val="auto"/>
          <w:highlight w:val="none"/>
        </w:rPr>
      </w:pPr>
    </w:p>
    <w:p>
      <w:pPr>
        <w:pStyle w:val="2"/>
        <w:numPr>
          <w:ilvl w:val="0"/>
          <w:numId w:val="0"/>
        </w:numPr>
        <w:ind w:leftChars="400"/>
        <w:rPr>
          <w:color w:val="auto"/>
          <w:highlight w:val="none"/>
        </w:rPr>
      </w:pPr>
    </w:p>
    <w:p>
      <w:pPr>
        <w:pStyle w:val="2"/>
        <w:numPr>
          <w:ilvl w:val="0"/>
          <w:numId w:val="0"/>
        </w:numPr>
        <w:ind w:leftChars="400"/>
        <w:rPr>
          <w:color w:val="auto"/>
          <w:highlight w:val="none"/>
        </w:rPr>
      </w:pPr>
    </w:p>
    <w:p>
      <w:pPr>
        <w:pStyle w:val="2"/>
        <w:numPr>
          <w:ilvl w:val="0"/>
          <w:numId w:val="0"/>
        </w:numPr>
        <w:ind w:leftChars="400"/>
        <w:rPr>
          <w:color w:val="auto"/>
          <w:highlight w:val="none"/>
        </w:rPr>
      </w:pPr>
    </w:p>
    <w:p>
      <w:pPr>
        <w:pStyle w:val="2"/>
        <w:numPr>
          <w:ilvl w:val="0"/>
          <w:numId w:val="0"/>
        </w:numPr>
        <w:ind w:leftChars="400"/>
        <w:rPr>
          <w:color w:val="auto"/>
          <w:highlight w:val="none"/>
        </w:rPr>
      </w:pPr>
    </w:p>
    <w:p>
      <w:pPr>
        <w:keepNext w:val="0"/>
        <w:keepLines w:val="0"/>
        <w:widowControl/>
        <w:suppressLineNumbers w:val="0"/>
        <w:jc w:val="left"/>
        <w:rPr>
          <w:color w:val="auto"/>
          <w:highlight w:val="none"/>
        </w:rPr>
      </w:pPr>
      <w:r>
        <w:rPr>
          <w:rFonts w:hint="eastAsia" w:ascii="仿宋" w:hAnsi="仿宋" w:eastAsia="仿宋" w:cs="仿宋"/>
          <w:b/>
          <w:bCs/>
          <w:color w:val="auto"/>
          <w:kern w:val="0"/>
          <w:sz w:val="28"/>
          <w:szCs w:val="28"/>
          <w:highlight w:val="none"/>
          <w:lang w:val="en-US" w:eastAsia="zh-CN" w:bidi="ar"/>
        </w:rPr>
        <w:t>2.</w:t>
      </w:r>
      <w:r>
        <w:rPr>
          <w:rFonts w:ascii="仿宋" w:hAnsi="仿宋" w:eastAsia="仿宋" w:cs="仿宋"/>
          <w:b/>
          <w:bCs/>
          <w:color w:val="auto"/>
          <w:kern w:val="0"/>
          <w:sz w:val="28"/>
          <w:szCs w:val="28"/>
          <w:highlight w:val="none"/>
          <w:lang w:val="en-US" w:eastAsia="zh-CN" w:bidi="ar"/>
        </w:rPr>
        <w:t>侍酒服务评分表</w:t>
      </w:r>
      <w:r>
        <w:rPr>
          <w:rFonts w:hint="eastAsia" w:cs="Times New Roman"/>
          <w:b/>
          <w:bCs/>
          <w:color w:val="auto"/>
          <w:kern w:val="0"/>
          <w:sz w:val="28"/>
          <w:szCs w:val="28"/>
          <w:highlight w:val="none"/>
          <w:lang w:val="en-US" w:eastAsia="zh-CN" w:bidi="ar"/>
        </w:rPr>
        <w:t>——</w:t>
      </w:r>
      <w:r>
        <w:rPr>
          <w:rFonts w:hint="eastAsia" w:ascii="仿宋" w:hAnsi="仿宋" w:eastAsia="仿宋" w:cs="仿宋"/>
          <w:b/>
          <w:bCs/>
          <w:color w:val="auto"/>
          <w:kern w:val="0"/>
          <w:sz w:val="28"/>
          <w:szCs w:val="28"/>
          <w:highlight w:val="none"/>
          <w:lang w:val="en-US" w:eastAsia="zh-CN" w:bidi="ar"/>
        </w:rPr>
        <w:t>老酒服务（</w:t>
      </w:r>
      <w:r>
        <w:rPr>
          <w:rFonts w:hint="eastAsia" w:cs="Times New Roman"/>
          <w:b/>
          <w:bCs/>
          <w:color w:val="auto"/>
          <w:kern w:val="0"/>
          <w:sz w:val="28"/>
          <w:szCs w:val="28"/>
          <w:highlight w:val="none"/>
          <w:lang w:val="en-US" w:eastAsia="zh-CN" w:bidi="ar"/>
        </w:rPr>
        <w:t>3</w:t>
      </w:r>
      <w:r>
        <w:rPr>
          <w:rFonts w:hint="default" w:ascii="Times New Roman" w:hAnsi="Times New Roman" w:eastAsia="宋体" w:cs="Times New Roman"/>
          <w:b/>
          <w:bCs/>
          <w:color w:val="auto"/>
          <w:kern w:val="0"/>
          <w:sz w:val="28"/>
          <w:szCs w:val="28"/>
          <w:highlight w:val="none"/>
          <w:lang w:val="en-US" w:eastAsia="zh-CN" w:bidi="ar"/>
        </w:rPr>
        <w:t>0</w:t>
      </w:r>
      <w:r>
        <w:rPr>
          <w:rFonts w:hint="eastAsia" w:ascii="仿宋" w:hAnsi="仿宋" w:eastAsia="仿宋" w:cs="仿宋"/>
          <w:b/>
          <w:bCs/>
          <w:color w:val="auto"/>
          <w:kern w:val="0"/>
          <w:sz w:val="28"/>
          <w:szCs w:val="28"/>
          <w:highlight w:val="none"/>
          <w:lang w:val="en-US" w:eastAsia="zh-CN" w:bidi="ar"/>
        </w:rPr>
        <w:t>分）</w:t>
      </w:r>
    </w:p>
    <w:tbl>
      <w:tblPr>
        <w:tblStyle w:val="7"/>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992"/>
        <w:gridCol w:w="5385"/>
        <w:gridCol w:w="80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4" w:type="dxa"/>
            <w:noWrap w:val="0"/>
            <w:vAlign w:val="top"/>
          </w:tcPr>
          <w:p>
            <w:pPr>
              <w:spacing w:before="196" w:line="231" w:lineRule="auto"/>
              <w:ind w:left="200"/>
              <w:jc w:val="both"/>
              <w:rPr>
                <w:rFonts w:eastAsia="仿宋_GB2312"/>
                <w:color w:val="auto"/>
                <w:kern w:val="0"/>
                <w:sz w:val="24"/>
                <w:highlight w:val="none"/>
              </w:rPr>
            </w:pPr>
            <w:r>
              <w:rPr>
                <w:rFonts w:eastAsia="仿宋_GB2312"/>
                <w:color w:val="auto"/>
                <w:spacing w:val="2"/>
                <w:kern w:val="0"/>
                <w:sz w:val="24"/>
                <w:highlight w:val="none"/>
              </w:rPr>
              <w:t>任务</w:t>
            </w:r>
          </w:p>
        </w:tc>
        <w:tc>
          <w:tcPr>
            <w:tcW w:w="992" w:type="dxa"/>
            <w:noWrap w:val="0"/>
            <w:vAlign w:val="top"/>
          </w:tcPr>
          <w:p>
            <w:pPr>
              <w:spacing w:before="39" w:line="238" w:lineRule="auto"/>
              <w:ind w:left="144" w:right="-72" w:hanging="11"/>
              <w:jc w:val="center"/>
              <w:rPr>
                <w:rFonts w:eastAsia="仿宋_GB2312"/>
                <w:color w:val="auto"/>
                <w:kern w:val="0"/>
                <w:sz w:val="24"/>
                <w:highlight w:val="none"/>
              </w:rPr>
            </w:pPr>
            <w:r>
              <w:rPr>
                <w:rFonts w:eastAsia="仿宋_GB2312"/>
                <w:color w:val="auto"/>
                <w:kern w:val="0"/>
                <w:sz w:val="24"/>
                <w:highlight w:val="none"/>
              </w:rPr>
              <w:t>M</w:t>
            </w:r>
            <w:r>
              <w:rPr>
                <w:rFonts w:eastAsia="仿宋_GB2312"/>
                <w:color w:val="auto"/>
                <w:spacing w:val="11"/>
                <w:kern w:val="0"/>
                <w:sz w:val="24"/>
                <w:highlight w:val="none"/>
              </w:rPr>
              <w:t>=</w:t>
            </w:r>
            <w:r>
              <w:rPr>
                <w:rFonts w:eastAsia="仿宋_GB2312"/>
                <w:color w:val="auto"/>
                <w:spacing w:val="6"/>
                <w:kern w:val="0"/>
                <w:sz w:val="24"/>
                <w:highlight w:val="none"/>
                <w:lang w:eastAsia="zh-Hans"/>
              </w:rPr>
              <w:t>测</w:t>
            </w:r>
            <w:r>
              <w:rPr>
                <w:rFonts w:eastAsia="仿宋_GB2312"/>
                <w:color w:val="auto"/>
                <w:spacing w:val="6"/>
                <w:kern w:val="0"/>
                <w:sz w:val="24"/>
                <w:highlight w:val="none"/>
              </w:rPr>
              <w:t>量</w:t>
            </w:r>
            <w:r>
              <w:rPr>
                <w:rFonts w:eastAsia="仿宋_GB2312"/>
                <w:color w:val="auto"/>
                <w:kern w:val="0"/>
                <w:sz w:val="24"/>
                <w:highlight w:val="none"/>
              </w:rPr>
              <w:t xml:space="preserve"> J</w:t>
            </w:r>
            <w:r>
              <w:rPr>
                <w:rFonts w:eastAsia="仿宋_GB2312"/>
                <w:color w:val="auto"/>
                <w:spacing w:val="6"/>
                <w:kern w:val="0"/>
                <w:sz w:val="24"/>
                <w:highlight w:val="none"/>
              </w:rPr>
              <w:t>=评</w:t>
            </w:r>
            <w:r>
              <w:rPr>
                <w:rFonts w:eastAsia="仿宋_GB2312"/>
                <w:color w:val="auto"/>
                <w:spacing w:val="5"/>
                <w:kern w:val="0"/>
                <w:sz w:val="24"/>
                <w:highlight w:val="none"/>
              </w:rPr>
              <w:t>判</w:t>
            </w:r>
          </w:p>
        </w:tc>
        <w:tc>
          <w:tcPr>
            <w:tcW w:w="5385" w:type="dxa"/>
            <w:noWrap w:val="0"/>
            <w:vAlign w:val="top"/>
          </w:tcPr>
          <w:p>
            <w:pPr>
              <w:spacing w:before="196" w:line="229" w:lineRule="auto"/>
              <w:ind w:left="1865"/>
              <w:rPr>
                <w:rFonts w:eastAsia="仿宋_GB2312"/>
                <w:color w:val="auto"/>
                <w:kern w:val="0"/>
                <w:sz w:val="24"/>
                <w:highlight w:val="none"/>
              </w:rPr>
            </w:pPr>
            <w:r>
              <w:rPr>
                <w:rFonts w:eastAsia="仿宋_GB2312"/>
                <w:color w:val="auto"/>
                <w:spacing w:val="8"/>
                <w:kern w:val="0"/>
                <w:sz w:val="24"/>
                <w:highlight w:val="none"/>
              </w:rPr>
              <w:t>标准名称或描</w:t>
            </w:r>
            <w:r>
              <w:rPr>
                <w:rFonts w:eastAsia="仿宋_GB2312"/>
                <w:color w:val="auto"/>
                <w:spacing w:val="6"/>
                <w:kern w:val="0"/>
                <w:sz w:val="24"/>
                <w:highlight w:val="none"/>
              </w:rPr>
              <w:t>述</w:t>
            </w:r>
          </w:p>
        </w:tc>
        <w:tc>
          <w:tcPr>
            <w:tcW w:w="807"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spacing w:val="2"/>
                <w:kern w:val="0"/>
                <w:sz w:val="24"/>
                <w:highlight w:val="none"/>
              </w:rPr>
              <w:t>权重</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spacing w:val="2"/>
                <w:kern w:val="0"/>
                <w:sz w:val="24"/>
                <w:highlight w:val="none"/>
              </w:rPr>
              <w:t>评</w:t>
            </w:r>
            <w:r>
              <w:rPr>
                <w:rFonts w:eastAsia="仿宋_GB2312"/>
                <w:color w:val="auto"/>
                <w:spacing w:val="1"/>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4" w:type="dxa"/>
            <w:vMerge w:val="restart"/>
            <w:noWrap w:val="0"/>
            <w:vAlign w:val="top"/>
          </w:tcPr>
          <w:p>
            <w:pPr>
              <w:spacing w:before="196" w:line="231" w:lineRule="auto"/>
              <w:ind w:left="200"/>
              <w:jc w:val="both"/>
              <w:rPr>
                <w:rFonts w:eastAsia="仿宋_GB2312"/>
                <w:color w:val="auto"/>
                <w:spacing w:val="2"/>
                <w:kern w:val="0"/>
                <w:sz w:val="24"/>
                <w:highlight w:val="none"/>
              </w:rPr>
            </w:pPr>
            <w:r>
              <w:rPr>
                <w:rFonts w:hint="eastAsia" w:eastAsia="仿宋_GB2312"/>
                <w:color w:val="auto"/>
                <w:spacing w:val="2"/>
                <w:kern w:val="0"/>
                <w:sz w:val="24"/>
                <w:highlight w:val="none"/>
              </w:rPr>
              <w:t>仪容</w:t>
            </w:r>
          </w:p>
          <w:p>
            <w:pPr>
              <w:spacing w:before="196" w:line="231" w:lineRule="auto"/>
              <w:ind w:left="200"/>
              <w:jc w:val="both"/>
              <w:rPr>
                <w:rFonts w:eastAsia="仿宋_GB2312"/>
                <w:color w:val="auto"/>
                <w:spacing w:val="2"/>
                <w:kern w:val="0"/>
                <w:sz w:val="24"/>
                <w:highlight w:val="none"/>
              </w:rPr>
            </w:pPr>
            <w:r>
              <w:rPr>
                <w:rFonts w:hint="eastAsia" w:eastAsia="仿宋_GB2312"/>
                <w:color w:val="auto"/>
                <w:spacing w:val="2"/>
                <w:kern w:val="0"/>
                <w:sz w:val="24"/>
                <w:highlight w:val="none"/>
              </w:rPr>
              <w:t>仪表</w:t>
            </w:r>
          </w:p>
          <w:p>
            <w:pPr>
              <w:pStyle w:val="2"/>
              <w:jc w:val="center"/>
              <w:rPr>
                <w:rFonts w:hint="eastAsia"/>
                <w:color w:val="auto"/>
                <w:highlight w:val="none"/>
              </w:rPr>
            </w:pPr>
          </w:p>
        </w:tc>
        <w:tc>
          <w:tcPr>
            <w:tcW w:w="992" w:type="dxa"/>
            <w:noWrap w:val="0"/>
            <w:vAlign w:val="center"/>
          </w:tcPr>
          <w:p>
            <w:pPr>
              <w:spacing w:before="39" w:line="238" w:lineRule="auto"/>
              <w:ind w:left="144" w:right="-72" w:hanging="11"/>
              <w:jc w:val="center"/>
              <w:rPr>
                <w:rFonts w:eastAsia="仿宋_GB2312"/>
                <w:color w:val="auto"/>
                <w:kern w:val="0"/>
                <w:sz w:val="24"/>
                <w:highlight w:val="none"/>
              </w:rPr>
            </w:pPr>
            <w:r>
              <w:rPr>
                <w:rFonts w:hint="eastAsia" w:eastAsia="仿宋_GB2312"/>
                <w:color w:val="auto"/>
                <w:kern w:val="0"/>
                <w:sz w:val="24"/>
                <w:highlight w:val="none"/>
              </w:rPr>
              <w:t>M</w:t>
            </w:r>
          </w:p>
        </w:tc>
        <w:tc>
          <w:tcPr>
            <w:tcW w:w="5385" w:type="dxa"/>
            <w:noWrap w:val="0"/>
            <w:vAlign w:val="center"/>
          </w:tcPr>
          <w:p>
            <w:pPr>
              <w:spacing w:before="196" w:line="229" w:lineRule="auto"/>
              <w:rPr>
                <w:rFonts w:eastAsia="仿宋_GB2312"/>
                <w:color w:val="auto"/>
                <w:spacing w:val="8"/>
                <w:kern w:val="0"/>
                <w:sz w:val="24"/>
                <w:highlight w:val="none"/>
              </w:rPr>
            </w:pPr>
            <w:r>
              <w:rPr>
                <w:rFonts w:eastAsia="仿宋_GB2312"/>
                <w:color w:val="auto"/>
                <w:spacing w:val="13"/>
                <w:kern w:val="0"/>
                <w:sz w:val="24"/>
                <w:highlight w:val="none"/>
              </w:rPr>
              <w:t>制</w:t>
            </w:r>
            <w:r>
              <w:rPr>
                <w:rFonts w:eastAsia="仿宋_GB2312"/>
                <w:color w:val="auto"/>
                <w:spacing w:val="9"/>
                <w:kern w:val="0"/>
                <w:sz w:val="24"/>
                <w:highlight w:val="none"/>
              </w:rPr>
              <w:t>服干净整洁，熨烫挺括，合身，符合行业标准</w:t>
            </w:r>
          </w:p>
        </w:tc>
        <w:tc>
          <w:tcPr>
            <w:tcW w:w="807" w:type="dxa"/>
            <w:noWrap w:val="0"/>
            <w:vAlign w:val="center"/>
          </w:tcPr>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0</w:t>
            </w:r>
            <w:r>
              <w:rPr>
                <w:rFonts w:hint="eastAsia" w:eastAsia="仿宋_GB2312"/>
                <w:color w:val="auto"/>
                <w:kern w:val="0"/>
                <w:sz w:val="24"/>
                <w:highlight w:val="none"/>
              </w:rPr>
              <w:t>.</w:t>
            </w:r>
            <w:r>
              <w:rPr>
                <w:rFonts w:eastAsia="仿宋_GB2312"/>
                <w:color w:val="auto"/>
                <w:kern w:val="0"/>
                <w:sz w:val="24"/>
                <w:highlight w:val="none"/>
              </w:rPr>
              <w:t>5</w:t>
            </w:r>
          </w:p>
        </w:tc>
        <w:tc>
          <w:tcPr>
            <w:tcW w:w="851" w:type="dxa"/>
            <w:noWrap w:val="0"/>
            <w:vAlign w:val="center"/>
          </w:tcPr>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4" w:type="dxa"/>
            <w:vMerge w:val="continue"/>
            <w:noWrap w:val="0"/>
            <w:vAlign w:val="top"/>
          </w:tcPr>
          <w:p>
            <w:pPr>
              <w:spacing w:before="196" w:line="231" w:lineRule="auto"/>
              <w:ind w:left="200"/>
              <w:jc w:val="center"/>
              <w:rPr>
                <w:rFonts w:eastAsia="仿宋_GB2312"/>
                <w:color w:val="auto"/>
                <w:spacing w:val="2"/>
                <w:kern w:val="0"/>
                <w:sz w:val="24"/>
                <w:highlight w:val="none"/>
              </w:rPr>
            </w:pPr>
          </w:p>
        </w:tc>
        <w:tc>
          <w:tcPr>
            <w:tcW w:w="992" w:type="dxa"/>
            <w:noWrap w:val="0"/>
            <w:vAlign w:val="center"/>
          </w:tcPr>
          <w:p>
            <w:pPr>
              <w:spacing w:before="39" w:line="238" w:lineRule="auto"/>
              <w:ind w:left="144" w:right="-72" w:hanging="11"/>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widowControl/>
              <w:adjustRightInd w:val="0"/>
              <w:snapToGrid w:val="0"/>
              <w:jc w:val="left"/>
              <w:rPr>
                <w:rFonts w:eastAsia="仿宋_GB2312"/>
                <w:color w:val="auto"/>
                <w:kern w:val="0"/>
                <w:sz w:val="24"/>
                <w:highlight w:val="none"/>
              </w:rPr>
            </w:pPr>
            <w:r>
              <w:rPr>
                <w:rFonts w:eastAsia="仿宋_GB2312"/>
                <w:snapToGrid w:val="0"/>
                <w:color w:val="auto"/>
                <w:kern w:val="0"/>
                <w:sz w:val="24"/>
                <w:highlight w:val="none"/>
                <w:lang w:bidi="ar"/>
              </w:rPr>
              <w:t>具有较高标准的卫生习惯；男士修面，胡须修理</w:t>
            </w:r>
          </w:p>
          <w:p>
            <w:pPr>
              <w:spacing w:before="196" w:line="229" w:lineRule="auto"/>
              <w:jc w:val="left"/>
              <w:rPr>
                <w:rFonts w:eastAsia="仿宋_GB2312"/>
                <w:color w:val="auto"/>
                <w:spacing w:val="8"/>
                <w:kern w:val="0"/>
                <w:sz w:val="24"/>
                <w:highlight w:val="none"/>
              </w:rPr>
            </w:pPr>
            <w:r>
              <w:rPr>
                <w:rFonts w:eastAsia="仿宋_GB2312"/>
                <w:snapToGrid w:val="0"/>
                <w:color w:val="auto"/>
                <w:kern w:val="0"/>
                <w:sz w:val="24"/>
                <w:highlight w:val="none"/>
                <w:lang w:bidi="ar"/>
              </w:rPr>
              <w:t>整齐；女士淡妆</w:t>
            </w:r>
          </w:p>
        </w:tc>
        <w:tc>
          <w:tcPr>
            <w:tcW w:w="807" w:type="dxa"/>
            <w:noWrap w:val="0"/>
            <w:vAlign w:val="center"/>
          </w:tcPr>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0</w:t>
            </w:r>
            <w:r>
              <w:rPr>
                <w:rFonts w:hint="eastAsia" w:eastAsia="仿宋_GB2312"/>
                <w:color w:val="auto"/>
                <w:kern w:val="0"/>
                <w:sz w:val="24"/>
                <w:highlight w:val="none"/>
              </w:rPr>
              <w:t>.</w:t>
            </w:r>
            <w:r>
              <w:rPr>
                <w:rFonts w:eastAsia="仿宋_GB2312"/>
                <w:color w:val="auto"/>
                <w:kern w:val="0"/>
                <w:sz w:val="24"/>
                <w:highlight w:val="none"/>
              </w:rPr>
              <w:t>5</w:t>
            </w:r>
          </w:p>
        </w:tc>
        <w:tc>
          <w:tcPr>
            <w:tcW w:w="851" w:type="dxa"/>
            <w:noWrap w:val="0"/>
            <w:vAlign w:val="center"/>
          </w:tcPr>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4" w:type="dxa"/>
            <w:vMerge w:val="continue"/>
            <w:noWrap w:val="0"/>
            <w:vAlign w:val="top"/>
          </w:tcPr>
          <w:p>
            <w:pPr>
              <w:spacing w:before="196" w:line="231" w:lineRule="auto"/>
              <w:ind w:left="200"/>
              <w:jc w:val="center"/>
              <w:rPr>
                <w:rFonts w:eastAsia="仿宋_GB2312"/>
                <w:color w:val="auto"/>
                <w:spacing w:val="2"/>
                <w:kern w:val="0"/>
                <w:sz w:val="24"/>
                <w:highlight w:val="none"/>
              </w:rPr>
            </w:pPr>
          </w:p>
        </w:tc>
        <w:tc>
          <w:tcPr>
            <w:tcW w:w="992" w:type="dxa"/>
            <w:noWrap w:val="0"/>
            <w:vAlign w:val="center"/>
          </w:tcPr>
          <w:p>
            <w:pPr>
              <w:spacing w:before="39" w:line="238" w:lineRule="auto"/>
              <w:ind w:left="144" w:right="-72" w:hanging="11"/>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spacing w:before="196" w:line="229" w:lineRule="auto"/>
              <w:jc w:val="left"/>
              <w:rPr>
                <w:rFonts w:eastAsia="仿宋_GB2312"/>
                <w:color w:val="auto"/>
                <w:spacing w:val="8"/>
                <w:kern w:val="0"/>
                <w:sz w:val="24"/>
                <w:highlight w:val="none"/>
              </w:rPr>
            </w:pPr>
            <w:r>
              <w:rPr>
                <w:rFonts w:eastAsia="仿宋_GB2312"/>
                <w:color w:val="auto"/>
                <w:spacing w:val="5"/>
                <w:kern w:val="0"/>
                <w:sz w:val="24"/>
                <w:highlight w:val="none"/>
              </w:rPr>
              <w:t>男</w:t>
            </w:r>
            <w:r>
              <w:rPr>
                <w:rFonts w:eastAsia="仿宋_GB2312"/>
                <w:color w:val="auto"/>
                <w:spacing w:val="4"/>
                <w:kern w:val="0"/>
                <w:sz w:val="24"/>
                <w:highlight w:val="none"/>
              </w:rPr>
              <w:t>士修面，胡须修理整齐；女士淡妆，身体部位没</w:t>
            </w:r>
            <w:r>
              <w:rPr>
                <w:rFonts w:eastAsia="仿宋_GB2312"/>
                <w:color w:val="auto"/>
                <w:kern w:val="0"/>
                <w:sz w:val="24"/>
                <w:highlight w:val="none"/>
              </w:rPr>
              <w:t xml:space="preserve"> </w:t>
            </w:r>
            <w:r>
              <w:rPr>
                <w:rFonts w:eastAsia="仿宋_GB2312"/>
                <w:color w:val="auto"/>
                <w:spacing w:val="8"/>
                <w:kern w:val="0"/>
                <w:sz w:val="24"/>
                <w:highlight w:val="none"/>
              </w:rPr>
              <w:t>有</w:t>
            </w:r>
            <w:r>
              <w:rPr>
                <w:rFonts w:eastAsia="仿宋_GB2312"/>
                <w:color w:val="auto"/>
                <w:spacing w:val="7"/>
                <w:kern w:val="0"/>
                <w:sz w:val="24"/>
                <w:highlight w:val="none"/>
              </w:rPr>
              <w:t>可见标记</w:t>
            </w:r>
          </w:p>
        </w:tc>
        <w:tc>
          <w:tcPr>
            <w:tcW w:w="807" w:type="dxa"/>
            <w:noWrap w:val="0"/>
            <w:vAlign w:val="center"/>
          </w:tcPr>
          <w:p>
            <w:pPr>
              <w:adjustRightInd w:val="0"/>
              <w:snapToGrid w:val="0"/>
              <w:spacing w:line="231" w:lineRule="auto"/>
              <w:jc w:val="center"/>
              <w:rPr>
                <w:rFonts w:hint="default" w:eastAsia="仿宋_GB2312"/>
                <w:color w:val="auto"/>
                <w:spacing w:val="2"/>
                <w:kern w:val="0"/>
                <w:sz w:val="24"/>
                <w:highlight w:val="none"/>
                <w:lang w:val="en-US" w:eastAsia="zh-CN"/>
              </w:rPr>
            </w:pPr>
            <w:r>
              <w:rPr>
                <w:rFonts w:hint="eastAsia" w:eastAsia="仿宋_GB2312"/>
                <w:color w:val="auto"/>
                <w:kern w:val="0"/>
                <w:sz w:val="24"/>
                <w:highlight w:val="none"/>
                <w:lang w:val="en-US" w:eastAsia="zh-CN"/>
              </w:rPr>
              <w:t>0.3</w:t>
            </w:r>
          </w:p>
        </w:tc>
        <w:tc>
          <w:tcPr>
            <w:tcW w:w="851" w:type="dxa"/>
            <w:noWrap w:val="0"/>
            <w:vAlign w:val="center"/>
          </w:tcPr>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4" w:type="dxa"/>
            <w:vMerge w:val="continue"/>
            <w:noWrap w:val="0"/>
            <w:vAlign w:val="top"/>
          </w:tcPr>
          <w:p>
            <w:pPr>
              <w:spacing w:before="196" w:line="231" w:lineRule="auto"/>
              <w:ind w:left="200"/>
              <w:jc w:val="center"/>
              <w:rPr>
                <w:rFonts w:eastAsia="仿宋_GB2312"/>
                <w:color w:val="auto"/>
                <w:spacing w:val="2"/>
                <w:kern w:val="0"/>
                <w:sz w:val="24"/>
                <w:highlight w:val="none"/>
              </w:rPr>
            </w:pPr>
          </w:p>
        </w:tc>
        <w:tc>
          <w:tcPr>
            <w:tcW w:w="992" w:type="dxa"/>
            <w:noWrap w:val="0"/>
            <w:vAlign w:val="center"/>
          </w:tcPr>
          <w:p>
            <w:pPr>
              <w:spacing w:before="39" w:line="238" w:lineRule="auto"/>
              <w:ind w:left="144" w:right="-72" w:hanging="11"/>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spacing w:before="196" w:line="229" w:lineRule="auto"/>
              <w:jc w:val="left"/>
              <w:rPr>
                <w:rFonts w:eastAsia="仿宋_GB2312"/>
                <w:color w:val="auto"/>
                <w:spacing w:val="8"/>
                <w:kern w:val="0"/>
                <w:sz w:val="24"/>
                <w:highlight w:val="none"/>
              </w:rPr>
            </w:pPr>
            <w:r>
              <w:rPr>
                <w:rFonts w:eastAsia="仿宋_GB2312"/>
                <w:color w:val="auto"/>
                <w:spacing w:val="8"/>
                <w:kern w:val="0"/>
                <w:sz w:val="24"/>
                <w:highlight w:val="none"/>
              </w:rPr>
              <w:t>发</w:t>
            </w:r>
            <w:r>
              <w:rPr>
                <w:rFonts w:eastAsia="仿宋_GB2312"/>
                <w:color w:val="auto"/>
                <w:spacing w:val="7"/>
                <w:kern w:val="0"/>
                <w:sz w:val="24"/>
                <w:highlight w:val="none"/>
              </w:rPr>
              <w:t>型符合职业要求</w:t>
            </w:r>
          </w:p>
        </w:tc>
        <w:tc>
          <w:tcPr>
            <w:tcW w:w="807" w:type="dxa"/>
            <w:noWrap w:val="0"/>
            <w:vAlign w:val="center"/>
          </w:tcPr>
          <w:p>
            <w:pPr>
              <w:adjustRightInd w:val="0"/>
              <w:snapToGrid w:val="0"/>
              <w:spacing w:line="231" w:lineRule="auto"/>
              <w:jc w:val="center"/>
              <w:rPr>
                <w:rFonts w:hint="default" w:eastAsia="仿宋_GB2312"/>
                <w:color w:val="auto"/>
                <w:spacing w:val="2"/>
                <w:kern w:val="0"/>
                <w:sz w:val="24"/>
                <w:highlight w:val="none"/>
                <w:lang w:val="en-US" w:eastAsia="zh-CN"/>
              </w:rPr>
            </w:pPr>
            <w:r>
              <w:rPr>
                <w:rFonts w:hint="eastAsia" w:eastAsia="仿宋_GB2312"/>
                <w:color w:val="auto"/>
                <w:kern w:val="0"/>
                <w:sz w:val="24"/>
                <w:highlight w:val="none"/>
                <w:lang w:val="en-US" w:eastAsia="zh-CN"/>
              </w:rPr>
              <w:t>0.2</w:t>
            </w:r>
          </w:p>
        </w:tc>
        <w:tc>
          <w:tcPr>
            <w:tcW w:w="851" w:type="dxa"/>
            <w:noWrap w:val="0"/>
            <w:vAlign w:val="top"/>
          </w:tcPr>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4" w:type="dxa"/>
            <w:vMerge w:val="continue"/>
            <w:noWrap w:val="0"/>
            <w:vAlign w:val="top"/>
          </w:tcPr>
          <w:p>
            <w:pPr>
              <w:spacing w:before="196" w:line="231" w:lineRule="auto"/>
              <w:ind w:left="200"/>
              <w:jc w:val="center"/>
              <w:rPr>
                <w:rFonts w:eastAsia="仿宋_GB2312"/>
                <w:color w:val="auto"/>
                <w:spacing w:val="2"/>
                <w:kern w:val="0"/>
                <w:sz w:val="24"/>
                <w:highlight w:val="none"/>
              </w:rPr>
            </w:pPr>
          </w:p>
        </w:tc>
        <w:tc>
          <w:tcPr>
            <w:tcW w:w="992" w:type="dxa"/>
            <w:noWrap w:val="0"/>
            <w:vAlign w:val="center"/>
          </w:tcPr>
          <w:p>
            <w:pPr>
              <w:spacing w:before="39" w:line="238" w:lineRule="auto"/>
              <w:ind w:left="144" w:right="-72" w:hanging="11"/>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spacing w:before="196" w:line="229" w:lineRule="auto"/>
              <w:jc w:val="left"/>
              <w:rPr>
                <w:rFonts w:eastAsia="仿宋_GB2312"/>
                <w:color w:val="auto"/>
                <w:spacing w:val="8"/>
                <w:kern w:val="0"/>
                <w:sz w:val="24"/>
                <w:highlight w:val="none"/>
              </w:rPr>
            </w:pPr>
            <w:r>
              <w:rPr>
                <w:rFonts w:eastAsia="仿宋_GB2312"/>
                <w:color w:val="auto"/>
                <w:spacing w:val="8"/>
                <w:kern w:val="0"/>
                <w:sz w:val="24"/>
                <w:highlight w:val="none"/>
              </w:rPr>
              <w:t>不佩戴过于醒目的饰</w:t>
            </w:r>
            <w:r>
              <w:rPr>
                <w:rFonts w:eastAsia="仿宋_GB2312"/>
                <w:color w:val="auto"/>
                <w:spacing w:val="6"/>
                <w:kern w:val="0"/>
                <w:sz w:val="24"/>
                <w:highlight w:val="none"/>
              </w:rPr>
              <w:t>物</w:t>
            </w:r>
          </w:p>
        </w:tc>
        <w:tc>
          <w:tcPr>
            <w:tcW w:w="807" w:type="dxa"/>
            <w:noWrap w:val="0"/>
            <w:vAlign w:val="center"/>
          </w:tcPr>
          <w:p>
            <w:pPr>
              <w:adjustRightInd w:val="0"/>
              <w:snapToGrid w:val="0"/>
              <w:spacing w:line="231" w:lineRule="auto"/>
              <w:jc w:val="center"/>
              <w:rPr>
                <w:rFonts w:hint="eastAsia" w:eastAsia="仿宋_GB2312"/>
                <w:color w:val="auto"/>
                <w:spacing w:val="2"/>
                <w:kern w:val="0"/>
                <w:sz w:val="24"/>
                <w:highlight w:val="none"/>
                <w:lang w:eastAsia="zh-CN"/>
              </w:rPr>
            </w:pPr>
            <w:r>
              <w:rPr>
                <w:rFonts w:hint="eastAsia" w:eastAsia="仿宋_GB2312"/>
                <w:color w:val="auto"/>
                <w:kern w:val="0"/>
                <w:sz w:val="24"/>
                <w:highlight w:val="none"/>
              </w:rPr>
              <w:t>0.</w:t>
            </w:r>
            <w:r>
              <w:rPr>
                <w:rFonts w:hint="eastAsia" w:eastAsia="仿宋_GB2312"/>
                <w:color w:val="auto"/>
                <w:kern w:val="0"/>
                <w:sz w:val="24"/>
                <w:highlight w:val="none"/>
                <w:lang w:val="en-US" w:eastAsia="zh-CN"/>
              </w:rPr>
              <w:t>3</w:t>
            </w:r>
          </w:p>
        </w:tc>
        <w:tc>
          <w:tcPr>
            <w:tcW w:w="851" w:type="dxa"/>
            <w:noWrap w:val="0"/>
            <w:vAlign w:val="top"/>
          </w:tcPr>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4" w:type="dxa"/>
            <w:vMerge w:val="continue"/>
            <w:noWrap w:val="0"/>
            <w:vAlign w:val="top"/>
          </w:tcPr>
          <w:p>
            <w:pPr>
              <w:spacing w:before="196" w:line="231" w:lineRule="auto"/>
              <w:ind w:left="200"/>
              <w:jc w:val="center"/>
              <w:rPr>
                <w:rFonts w:eastAsia="仿宋_GB2312"/>
                <w:color w:val="auto"/>
                <w:spacing w:val="2"/>
                <w:kern w:val="0"/>
                <w:sz w:val="24"/>
                <w:highlight w:val="none"/>
              </w:rPr>
            </w:pPr>
          </w:p>
        </w:tc>
        <w:tc>
          <w:tcPr>
            <w:tcW w:w="992" w:type="dxa"/>
            <w:noWrap w:val="0"/>
            <w:vAlign w:val="center"/>
          </w:tcPr>
          <w:p>
            <w:pPr>
              <w:spacing w:before="39" w:line="238" w:lineRule="auto"/>
              <w:ind w:left="144" w:right="-72" w:hanging="11"/>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spacing w:before="196" w:line="229" w:lineRule="auto"/>
              <w:jc w:val="left"/>
              <w:rPr>
                <w:rFonts w:eastAsia="仿宋_GB2312"/>
                <w:color w:val="auto"/>
                <w:spacing w:val="8"/>
                <w:kern w:val="0"/>
                <w:sz w:val="24"/>
                <w:highlight w:val="none"/>
              </w:rPr>
            </w:pPr>
            <w:r>
              <w:rPr>
                <w:rFonts w:eastAsia="仿宋_GB2312"/>
                <w:color w:val="auto"/>
                <w:spacing w:val="9"/>
                <w:kern w:val="0"/>
                <w:sz w:val="24"/>
                <w:highlight w:val="none"/>
              </w:rPr>
              <w:t>指甲干净整齐，不涂有色指甲</w:t>
            </w:r>
            <w:r>
              <w:rPr>
                <w:rFonts w:eastAsia="仿宋_GB2312"/>
                <w:color w:val="auto"/>
                <w:spacing w:val="7"/>
                <w:kern w:val="0"/>
                <w:sz w:val="24"/>
                <w:highlight w:val="none"/>
              </w:rPr>
              <w:t>油</w:t>
            </w:r>
          </w:p>
        </w:tc>
        <w:tc>
          <w:tcPr>
            <w:tcW w:w="807" w:type="dxa"/>
            <w:noWrap w:val="0"/>
            <w:vAlign w:val="center"/>
          </w:tcPr>
          <w:p>
            <w:pPr>
              <w:adjustRightInd w:val="0"/>
              <w:snapToGrid w:val="0"/>
              <w:spacing w:line="231" w:lineRule="auto"/>
              <w:jc w:val="center"/>
              <w:rPr>
                <w:rFonts w:hint="eastAsia" w:eastAsia="仿宋_GB2312"/>
                <w:color w:val="auto"/>
                <w:spacing w:val="2"/>
                <w:kern w:val="0"/>
                <w:sz w:val="24"/>
                <w:highlight w:val="none"/>
                <w:lang w:eastAsia="zh-CN"/>
              </w:rPr>
            </w:pPr>
            <w:r>
              <w:rPr>
                <w:rFonts w:eastAsia="仿宋_GB2312"/>
                <w:color w:val="auto"/>
                <w:kern w:val="0"/>
                <w:sz w:val="24"/>
                <w:highlight w:val="none"/>
              </w:rPr>
              <w:t>0</w:t>
            </w:r>
            <w:r>
              <w:rPr>
                <w:rFonts w:hint="eastAsia" w:eastAsia="仿宋_GB2312"/>
                <w:color w:val="auto"/>
                <w:kern w:val="0"/>
                <w:sz w:val="24"/>
                <w:highlight w:val="none"/>
              </w:rPr>
              <w:t>.</w:t>
            </w:r>
            <w:r>
              <w:rPr>
                <w:rFonts w:hint="eastAsia" w:eastAsia="仿宋_GB2312"/>
                <w:color w:val="auto"/>
                <w:kern w:val="0"/>
                <w:sz w:val="24"/>
                <w:highlight w:val="none"/>
                <w:lang w:val="en-US" w:eastAsia="zh-CN"/>
              </w:rPr>
              <w:t>2</w:t>
            </w:r>
          </w:p>
        </w:tc>
        <w:tc>
          <w:tcPr>
            <w:tcW w:w="851" w:type="dxa"/>
            <w:noWrap w:val="0"/>
            <w:vAlign w:val="top"/>
          </w:tcPr>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4" w:type="dxa"/>
            <w:vMerge w:val="continue"/>
            <w:noWrap w:val="0"/>
            <w:vAlign w:val="top"/>
          </w:tcPr>
          <w:p>
            <w:pPr>
              <w:spacing w:before="196" w:line="231" w:lineRule="auto"/>
              <w:ind w:left="200"/>
              <w:jc w:val="center"/>
              <w:rPr>
                <w:rFonts w:eastAsia="仿宋_GB2312"/>
                <w:color w:val="auto"/>
                <w:spacing w:val="2"/>
                <w:kern w:val="0"/>
                <w:sz w:val="24"/>
                <w:highlight w:val="none"/>
              </w:rPr>
            </w:pPr>
          </w:p>
        </w:tc>
        <w:tc>
          <w:tcPr>
            <w:tcW w:w="992" w:type="dxa"/>
            <w:noWrap w:val="0"/>
            <w:vAlign w:val="center"/>
          </w:tcPr>
          <w:p>
            <w:pPr>
              <w:spacing w:before="39" w:line="238" w:lineRule="auto"/>
              <w:ind w:left="144" w:right="-72" w:hanging="11"/>
              <w:jc w:val="center"/>
              <w:rPr>
                <w:rFonts w:eastAsia="仿宋_GB2312"/>
                <w:color w:val="auto"/>
                <w:kern w:val="0"/>
                <w:sz w:val="24"/>
                <w:highlight w:val="none"/>
              </w:rPr>
            </w:pPr>
            <w:r>
              <w:rPr>
                <w:rFonts w:eastAsia="仿宋_GB2312"/>
                <w:color w:val="auto"/>
                <w:kern w:val="0"/>
                <w:sz w:val="24"/>
                <w:highlight w:val="none"/>
                <w:lang w:eastAsia="zh-Hans"/>
              </w:rPr>
              <w:t>J</w:t>
            </w:r>
          </w:p>
        </w:tc>
        <w:tc>
          <w:tcPr>
            <w:tcW w:w="5385" w:type="dxa"/>
            <w:noWrap w:val="0"/>
            <w:vAlign w:val="center"/>
          </w:tcPr>
          <w:p>
            <w:pPr>
              <w:spacing w:before="86" w:line="259" w:lineRule="auto"/>
              <w:ind w:right="102"/>
              <w:jc w:val="left"/>
              <w:rPr>
                <w:rFonts w:eastAsia="仿宋_GB2312"/>
                <w:color w:val="auto"/>
                <w:kern w:val="0"/>
                <w:sz w:val="24"/>
                <w:highlight w:val="none"/>
              </w:rPr>
            </w:pPr>
            <w:r>
              <w:rPr>
                <w:rFonts w:eastAsia="仿宋_GB2312"/>
                <w:color w:val="auto"/>
                <w:spacing w:val="8"/>
                <w:kern w:val="0"/>
                <w:sz w:val="24"/>
                <w:highlight w:val="none"/>
              </w:rPr>
              <w:t xml:space="preserve">0 </w:t>
            </w:r>
            <w:r>
              <w:rPr>
                <w:rFonts w:eastAsia="仿宋_GB2312"/>
                <w:color w:val="auto"/>
                <w:spacing w:val="5"/>
                <w:kern w:val="0"/>
                <w:sz w:val="24"/>
                <w:highlight w:val="none"/>
              </w:rPr>
              <w:t>所</w:t>
            </w:r>
            <w:r>
              <w:rPr>
                <w:rFonts w:eastAsia="仿宋_GB2312"/>
                <w:color w:val="auto"/>
                <w:spacing w:val="4"/>
                <w:kern w:val="0"/>
                <w:sz w:val="24"/>
                <w:highlight w:val="none"/>
              </w:rPr>
              <w:t>有工作中的站姿、走姿标准低，仪态未能展示</w:t>
            </w:r>
            <w:r>
              <w:rPr>
                <w:rFonts w:eastAsia="仿宋_GB2312"/>
                <w:color w:val="auto"/>
                <w:spacing w:val="12"/>
                <w:kern w:val="0"/>
                <w:sz w:val="24"/>
                <w:highlight w:val="none"/>
              </w:rPr>
              <w:t>工</w:t>
            </w:r>
            <w:r>
              <w:rPr>
                <w:rFonts w:eastAsia="仿宋_GB2312"/>
                <w:color w:val="auto"/>
                <w:spacing w:val="7"/>
                <w:kern w:val="0"/>
                <w:sz w:val="24"/>
                <w:highlight w:val="none"/>
              </w:rPr>
              <w:t>作任务所需的自信</w:t>
            </w:r>
          </w:p>
          <w:p>
            <w:pPr>
              <w:spacing w:before="74" w:line="259" w:lineRule="auto"/>
              <w:ind w:right="102"/>
              <w:jc w:val="left"/>
              <w:rPr>
                <w:rFonts w:eastAsia="仿宋_GB2312"/>
                <w:color w:val="auto"/>
                <w:kern w:val="0"/>
                <w:sz w:val="24"/>
                <w:highlight w:val="none"/>
              </w:rPr>
            </w:pPr>
            <w:r>
              <w:rPr>
                <w:rFonts w:eastAsia="仿宋_GB2312"/>
                <w:color w:val="auto"/>
                <w:spacing w:val="6"/>
                <w:kern w:val="0"/>
                <w:sz w:val="24"/>
                <w:highlight w:val="none"/>
              </w:rPr>
              <w:t>1 所有工</w:t>
            </w:r>
            <w:r>
              <w:rPr>
                <w:rFonts w:eastAsia="仿宋_GB2312"/>
                <w:color w:val="auto"/>
                <w:spacing w:val="4"/>
                <w:kern w:val="0"/>
                <w:sz w:val="24"/>
                <w:highlight w:val="none"/>
              </w:rPr>
              <w:t>作</w:t>
            </w:r>
            <w:r>
              <w:rPr>
                <w:rFonts w:eastAsia="仿宋_GB2312"/>
                <w:color w:val="auto"/>
                <w:spacing w:val="3"/>
                <w:kern w:val="0"/>
                <w:sz w:val="24"/>
                <w:highlight w:val="none"/>
              </w:rPr>
              <w:t>中的站姿、走姿一般，对于有挑战性的</w:t>
            </w:r>
            <w:r>
              <w:rPr>
                <w:rFonts w:eastAsia="仿宋_GB2312"/>
                <w:color w:val="auto"/>
                <w:spacing w:val="12"/>
                <w:kern w:val="0"/>
                <w:sz w:val="24"/>
                <w:highlight w:val="none"/>
              </w:rPr>
              <w:t>工</w:t>
            </w:r>
            <w:r>
              <w:rPr>
                <w:rFonts w:eastAsia="仿宋_GB2312"/>
                <w:color w:val="auto"/>
                <w:spacing w:val="7"/>
                <w:kern w:val="0"/>
                <w:sz w:val="24"/>
                <w:highlight w:val="none"/>
              </w:rPr>
              <w:t>作任务时仪态较差</w:t>
            </w:r>
          </w:p>
          <w:p>
            <w:pPr>
              <w:spacing w:before="74" w:line="260" w:lineRule="auto"/>
              <w:ind w:right="102"/>
              <w:jc w:val="left"/>
              <w:rPr>
                <w:rFonts w:eastAsia="仿宋_GB2312"/>
                <w:color w:val="auto"/>
                <w:kern w:val="0"/>
                <w:sz w:val="24"/>
                <w:highlight w:val="none"/>
              </w:rPr>
            </w:pPr>
            <w:r>
              <w:rPr>
                <w:rFonts w:eastAsia="仿宋_GB2312"/>
                <w:color w:val="auto"/>
                <w:spacing w:val="8"/>
                <w:kern w:val="0"/>
                <w:sz w:val="24"/>
                <w:highlight w:val="none"/>
              </w:rPr>
              <w:t xml:space="preserve">2 </w:t>
            </w:r>
            <w:r>
              <w:rPr>
                <w:rFonts w:eastAsia="仿宋_GB2312"/>
                <w:color w:val="auto"/>
                <w:spacing w:val="4"/>
                <w:kern w:val="0"/>
                <w:sz w:val="24"/>
                <w:highlight w:val="none"/>
              </w:rPr>
              <w:t>所有工作中的站姿、走姿良好，表现较专业，但</w:t>
            </w:r>
            <w:r>
              <w:rPr>
                <w:rFonts w:eastAsia="仿宋_GB2312"/>
                <w:color w:val="auto"/>
                <w:spacing w:val="9"/>
                <w:kern w:val="0"/>
                <w:sz w:val="24"/>
                <w:highlight w:val="none"/>
              </w:rPr>
              <w:t>是</w:t>
            </w:r>
            <w:r>
              <w:rPr>
                <w:rFonts w:eastAsia="仿宋_GB2312"/>
                <w:color w:val="auto"/>
                <w:spacing w:val="6"/>
                <w:kern w:val="0"/>
                <w:sz w:val="24"/>
                <w:highlight w:val="none"/>
              </w:rPr>
              <w:t>仍有瑕疵</w:t>
            </w:r>
          </w:p>
          <w:p>
            <w:pPr>
              <w:spacing w:before="196" w:line="229" w:lineRule="auto"/>
              <w:jc w:val="left"/>
              <w:rPr>
                <w:rFonts w:eastAsia="仿宋_GB2312"/>
                <w:color w:val="auto"/>
                <w:spacing w:val="8"/>
                <w:kern w:val="0"/>
                <w:sz w:val="24"/>
                <w:highlight w:val="none"/>
              </w:rPr>
            </w:pPr>
            <w:r>
              <w:rPr>
                <w:rFonts w:eastAsia="仿宋_GB2312"/>
                <w:color w:val="auto"/>
                <w:spacing w:val="10"/>
                <w:kern w:val="0"/>
                <w:sz w:val="24"/>
                <w:highlight w:val="none"/>
              </w:rPr>
              <w:t>3</w:t>
            </w:r>
            <w:r>
              <w:rPr>
                <w:rFonts w:eastAsia="仿宋_GB2312"/>
                <w:color w:val="auto"/>
                <w:spacing w:val="6"/>
                <w:kern w:val="0"/>
                <w:sz w:val="24"/>
                <w:highlight w:val="none"/>
              </w:rPr>
              <w:t xml:space="preserve"> 所有工作中的站姿、走姿优美，表现非常专业</w:t>
            </w:r>
          </w:p>
        </w:tc>
        <w:tc>
          <w:tcPr>
            <w:tcW w:w="807" w:type="dxa"/>
            <w:noWrap w:val="0"/>
            <w:vAlign w:val="center"/>
          </w:tcPr>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3</w:t>
            </w:r>
            <w:r>
              <w:rPr>
                <w:rFonts w:hint="eastAsia" w:eastAsia="仿宋_GB2312"/>
                <w:color w:val="auto"/>
                <w:kern w:val="0"/>
                <w:sz w:val="24"/>
                <w:highlight w:val="none"/>
              </w:rPr>
              <w:t>.0</w:t>
            </w:r>
          </w:p>
        </w:tc>
        <w:tc>
          <w:tcPr>
            <w:tcW w:w="851" w:type="dxa"/>
            <w:noWrap w:val="0"/>
            <w:vAlign w:val="center"/>
          </w:tcPr>
          <w:p>
            <w:pPr>
              <w:adjustRightInd w:val="0"/>
              <w:snapToGrid w:val="0"/>
              <w:jc w:val="center"/>
              <w:rPr>
                <w:rFonts w:eastAsia="仿宋_GB2312"/>
                <w:color w:val="auto"/>
                <w:kern w:val="0"/>
                <w:sz w:val="24"/>
                <w:highlight w:val="none"/>
              </w:rPr>
            </w:pPr>
            <w:r>
              <w:rPr>
                <w:rFonts w:eastAsia="仿宋_GB2312"/>
                <w:color w:val="auto"/>
                <w:kern w:val="0"/>
                <w:sz w:val="24"/>
                <w:highlight w:val="none"/>
              </w:rPr>
              <w:t>0</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1</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2</w:t>
            </w:r>
          </w:p>
          <w:p>
            <w:pPr>
              <w:adjustRightInd w:val="0"/>
              <w:snapToGrid w:val="0"/>
              <w:spacing w:line="231" w:lineRule="auto"/>
              <w:jc w:val="center"/>
              <w:rPr>
                <w:rFonts w:eastAsia="仿宋_GB2312"/>
                <w:color w:val="auto"/>
                <w:spacing w:val="2"/>
                <w:kern w:val="0"/>
                <w:sz w:val="24"/>
                <w:highlight w:val="none"/>
              </w:rPr>
            </w:pPr>
            <w:r>
              <w:rPr>
                <w:rFonts w:eastAsia="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restart"/>
            <w:noWrap w:val="0"/>
            <w:vAlign w:val="center"/>
          </w:tcPr>
          <w:p>
            <w:pPr>
              <w:spacing w:before="196" w:line="231" w:lineRule="auto"/>
              <w:ind w:left="128"/>
              <w:rPr>
                <w:rFonts w:eastAsia="仿宋_GB2312"/>
                <w:color w:val="auto"/>
                <w:kern w:val="0"/>
                <w:sz w:val="24"/>
                <w:highlight w:val="none"/>
                <w:lang w:eastAsia="zh-Hans"/>
              </w:rPr>
            </w:pPr>
            <w:r>
              <w:rPr>
                <w:rFonts w:eastAsia="仿宋_GB2312"/>
                <w:color w:val="auto"/>
                <w:kern w:val="0"/>
                <w:sz w:val="24"/>
                <w:highlight w:val="none"/>
                <w:lang w:eastAsia="zh-Hans"/>
              </w:rPr>
              <w:t>点单</w:t>
            </w:r>
          </w:p>
        </w:tc>
        <w:tc>
          <w:tcPr>
            <w:tcW w:w="992" w:type="dxa"/>
            <w:noWrap w:val="0"/>
            <w:vAlign w:val="center"/>
          </w:tcPr>
          <w:p>
            <w:pPr>
              <w:spacing w:before="196" w:line="231" w:lineRule="auto"/>
              <w:ind w:left="128"/>
              <w:jc w:val="center"/>
              <w:rPr>
                <w:rFonts w:eastAsia="仿宋_GB2312"/>
                <w:color w:val="auto"/>
                <w:kern w:val="0"/>
                <w:sz w:val="24"/>
                <w:highlight w:val="none"/>
                <w:lang w:eastAsia="zh-Hans"/>
              </w:rPr>
            </w:pPr>
            <w:r>
              <w:rPr>
                <w:rFonts w:eastAsia="仿宋_GB2312"/>
                <w:color w:val="auto"/>
                <w:kern w:val="0"/>
                <w:sz w:val="24"/>
                <w:highlight w:val="none"/>
                <w:lang w:eastAsia="zh-Hans"/>
              </w:rPr>
              <w:t>M</w:t>
            </w:r>
          </w:p>
        </w:tc>
        <w:tc>
          <w:tcPr>
            <w:tcW w:w="5385" w:type="dxa"/>
            <w:noWrap w:val="0"/>
            <w:vAlign w:val="center"/>
          </w:tcPr>
          <w:p>
            <w:pPr>
              <w:tabs>
                <w:tab w:val="left" w:pos="1154"/>
              </w:tabs>
              <w:adjustRightInd w:val="0"/>
              <w:snapToGrid w:val="0"/>
              <w:ind w:left="63" w:leftChars="30"/>
              <w:rPr>
                <w:rFonts w:eastAsia="仿宋_GB2312"/>
                <w:color w:val="auto"/>
                <w:kern w:val="0"/>
                <w:sz w:val="24"/>
                <w:highlight w:val="none"/>
              </w:rPr>
            </w:pPr>
            <w:r>
              <w:rPr>
                <w:rFonts w:eastAsia="仿宋_GB2312"/>
                <w:color w:val="auto"/>
                <w:kern w:val="0"/>
                <w:sz w:val="24"/>
                <w:highlight w:val="none"/>
              </w:rPr>
              <w:t>复述信息完整，必须包括酒庄名（或酒款名）、品种、酒款类型、年份（如有）</w:t>
            </w:r>
          </w:p>
        </w:tc>
        <w:tc>
          <w:tcPr>
            <w:tcW w:w="807" w:type="dxa"/>
            <w:noWrap w:val="0"/>
            <w:vAlign w:val="center"/>
          </w:tcPr>
          <w:p>
            <w:pPr>
              <w:adjustRightInd w:val="0"/>
              <w:snapToGrid w:val="0"/>
              <w:spacing w:line="231" w:lineRule="auto"/>
              <w:jc w:val="center"/>
              <w:rPr>
                <w:rFonts w:hint="eastAsia" w:eastAsia="仿宋_GB2312"/>
                <w:color w:val="auto"/>
                <w:kern w:val="0"/>
                <w:sz w:val="24"/>
                <w:highlight w:val="none"/>
                <w:lang w:eastAsia="zh-CN"/>
              </w:rPr>
            </w:pPr>
            <w:r>
              <w:rPr>
                <w:rFonts w:hint="eastAsia" w:eastAsia="仿宋_GB2312"/>
                <w:color w:val="auto"/>
                <w:kern w:val="0"/>
                <w:sz w:val="24"/>
                <w:highlight w:val="none"/>
                <w:lang w:val="en-US" w:eastAsia="zh-CN"/>
              </w:rPr>
              <w:t>1</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lang w:eastAsia="zh-Hans"/>
              </w:rPr>
              <w:t>拿取酒杯和醒酒器时，</w:t>
            </w:r>
            <w:r>
              <w:rPr>
                <w:rFonts w:eastAsia="仿宋_GB2312"/>
                <w:color w:val="auto"/>
                <w:kern w:val="0"/>
                <w:sz w:val="24"/>
                <w:highlight w:val="none"/>
              </w:rPr>
              <w:t>先确认是否洁净，再放入大托盘</w:t>
            </w:r>
          </w:p>
        </w:tc>
        <w:tc>
          <w:tcPr>
            <w:tcW w:w="807" w:type="dxa"/>
            <w:noWrap w:val="0"/>
            <w:vAlign w:val="center"/>
          </w:tcPr>
          <w:p>
            <w:pPr>
              <w:adjustRightInd w:val="0"/>
              <w:snapToGrid w:val="0"/>
              <w:spacing w:line="231" w:lineRule="auto"/>
              <w:jc w:val="center"/>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lang w:eastAsia="zh-Hans"/>
              </w:rPr>
              <w:t>服务时</w:t>
            </w:r>
            <w:r>
              <w:rPr>
                <w:rFonts w:eastAsia="仿宋_GB2312"/>
                <w:color w:val="auto"/>
                <w:kern w:val="0"/>
                <w:sz w:val="24"/>
                <w:highlight w:val="none"/>
              </w:rPr>
              <w:t>沿顺时针路径，</w:t>
            </w:r>
            <w:r>
              <w:rPr>
                <w:rFonts w:eastAsia="仿宋_GB2312"/>
                <w:color w:val="auto"/>
                <w:kern w:val="0"/>
                <w:sz w:val="24"/>
                <w:highlight w:val="none"/>
                <w:lang w:eastAsia="zh-Hans"/>
              </w:rPr>
              <w:t>且始终</w:t>
            </w:r>
            <w:r>
              <w:rPr>
                <w:rFonts w:eastAsia="仿宋_GB2312"/>
                <w:color w:val="auto"/>
                <w:kern w:val="0"/>
                <w:sz w:val="24"/>
                <w:highlight w:val="none"/>
              </w:rPr>
              <w:t>站在服务对象的右手边</w:t>
            </w:r>
          </w:p>
        </w:tc>
        <w:tc>
          <w:tcPr>
            <w:tcW w:w="807" w:type="dxa"/>
            <w:noWrap w:val="0"/>
            <w:vAlign w:val="center"/>
          </w:tcPr>
          <w:p>
            <w:pPr>
              <w:adjustRightInd w:val="0"/>
              <w:snapToGrid w:val="0"/>
              <w:spacing w:line="231" w:lineRule="auto"/>
              <w:jc w:val="center"/>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lang w:eastAsia="zh-Hans"/>
              </w:rPr>
            </w:pPr>
            <w:r>
              <w:rPr>
                <w:rFonts w:eastAsia="仿宋_GB2312"/>
                <w:color w:val="auto"/>
                <w:kern w:val="0"/>
                <w:sz w:val="24"/>
                <w:highlight w:val="none"/>
                <w:lang w:eastAsia="zh-Hans"/>
              </w:rPr>
              <w:t>酒杯摆放</w:t>
            </w:r>
            <w:r>
              <w:rPr>
                <w:rFonts w:eastAsia="仿宋_GB2312"/>
                <w:color w:val="auto"/>
                <w:kern w:val="0"/>
                <w:sz w:val="24"/>
                <w:highlight w:val="none"/>
              </w:rPr>
              <w:t>先客人，后主人。</w:t>
            </w:r>
            <w:r>
              <w:rPr>
                <w:rFonts w:eastAsia="仿宋_GB2312"/>
                <w:color w:val="auto"/>
                <w:kern w:val="0"/>
                <w:sz w:val="24"/>
                <w:highlight w:val="none"/>
                <w:lang w:eastAsia="zh-Hans"/>
              </w:rPr>
              <w:t>客人内部先给女士，再给男士</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lang w:eastAsia="zh-Hans"/>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醒酒器放在侍酒操作台左手边，手电筒立于操作台中央</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酒杯等玻璃器皿全程不</w:t>
            </w:r>
            <w:r>
              <w:rPr>
                <w:rFonts w:eastAsia="仿宋_GB2312"/>
                <w:color w:val="auto"/>
                <w:kern w:val="0"/>
                <w:sz w:val="24"/>
                <w:highlight w:val="none"/>
                <w:lang w:eastAsia="zh-Hans"/>
              </w:rPr>
              <w:t>摇晃、</w:t>
            </w:r>
            <w:r>
              <w:rPr>
                <w:rFonts w:eastAsia="仿宋_GB2312"/>
                <w:color w:val="auto"/>
                <w:kern w:val="0"/>
                <w:sz w:val="24"/>
                <w:highlight w:val="none"/>
              </w:rPr>
              <w:t>跌落或损坏</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restart"/>
            <w:noWrap w:val="0"/>
            <w:vAlign w:val="center"/>
          </w:tcPr>
          <w:p>
            <w:pPr>
              <w:spacing w:before="196" w:line="231" w:lineRule="auto"/>
              <w:ind w:left="128"/>
              <w:rPr>
                <w:rFonts w:eastAsia="仿宋_GB2312"/>
                <w:color w:val="auto"/>
                <w:kern w:val="0"/>
                <w:sz w:val="24"/>
                <w:highlight w:val="none"/>
                <w:lang w:eastAsia="zh-Hans"/>
              </w:rPr>
            </w:pPr>
            <w:r>
              <w:rPr>
                <w:rFonts w:eastAsia="仿宋_GB2312"/>
                <w:color w:val="auto"/>
                <w:kern w:val="0"/>
                <w:sz w:val="24"/>
                <w:highlight w:val="none"/>
                <w:lang w:eastAsia="zh-Hans"/>
              </w:rPr>
              <w:t xml:space="preserve">开瓶 </w:t>
            </w: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lang w:eastAsia="zh-Hans"/>
              </w:rPr>
            </w:pPr>
            <w:r>
              <w:rPr>
                <w:rFonts w:eastAsia="仿宋_GB2312"/>
                <w:color w:val="auto"/>
                <w:kern w:val="0"/>
                <w:sz w:val="24"/>
                <w:highlight w:val="none"/>
                <w:lang w:eastAsia="zh-Hans"/>
              </w:rPr>
              <w:t>先取酒篮子和酒布，再取酒</w:t>
            </w:r>
          </w:p>
        </w:tc>
        <w:tc>
          <w:tcPr>
            <w:tcW w:w="807" w:type="dxa"/>
            <w:noWrap w:val="0"/>
            <w:vAlign w:val="center"/>
          </w:tcPr>
          <w:p>
            <w:pPr>
              <w:adjustRightInd w:val="0"/>
              <w:snapToGrid w:val="0"/>
              <w:spacing w:line="231" w:lineRule="auto"/>
              <w:jc w:val="center"/>
              <w:rPr>
                <w:rFonts w:hint="eastAsia" w:eastAsia="仿宋_GB2312"/>
                <w:color w:val="auto"/>
                <w:kern w:val="0"/>
                <w:sz w:val="24"/>
                <w:highlight w:val="none"/>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lang w:eastAsia="zh-Hans"/>
              </w:rPr>
              <w:t>平稳取酒，保持正标朝上，不转动酒瓶</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lang w:eastAsia="zh-Hans"/>
              </w:rPr>
            </w:pPr>
            <w:r>
              <w:rPr>
                <w:rFonts w:eastAsia="仿宋_GB2312"/>
                <w:color w:val="auto"/>
                <w:kern w:val="0"/>
                <w:sz w:val="24"/>
                <w:highlight w:val="none"/>
                <w:lang w:eastAsia="zh-Hans"/>
              </w:rPr>
              <w:t>向客人展示正标，复述信息完整，必须包括酒庄名（或酒款名）、品种、酒款类型、年份（如有）</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lang w:eastAsia="zh-Hans"/>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酒篮子放于手电筒右边，且瓶口朝右</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沿瓶口凸起处的下沿划开酒帽，酒帽</w:t>
            </w:r>
            <w:r>
              <w:rPr>
                <w:rFonts w:eastAsia="仿宋_GB2312"/>
                <w:color w:val="auto"/>
                <w:kern w:val="0"/>
                <w:sz w:val="24"/>
                <w:highlight w:val="none"/>
                <w:lang w:eastAsia="zh-Hans"/>
              </w:rPr>
              <w:t>摘取整齐完整</w:t>
            </w:r>
            <w:r>
              <w:rPr>
                <w:rFonts w:eastAsia="仿宋_GB2312"/>
                <w:color w:val="auto"/>
                <w:kern w:val="0"/>
                <w:sz w:val="24"/>
                <w:highlight w:val="none"/>
              </w:rPr>
              <w:t>，取下的酒帽</w:t>
            </w:r>
            <w:r>
              <w:rPr>
                <w:rFonts w:eastAsia="仿宋_GB2312"/>
                <w:color w:val="auto"/>
                <w:kern w:val="0"/>
                <w:sz w:val="24"/>
                <w:highlight w:val="none"/>
                <w:lang w:eastAsia="zh-Hans"/>
              </w:rPr>
              <w:t>后放入小碟子</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使用酒布擦拭瓶口</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海马刀使用规范，正确使用两节杠杆，酒塞不钻透</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lang w:eastAsia="zh-Hans"/>
              </w:rPr>
              <w:t>拔塞前使用酒布将其包住，</w:t>
            </w:r>
            <w:r>
              <w:rPr>
                <w:rFonts w:eastAsia="仿宋_GB2312"/>
                <w:color w:val="auto"/>
                <w:kern w:val="0"/>
                <w:sz w:val="24"/>
                <w:highlight w:val="none"/>
              </w:rPr>
              <w:t>取出酒塞时不发出过于明显的声响，酒液不喷溅</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lang w:eastAsia="zh-Hans"/>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从海马刀上取下酒塞后嗅闻，放入小碟子</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使用酒布擦拭瓶口</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全程酒瓶应斜卧于酒篮子内，不旋转</w:t>
            </w:r>
          </w:p>
        </w:tc>
        <w:tc>
          <w:tcPr>
            <w:tcW w:w="807" w:type="dxa"/>
            <w:noWrap w:val="0"/>
            <w:vAlign w:val="top"/>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restart"/>
            <w:noWrap w:val="0"/>
            <w:vAlign w:val="top"/>
          </w:tcPr>
          <w:p>
            <w:pPr>
              <w:spacing w:before="196" w:line="231" w:lineRule="auto"/>
              <w:ind w:left="128"/>
              <w:rPr>
                <w:rFonts w:eastAsia="仿宋_GB2312"/>
                <w:color w:val="auto"/>
                <w:kern w:val="0"/>
                <w:sz w:val="24"/>
                <w:highlight w:val="none"/>
              </w:rPr>
            </w:pPr>
            <w:r>
              <w:rPr>
                <w:rFonts w:eastAsia="仿宋_GB2312"/>
                <w:color w:val="auto"/>
                <w:kern w:val="0"/>
                <w:sz w:val="24"/>
                <w:highlight w:val="none"/>
              </w:rPr>
              <w:t>侍酒师试饮</w:t>
            </w:r>
          </w:p>
          <w:p>
            <w:pPr>
              <w:spacing w:before="196" w:line="231" w:lineRule="auto"/>
              <w:ind w:left="128"/>
              <w:rPr>
                <w:rFonts w:eastAsia="仿宋_GB2312"/>
                <w:color w:val="auto"/>
                <w:kern w:val="0"/>
                <w:sz w:val="24"/>
                <w:highlight w:val="none"/>
                <w:lang w:eastAsia="zh-Hans"/>
              </w:rPr>
            </w:pPr>
          </w:p>
        </w:tc>
        <w:tc>
          <w:tcPr>
            <w:tcW w:w="992" w:type="dxa"/>
            <w:noWrap w:val="0"/>
            <w:vAlign w:val="center"/>
          </w:tcPr>
          <w:p>
            <w:pPr>
              <w:spacing w:before="196" w:line="231" w:lineRule="auto"/>
              <w:ind w:left="128"/>
              <w:jc w:val="center"/>
              <w:rPr>
                <w:rFonts w:eastAsia="仿宋_GB2312"/>
                <w:color w:val="auto"/>
                <w:kern w:val="0"/>
                <w:sz w:val="24"/>
                <w:highlight w:val="none"/>
                <w:lang w:eastAsia="zh-Hans"/>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礼貌征求主人的同意</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倒酒量10-15mL，不滴洒酒液</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使用酒布擦拭瓶口</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试饮时侧身或背身，不当着主客人的面</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854" w:type="dxa"/>
            <w:vMerge w:val="restart"/>
            <w:noWrap w:val="0"/>
            <w:vAlign w:val="center"/>
          </w:tcPr>
          <w:p>
            <w:pPr>
              <w:spacing w:before="196" w:line="231" w:lineRule="auto"/>
              <w:ind w:left="128"/>
              <w:rPr>
                <w:rFonts w:eastAsia="仿宋_GB2312"/>
                <w:color w:val="auto"/>
                <w:kern w:val="0"/>
                <w:sz w:val="24"/>
                <w:highlight w:val="none"/>
                <w:lang w:eastAsia="zh-Hans"/>
              </w:rPr>
            </w:pPr>
            <w:r>
              <w:rPr>
                <w:rFonts w:eastAsia="仿宋_GB2312"/>
                <w:color w:val="auto"/>
                <w:kern w:val="0"/>
                <w:sz w:val="24"/>
                <w:highlight w:val="none"/>
                <w:lang w:eastAsia="zh-Hans"/>
              </w:rPr>
              <w:t>滗酒</w:t>
            </w: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先点亮手电筒，再拿取酒瓶</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lang w:eastAsia="zh-Hans"/>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平稳地从酒篮子内取出酒瓶，保持正标朝上，不转动瓶身</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lang w:eastAsia="zh-Hans"/>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缓慢平稳地将酒倒入醒酒器，注意瓶肩处，一旦看到沉淀则停止倒酒（如无沉淀，考生应留下少量酒液于瓶内）</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lang w:eastAsia="zh-Hans"/>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使用酒布擦拭瓶口</w:t>
            </w:r>
          </w:p>
        </w:tc>
        <w:tc>
          <w:tcPr>
            <w:tcW w:w="807" w:type="dxa"/>
            <w:noWrap w:val="0"/>
            <w:vAlign w:val="center"/>
          </w:tcPr>
          <w:p>
            <w:pPr>
              <w:adjustRightInd w:val="0"/>
              <w:snapToGrid w:val="0"/>
              <w:spacing w:line="231" w:lineRule="auto"/>
              <w:jc w:val="center"/>
              <w:rPr>
                <w:rFonts w:hint="eastAsia"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restart"/>
            <w:noWrap w:val="0"/>
            <w:vAlign w:val="center"/>
          </w:tcPr>
          <w:p>
            <w:pPr>
              <w:spacing w:before="196" w:line="231" w:lineRule="auto"/>
              <w:ind w:left="128"/>
              <w:rPr>
                <w:rFonts w:eastAsia="仿宋_GB2312"/>
                <w:color w:val="auto"/>
                <w:kern w:val="0"/>
                <w:sz w:val="24"/>
                <w:highlight w:val="none"/>
                <w:lang w:eastAsia="zh-Hans"/>
              </w:rPr>
            </w:pPr>
            <w:r>
              <w:rPr>
                <w:rFonts w:eastAsia="仿宋_GB2312"/>
                <w:color w:val="auto"/>
                <w:kern w:val="0"/>
                <w:sz w:val="24"/>
                <w:highlight w:val="none"/>
                <w:lang w:eastAsia="zh-Hans"/>
              </w:rPr>
              <w:t>侍酒</w:t>
            </w: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沿顺时针路径，不折返，每次服务时，站在服务对象的右手边，</w:t>
            </w:r>
            <w:r>
              <w:rPr>
                <w:rFonts w:eastAsia="仿宋_GB2312"/>
                <w:color w:val="auto"/>
                <w:kern w:val="0"/>
                <w:sz w:val="24"/>
                <w:highlight w:val="none"/>
                <w:lang w:eastAsia="zh-Hans"/>
              </w:rPr>
              <w:t>并</w:t>
            </w:r>
            <w:r>
              <w:rPr>
                <w:rFonts w:eastAsia="仿宋_GB2312"/>
                <w:color w:val="auto"/>
                <w:kern w:val="0"/>
                <w:sz w:val="24"/>
                <w:highlight w:val="none"/>
              </w:rPr>
              <w:t>正标朝向服务对象</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0.2</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持酒布的手应贴于体侧，自然下垂</w:t>
            </w:r>
          </w:p>
        </w:tc>
        <w:tc>
          <w:tcPr>
            <w:tcW w:w="807" w:type="dxa"/>
            <w:noWrap w:val="0"/>
            <w:vAlign w:val="center"/>
          </w:tcPr>
          <w:p>
            <w:pPr>
              <w:adjustRightInd w:val="0"/>
              <w:snapToGrid w:val="0"/>
              <w:spacing w:line="231" w:lineRule="auto"/>
              <w:jc w:val="center"/>
              <w:rPr>
                <w:rFonts w:eastAsia="仿宋_GB2312"/>
                <w:color w:val="auto"/>
                <w:kern w:val="0"/>
                <w:sz w:val="24"/>
                <w:highlight w:val="none"/>
              </w:rPr>
            </w:pPr>
            <w:r>
              <w:rPr>
                <w:rFonts w:hint="eastAsia" w:eastAsia="仿宋_GB2312"/>
                <w:color w:val="auto"/>
                <w:kern w:val="0"/>
                <w:sz w:val="24"/>
                <w:highlight w:val="none"/>
                <w:lang w:val="en-US" w:eastAsia="zh-CN"/>
              </w:rPr>
              <w:t>0.3</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每次倒酒完毕，及时擦拭瓶口，不滴洒酒液</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lang w:eastAsia="zh-Hans"/>
              </w:rPr>
              <w:t>给主人试饮时</w:t>
            </w:r>
            <w:r>
              <w:rPr>
                <w:rFonts w:eastAsia="仿宋_GB2312"/>
                <w:color w:val="auto"/>
                <w:kern w:val="0"/>
                <w:sz w:val="24"/>
                <w:highlight w:val="none"/>
              </w:rPr>
              <w:t>倒酒量约30mL，得到主人的肯定后，才可开始全桌服务</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主人试饮完毕后，先为客人倒酒，再为主人添酒。</w:t>
            </w:r>
            <w:r>
              <w:rPr>
                <w:rFonts w:eastAsia="仿宋_GB2312"/>
                <w:color w:val="auto"/>
                <w:kern w:val="0"/>
                <w:sz w:val="24"/>
                <w:highlight w:val="none"/>
                <w:lang w:eastAsia="zh-Hans"/>
              </w:rPr>
              <w:t>客人内部先给女士倒酒，再给男士倒酒</w:t>
            </w:r>
          </w:p>
        </w:tc>
        <w:tc>
          <w:tcPr>
            <w:tcW w:w="807" w:type="dxa"/>
            <w:noWrap w:val="0"/>
            <w:vAlign w:val="center"/>
          </w:tcPr>
          <w:p>
            <w:pPr>
              <w:adjustRightInd w:val="0"/>
              <w:snapToGrid w:val="0"/>
              <w:spacing w:line="231" w:lineRule="auto"/>
              <w:jc w:val="center"/>
              <w:rPr>
                <w:rFonts w:eastAsia="仿宋_GB2312"/>
                <w:color w:val="auto"/>
                <w:kern w:val="0"/>
                <w:sz w:val="24"/>
                <w:highlight w:val="none"/>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约倒至杯肚最宽处</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0.5</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lang w:eastAsia="zh-Hans"/>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醒酒器和酒瓶放置于餐桌上恰当的位置，确保主客人均可看到正标</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0.3</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tcBorders>
              <w:bottom w:val="nil"/>
            </w:tcBorders>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rPr>
            </w:pPr>
            <w:r>
              <w:rPr>
                <w:rFonts w:eastAsia="仿宋_GB2312"/>
                <w:color w:val="auto"/>
                <w:kern w:val="0"/>
                <w:sz w:val="24"/>
                <w:highlight w:val="none"/>
                <w:lang w:eastAsia="zh-Hans"/>
              </w:rPr>
              <w:t>M</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小碟子（含酒帽和酒塞）放置于酒瓶旁边</w:t>
            </w:r>
          </w:p>
        </w:tc>
        <w:tc>
          <w:tcPr>
            <w:tcW w:w="807" w:type="dxa"/>
            <w:noWrap w:val="0"/>
            <w:vAlign w:val="center"/>
          </w:tcPr>
          <w:p>
            <w:pPr>
              <w:adjustRightInd w:val="0"/>
              <w:snapToGrid w:val="0"/>
              <w:spacing w:line="231" w:lineRule="auto"/>
              <w:jc w:val="center"/>
              <w:rPr>
                <w:rFonts w:eastAsia="仿宋_GB2312"/>
                <w:color w:val="auto"/>
                <w:kern w:val="0"/>
                <w:sz w:val="24"/>
                <w:highlight w:val="none"/>
                <w:lang w:eastAsia="zh-Hans"/>
              </w:rPr>
            </w:pPr>
            <w:r>
              <w:rPr>
                <w:rFonts w:hint="eastAsia" w:eastAsia="仿宋_GB2312"/>
                <w:color w:val="auto"/>
                <w:kern w:val="0"/>
                <w:sz w:val="24"/>
                <w:highlight w:val="none"/>
                <w:lang w:val="en-US" w:eastAsia="zh-CN"/>
              </w:rPr>
              <w:t>0.2</w:t>
            </w:r>
          </w:p>
        </w:tc>
        <w:tc>
          <w:tcPr>
            <w:tcW w:w="851" w:type="dxa"/>
            <w:noWrap w:val="0"/>
            <w:vAlign w:val="center"/>
          </w:tcPr>
          <w:p>
            <w:pPr>
              <w:adjustRightInd w:val="0"/>
              <w:snapToGrid w:val="0"/>
              <w:spacing w:line="231" w:lineRule="auto"/>
              <w:jc w:val="center"/>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restart"/>
            <w:tcBorders>
              <w:top w:val="nil"/>
            </w:tcBorders>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lang w:eastAsia="zh-Hans"/>
              </w:rPr>
            </w:pPr>
            <w:r>
              <w:rPr>
                <w:rFonts w:eastAsia="仿宋_GB2312"/>
                <w:color w:val="auto"/>
                <w:kern w:val="0"/>
                <w:sz w:val="24"/>
                <w:highlight w:val="none"/>
                <w:lang w:eastAsia="zh-Hans"/>
              </w:rPr>
              <w:t>J</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spacing w:val="8"/>
                <w:kern w:val="0"/>
                <w:sz w:val="24"/>
                <w:highlight w:val="none"/>
              </w:rPr>
              <w:t xml:space="preserve">0 </w:t>
            </w:r>
            <w:r>
              <w:rPr>
                <w:rFonts w:eastAsia="仿宋_GB2312"/>
                <w:color w:val="auto"/>
                <w:spacing w:val="5"/>
                <w:kern w:val="0"/>
                <w:sz w:val="24"/>
                <w:highlight w:val="none"/>
              </w:rPr>
              <w:t>全</w:t>
            </w:r>
            <w:r>
              <w:rPr>
                <w:rFonts w:eastAsia="仿宋_GB2312"/>
                <w:color w:val="auto"/>
                <w:spacing w:val="4"/>
                <w:kern w:val="0"/>
                <w:sz w:val="24"/>
                <w:highlight w:val="none"/>
              </w:rPr>
              <w:t>程没有或较少使用英语服务</w:t>
            </w:r>
          </w:p>
          <w:p>
            <w:pPr>
              <w:adjustRightInd w:val="0"/>
              <w:snapToGrid w:val="0"/>
              <w:ind w:left="63" w:leftChars="30"/>
              <w:rPr>
                <w:rFonts w:eastAsia="仿宋_GB2312"/>
                <w:color w:val="auto"/>
                <w:kern w:val="0"/>
                <w:sz w:val="24"/>
                <w:highlight w:val="none"/>
              </w:rPr>
            </w:pPr>
            <w:r>
              <w:rPr>
                <w:rFonts w:eastAsia="仿宋_GB2312"/>
                <w:color w:val="auto"/>
                <w:spacing w:val="8"/>
                <w:kern w:val="0"/>
                <w:sz w:val="24"/>
                <w:highlight w:val="none"/>
              </w:rPr>
              <w:t xml:space="preserve">1 </w:t>
            </w:r>
            <w:r>
              <w:rPr>
                <w:rFonts w:eastAsia="仿宋_GB2312"/>
                <w:color w:val="auto"/>
                <w:spacing w:val="7"/>
                <w:kern w:val="0"/>
                <w:sz w:val="24"/>
                <w:highlight w:val="none"/>
              </w:rPr>
              <w:t>全</w:t>
            </w:r>
            <w:r>
              <w:rPr>
                <w:rFonts w:eastAsia="仿宋_GB2312"/>
                <w:color w:val="auto"/>
                <w:spacing w:val="4"/>
                <w:kern w:val="0"/>
                <w:sz w:val="24"/>
                <w:highlight w:val="none"/>
              </w:rPr>
              <w:t>程大部分使用英语服务，但不流利</w:t>
            </w:r>
          </w:p>
          <w:p>
            <w:pPr>
              <w:adjustRightInd w:val="0"/>
              <w:snapToGrid w:val="0"/>
              <w:ind w:left="63" w:leftChars="30"/>
              <w:rPr>
                <w:rFonts w:eastAsia="仿宋_GB2312"/>
                <w:color w:val="auto"/>
                <w:kern w:val="0"/>
                <w:sz w:val="24"/>
                <w:highlight w:val="none"/>
              </w:rPr>
            </w:pPr>
            <w:r>
              <w:rPr>
                <w:rFonts w:eastAsia="仿宋_GB2312"/>
                <w:color w:val="auto"/>
                <w:spacing w:val="8"/>
                <w:kern w:val="0"/>
                <w:sz w:val="24"/>
                <w:highlight w:val="none"/>
              </w:rPr>
              <w:t xml:space="preserve">2 </w:t>
            </w:r>
            <w:r>
              <w:rPr>
                <w:rFonts w:eastAsia="仿宋_GB2312"/>
                <w:color w:val="auto"/>
                <w:spacing w:val="4"/>
                <w:kern w:val="0"/>
                <w:sz w:val="24"/>
                <w:highlight w:val="none"/>
              </w:rPr>
              <w:t>全程使用英语服务，较为流利，但专业术语欠缺</w:t>
            </w:r>
          </w:p>
          <w:p>
            <w:pPr>
              <w:adjustRightInd w:val="0"/>
              <w:snapToGrid w:val="0"/>
              <w:ind w:left="63" w:leftChars="30"/>
              <w:rPr>
                <w:rFonts w:eastAsia="仿宋_GB2312"/>
                <w:color w:val="auto"/>
                <w:kern w:val="0"/>
                <w:sz w:val="24"/>
                <w:highlight w:val="none"/>
              </w:rPr>
            </w:pPr>
            <w:r>
              <w:rPr>
                <w:rFonts w:eastAsia="仿宋_GB2312"/>
                <w:color w:val="auto"/>
                <w:spacing w:val="10"/>
                <w:kern w:val="0"/>
                <w:sz w:val="24"/>
                <w:highlight w:val="none"/>
              </w:rPr>
              <w:t>3</w:t>
            </w:r>
            <w:r>
              <w:rPr>
                <w:rFonts w:eastAsia="仿宋_GB2312"/>
                <w:color w:val="auto"/>
                <w:spacing w:val="6"/>
                <w:kern w:val="0"/>
                <w:sz w:val="24"/>
                <w:highlight w:val="none"/>
              </w:rPr>
              <w:t xml:space="preserve"> 全程使用英语服务，整体流利，专业术语准确</w:t>
            </w:r>
          </w:p>
        </w:tc>
        <w:tc>
          <w:tcPr>
            <w:tcW w:w="807" w:type="dxa"/>
            <w:noWrap w:val="0"/>
            <w:vAlign w:val="center"/>
          </w:tcPr>
          <w:p>
            <w:pPr>
              <w:adjustRightInd w:val="0"/>
              <w:snapToGrid w:val="0"/>
              <w:spacing w:line="188" w:lineRule="auto"/>
              <w:jc w:val="center"/>
              <w:rPr>
                <w:rFonts w:eastAsia="仿宋_GB2312"/>
                <w:color w:val="auto"/>
                <w:kern w:val="0"/>
                <w:sz w:val="24"/>
                <w:highlight w:val="none"/>
              </w:rPr>
            </w:pPr>
            <w:r>
              <w:rPr>
                <w:rFonts w:eastAsia="仿宋_GB2312"/>
                <w:color w:val="auto"/>
                <w:spacing w:val="3"/>
                <w:kern w:val="0"/>
                <w:sz w:val="24"/>
                <w:highlight w:val="none"/>
              </w:rPr>
              <w:t>3.0</w:t>
            </w:r>
          </w:p>
        </w:tc>
        <w:tc>
          <w:tcPr>
            <w:tcW w:w="851" w:type="dxa"/>
            <w:noWrap w:val="0"/>
            <w:vAlign w:val="center"/>
          </w:tcPr>
          <w:p>
            <w:pPr>
              <w:adjustRightInd w:val="0"/>
              <w:snapToGrid w:val="0"/>
              <w:jc w:val="center"/>
              <w:rPr>
                <w:rFonts w:eastAsia="仿宋_GB2312"/>
                <w:color w:val="auto"/>
                <w:kern w:val="0"/>
                <w:sz w:val="24"/>
                <w:highlight w:val="none"/>
              </w:rPr>
            </w:pPr>
            <w:r>
              <w:rPr>
                <w:rFonts w:eastAsia="仿宋_GB2312"/>
                <w:color w:val="auto"/>
                <w:kern w:val="0"/>
                <w:sz w:val="24"/>
                <w:highlight w:val="none"/>
              </w:rPr>
              <w:t>0</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1</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2</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vMerge w:val="continue"/>
            <w:noWrap w:val="0"/>
            <w:vAlign w:val="top"/>
          </w:tcPr>
          <w:p>
            <w:pPr>
              <w:spacing w:before="196" w:line="231" w:lineRule="auto"/>
              <w:ind w:left="128"/>
              <w:rPr>
                <w:rFonts w:eastAsia="仿宋_GB2312"/>
                <w:color w:val="auto"/>
                <w:kern w:val="0"/>
                <w:sz w:val="24"/>
                <w:highlight w:val="none"/>
              </w:rPr>
            </w:pPr>
          </w:p>
        </w:tc>
        <w:tc>
          <w:tcPr>
            <w:tcW w:w="992" w:type="dxa"/>
            <w:noWrap w:val="0"/>
            <w:vAlign w:val="center"/>
          </w:tcPr>
          <w:p>
            <w:pPr>
              <w:spacing w:before="196" w:line="231" w:lineRule="auto"/>
              <w:ind w:left="128"/>
              <w:jc w:val="center"/>
              <w:rPr>
                <w:rFonts w:eastAsia="仿宋_GB2312"/>
                <w:color w:val="auto"/>
                <w:kern w:val="0"/>
                <w:sz w:val="24"/>
                <w:highlight w:val="none"/>
                <w:lang w:eastAsia="zh-Hans"/>
              </w:rPr>
            </w:pPr>
            <w:r>
              <w:rPr>
                <w:rFonts w:eastAsia="仿宋_GB2312"/>
                <w:color w:val="auto"/>
                <w:kern w:val="0"/>
                <w:sz w:val="24"/>
                <w:highlight w:val="none"/>
                <w:lang w:eastAsia="zh-Hans"/>
              </w:rPr>
              <w:t>J</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0 选手社交能力欠缺或与客人无交流</w:t>
            </w:r>
          </w:p>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 xml:space="preserve">1 选手与客人有一定的沟通，在工作任务中展现一 定水平的自信 </w:t>
            </w:r>
          </w:p>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 xml:space="preserve">2 选手展现较高水平的自信，与客人沟通良好，整 体印象良好 </w:t>
            </w:r>
          </w:p>
          <w:p>
            <w:pPr>
              <w:adjustRightInd w:val="0"/>
              <w:snapToGrid w:val="0"/>
              <w:ind w:left="63" w:leftChars="30"/>
              <w:rPr>
                <w:rFonts w:eastAsia="仿宋_GB2312"/>
                <w:color w:val="auto"/>
                <w:kern w:val="0"/>
                <w:sz w:val="24"/>
                <w:highlight w:val="none"/>
              </w:rPr>
            </w:pPr>
            <w:r>
              <w:rPr>
                <w:rFonts w:eastAsia="仿宋_GB2312"/>
                <w:color w:val="auto"/>
                <w:kern w:val="0"/>
                <w:sz w:val="24"/>
                <w:highlight w:val="none"/>
              </w:rPr>
              <w:t>3 选手展现优异的人际沟通能力，自然得体，有关 注细节的能力</w:t>
            </w:r>
          </w:p>
        </w:tc>
        <w:tc>
          <w:tcPr>
            <w:tcW w:w="807" w:type="dxa"/>
            <w:noWrap w:val="0"/>
            <w:vAlign w:val="center"/>
          </w:tcPr>
          <w:p>
            <w:pPr>
              <w:adjustRightInd w:val="0"/>
              <w:snapToGrid w:val="0"/>
              <w:spacing w:line="231" w:lineRule="auto"/>
              <w:ind w:firstLine="240" w:firstLineChars="100"/>
              <w:rPr>
                <w:rFonts w:eastAsia="仿宋_GB2312"/>
                <w:color w:val="auto"/>
                <w:kern w:val="0"/>
                <w:sz w:val="24"/>
                <w:highlight w:val="none"/>
                <w:lang w:eastAsia="zh-Hans"/>
              </w:rPr>
            </w:pPr>
            <w:r>
              <w:rPr>
                <w:rFonts w:eastAsia="仿宋_GB2312"/>
                <w:color w:val="auto"/>
                <w:kern w:val="0"/>
                <w:sz w:val="24"/>
                <w:highlight w:val="none"/>
              </w:rPr>
              <w:t>3</w:t>
            </w:r>
            <w:r>
              <w:rPr>
                <w:rFonts w:eastAsia="仿宋_GB2312"/>
                <w:color w:val="auto"/>
                <w:kern w:val="0"/>
                <w:sz w:val="24"/>
                <w:highlight w:val="none"/>
                <w:lang w:eastAsia="zh-Hans"/>
              </w:rPr>
              <w:t>.0</w:t>
            </w:r>
          </w:p>
          <w:p>
            <w:pPr>
              <w:adjustRightInd w:val="0"/>
              <w:snapToGrid w:val="0"/>
              <w:jc w:val="center"/>
              <w:rPr>
                <w:rFonts w:eastAsia="仿宋_GB2312"/>
                <w:color w:val="auto"/>
                <w:kern w:val="0"/>
                <w:sz w:val="24"/>
                <w:highlight w:val="none"/>
                <w:lang w:eastAsia="zh-Hans"/>
              </w:rPr>
            </w:pPr>
          </w:p>
        </w:tc>
        <w:tc>
          <w:tcPr>
            <w:tcW w:w="851" w:type="dxa"/>
            <w:noWrap w:val="0"/>
            <w:vAlign w:val="center"/>
          </w:tcPr>
          <w:p>
            <w:pPr>
              <w:adjustRightInd w:val="0"/>
              <w:snapToGrid w:val="0"/>
              <w:jc w:val="center"/>
              <w:rPr>
                <w:rFonts w:eastAsia="仿宋_GB2312"/>
                <w:color w:val="auto"/>
                <w:kern w:val="0"/>
                <w:sz w:val="24"/>
                <w:highlight w:val="none"/>
              </w:rPr>
            </w:pPr>
            <w:r>
              <w:rPr>
                <w:rFonts w:eastAsia="仿宋_GB2312"/>
                <w:color w:val="auto"/>
                <w:kern w:val="0"/>
                <w:sz w:val="24"/>
                <w:highlight w:val="none"/>
              </w:rPr>
              <w:t>0</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1</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2</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noWrap w:val="0"/>
            <w:vAlign w:val="center"/>
          </w:tcPr>
          <w:p>
            <w:pPr>
              <w:spacing w:before="196" w:line="231" w:lineRule="auto"/>
              <w:ind w:left="128"/>
              <w:jc w:val="left"/>
              <w:rPr>
                <w:rFonts w:eastAsia="仿宋_GB2312"/>
                <w:color w:val="auto"/>
                <w:kern w:val="0"/>
                <w:sz w:val="24"/>
                <w:highlight w:val="none"/>
                <w:lang w:eastAsia="zh-Hans"/>
              </w:rPr>
            </w:pPr>
            <w:r>
              <w:rPr>
                <w:rFonts w:eastAsia="仿宋_GB2312"/>
                <w:color w:val="auto"/>
                <w:kern w:val="0"/>
                <w:sz w:val="24"/>
                <w:highlight w:val="none"/>
                <w:lang w:eastAsia="zh-Hans"/>
              </w:rPr>
              <w:t>综合印象</w:t>
            </w:r>
          </w:p>
        </w:tc>
        <w:tc>
          <w:tcPr>
            <w:tcW w:w="992" w:type="dxa"/>
            <w:noWrap w:val="0"/>
            <w:vAlign w:val="center"/>
          </w:tcPr>
          <w:p>
            <w:pPr>
              <w:spacing w:before="196" w:line="231" w:lineRule="auto"/>
              <w:ind w:left="128"/>
              <w:jc w:val="center"/>
              <w:rPr>
                <w:rFonts w:eastAsia="仿宋_GB2312"/>
                <w:color w:val="auto"/>
                <w:kern w:val="0"/>
                <w:sz w:val="24"/>
                <w:highlight w:val="none"/>
                <w:lang w:eastAsia="zh-Hans"/>
              </w:rPr>
            </w:pPr>
            <w:r>
              <w:rPr>
                <w:rFonts w:eastAsia="仿宋_GB2312"/>
                <w:color w:val="auto"/>
                <w:kern w:val="0"/>
                <w:sz w:val="24"/>
                <w:highlight w:val="none"/>
                <w:lang w:eastAsia="zh-Hans"/>
              </w:rPr>
              <w:t>J</w:t>
            </w:r>
          </w:p>
        </w:tc>
        <w:tc>
          <w:tcPr>
            <w:tcW w:w="5385" w:type="dxa"/>
            <w:noWrap w:val="0"/>
            <w:vAlign w:val="center"/>
          </w:tcPr>
          <w:p>
            <w:pPr>
              <w:adjustRightInd w:val="0"/>
              <w:snapToGrid w:val="0"/>
              <w:ind w:left="63" w:leftChars="30"/>
              <w:rPr>
                <w:rFonts w:eastAsia="仿宋_GB2312"/>
                <w:color w:val="auto"/>
                <w:kern w:val="0"/>
                <w:sz w:val="24"/>
                <w:highlight w:val="none"/>
              </w:rPr>
            </w:pPr>
            <w:r>
              <w:rPr>
                <w:rFonts w:eastAsia="仿宋_GB2312"/>
                <w:color w:val="auto"/>
                <w:spacing w:val="5"/>
                <w:kern w:val="0"/>
                <w:sz w:val="24"/>
                <w:highlight w:val="none"/>
              </w:rPr>
              <w:t>0 在所有任务中，缺乏自信的表</w:t>
            </w:r>
            <w:r>
              <w:rPr>
                <w:rFonts w:eastAsia="仿宋_GB2312"/>
                <w:color w:val="auto"/>
                <w:spacing w:val="4"/>
                <w:kern w:val="0"/>
                <w:sz w:val="24"/>
                <w:highlight w:val="none"/>
              </w:rPr>
              <w:t>现</w:t>
            </w:r>
          </w:p>
          <w:p>
            <w:pPr>
              <w:adjustRightInd w:val="0"/>
              <w:snapToGrid w:val="0"/>
              <w:ind w:left="69" w:leftChars="30" w:hanging="6"/>
              <w:rPr>
                <w:rFonts w:eastAsia="仿宋_GB2312"/>
                <w:color w:val="auto"/>
                <w:kern w:val="0"/>
                <w:sz w:val="24"/>
                <w:highlight w:val="none"/>
              </w:rPr>
            </w:pPr>
            <w:r>
              <w:rPr>
                <w:rFonts w:eastAsia="仿宋_GB2312"/>
                <w:color w:val="auto"/>
                <w:spacing w:val="6"/>
                <w:kern w:val="0"/>
                <w:sz w:val="24"/>
                <w:highlight w:val="none"/>
              </w:rPr>
              <w:t>1 在所有</w:t>
            </w:r>
            <w:r>
              <w:rPr>
                <w:rFonts w:eastAsia="仿宋_GB2312"/>
                <w:color w:val="auto"/>
                <w:spacing w:val="4"/>
                <w:kern w:val="0"/>
                <w:sz w:val="24"/>
                <w:highlight w:val="none"/>
              </w:rPr>
              <w:t>任</w:t>
            </w:r>
            <w:r>
              <w:rPr>
                <w:rFonts w:eastAsia="仿宋_GB2312"/>
                <w:color w:val="auto"/>
                <w:spacing w:val="3"/>
                <w:kern w:val="0"/>
                <w:sz w:val="24"/>
                <w:highlight w:val="none"/>
              </w:rPr>
              <w:t>务中状态一般，当发现任务具有挑战性</w:t>
            </w:r>
            <w:r>
              <w:rPr>
                <w:rFonts w:eastAsia="仿宋_GB2312"/>
                <w:color w:val="auto"/>
                <w:spacing w:val="6"/>
                <w:kern w:val="0"/>
                <w:sz w:val="24"/>
                <w:highlight w:val="none"/>
              </w:rPr>
              <w:t>时表现出不良状</w:t>
            </w:r>
            <w:r>
              <w:rPr>
                <w:rFonts w:eastAsia="仿宋_GB2312"/>
                <w:color w:val="auto"/>
                <w:spacing w:val="5"/>
                <w:kern w:val="0"/>
                <w:sz w:val="24"/>
                <w:highlight w:val="none"/>
              </w:rPr>
              <w:t>态</w:t>
            </w:r>
          </w:p>
          <w:p>
            <w:pPr>
              <w:adjustRightInd w:val="0"/>
              <w:snapToGrid w:val="0"/>
              <w:ind w:left="70" w:leftChars="30" w:hanging="7"/>
              <w:rPr>
                <w:rFonts w:eastAsia="仿宋_GB2312"/>
                <w:color w:val="auto"/>
                <w:kern w:val="0"/>
                <w:sz w:val="24"/>
                <w:highlight w:val="none"/>
              </w:rPr>
            </w:pPr>
            <w:r>
              <w:rPr>
                <w:rFonts w:eastAsia="仿宋_GB2312"/>
                <w:color w:val="auto"/>
                <w:spacing w:val="8"/>
                <w:kern w:val="0"/>
                <w:sz w:val="24"/>
                <w:highlight w:val="none"/>
              </w:rPr>
              <w:t xml:space="preserve">2 </w:t>
            </w:r>
            <w:r>
              <w:rPr>
                <w:rFonts w:eastAsia="仿宋_GB2312"/>
                <w:color w:val="auto"/>
                <w:spacing w:val="4"/>
                <w:kern w:val="0"/>
                <w:sz w:val="24"/>
                <w:highlight w:val="none"/>
              </w:rPr>
              <w:t>在执行所有任务时都保持良好的状态，看起来较</w:t>
            </w:r>
            <w:r>
              <w:rPr>
                <w:rFonts w:eastAsia="仿宋_GB2312"/>
                <w:color w:val="auto"/>
                <w:spacing w:val="12"/>
                <w:kern w:val="0"/>
                <w:sz w:val="24"/>
                <w:highlight w:val="none"/>
              </w:rPr>
              <w:t>专</w:t>
            </w:r>
            <w:r>
              <w:rPr>
                <w:rFonts w:eastAsia="仿宋_GB2312"/>
                <w:color w:val="auto"/>
                <w:spacing w:val="7"/>
                <w:kern w:val="0"/>
                <w:sz w:val="24"/>
                <w:highlight w:val="none"/>
              </w:rPr>
              <w:t>业，但稍显不足</w:t>
            </w:r>
          </w:p>
          <w:p>
            <w:pPr>
              <w:adjustRightInd w:val="0"/>
              <w:snapToGrid w:val="0"/>
              <w:ind w:left="73" w:leftChars="30" w:hanging="10"/>
              <w:rPr>
                <w:rFonts w:eastAsia="仿宋_GB2312"/>
                <w:color w:val="auto"/>
                <w:kern w:val="0"/>
                <w:sz w:val="24"/>
                <w:highlight w:val="none"/>
              </w:rPr>
            </w:pPr>
            <w:r>
              <w:rPr>
                <w:rFonts w:eastAsia="仿宋_GB2312"/>
                <w:color w:val="auto"/>
                <w:spacing w:val="8"/>
                <w:kern w:val="0"/>
                <w:sz w:val="24"/>
                <w:highlight w:val="none"/>
              </w:rPr>
              <w:t>3</w:t>
            </w:r>
            <w:r>
              <w:rPr>
                <w:rFonts w:eastAsia="仿宋_GB2312"/>
                <w:color w:val="auto"/>
                <w:spacing w:val="6"/>
                <w:kern w:val="0"/>
                <w:sz w:val="24"/>
                <w:highlight w:val="none"/>
              </w:rPr>
              <w:t xml:space="preserve"> </w:t>
            </w:r>
            <w:r>
              <w:rPr>
                <w:rFonts w:eastAsia="仿宋_GB2312"/>
                <w:color w:val="auto"/>
                <w:spacing w:val="4"/>
                <w:kern w:val="0"/>
                <w:sz w:val="24"/>
                <w:highlight w:val="none"/>
              </w:rPr>
              <w:t>在执行任务中，始终保持出色的状态，整体表现非常专业</w:t>
            </w:r>
          </w:p>
        </w:tc>
        <w:tc>
          <w:tcPr>
            <w:tcW w:w="807" w:type="dxa"/>
            <w:noWrap w:val="0"/>
            <w:vAlign w:val="center"/>
          </w:tcPr>
          <w:p>
            <w:pPr>
              <w:adjustRightInd w:val="0"/>
              <w:snapToGrid w:val="0"/>
              <w:spacing w:line="189" w:lineRule="auto"/>
              <w:jc w:val="center"/>
              <w:rPr>
                <w:rFonts w:eastAsia="仿宋_GB2312"/>
                <w:color w:val="auto"/>
                <w:kern w:val="0"/>
                <w:sz w:val="24"/>
                <w:highlight w:val="none"/>
              </w:rPr>
            </w:pPr>
            <w:r>
              <w:rPr>
                <w:rFonts w:eastAsia="仿宋_GB2312"/>
                <w:color w:val="auto"/>
                <w:spacing w:val="-2"/>
                <w:kern w:val="0"/>
                <w:sz w:val="24"/>
                <w:highlight w:val="none"/>
              </w:rPr>
              <w:t>3.0</w:t>
            </w:r>
          </w:p>
        </w:tc>
        <w:tc>
          <w:tcPr>
            <w:tcW w:w="851" w:type="dxa"/>
            <w:noWrap w:val="0"/>
            <w:vAlign w:val="center"/>
          </w:tcPr>
          <w:p>
            <w:pPr>
              <w:adjustRightInd w:val="0"/>
              <w:snapToGrid w:val="0"/>
              <w:jc w:val="center"/>
              <w:rPr>
                <w:rFonts w:eastAsia="仿宋_GB2312"/>
                <w:color w:val="auto"/>
                <w:kern w:val="0"/>
                <w:sz w:val="24"/>
                <w:highlight w:val="none"/>
              </w:rPr>
            </w:pPr>
            <w:r>
              <w:rPr>
                <w:rFonts w:eastAsia="仿宋_GB2312"/>
                <w:color w:val="auto"/>
                <w:kern w:val="0"/>
                <w:sz w:val="24"/>
                <w:highlight w:val="none"/>
              </w:rPr>
              <w:t>0</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1</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2</w:t>
            </w:r>
          </w:p>
          <w:p>
            <w:pPr>
              <w:adjustRightInd w:val="0"/>
              <w:snapToGrid w:val="0"/>
              <w:jc w:val="center"/>
              <w:rPr>
                <w:rFonts w:eastAsia="仿宋_GB2312"/>
                <w:color w:val="auto"/>
                <w:kern w:val="0"/>
                <w:sz w:val="24"/>
                <w:highlight w:val="none"/>
              </w:rPr>
            </w:pPr>
            <w:r>
              <w:rPr>
                <w:rFonts w:eastAsia="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854" w:type="dxa"/>
            <w:noWrap w:val="0"/>
            <w:vAlign w:val="center"/>
          </w:tcPr>
          <w:p>
            <w:pPr>
              <w:spacing w:before="196" w:line="231" w:lineRule="auto"/>
              <w:ind w:left="128"/>
              <w:jc w:val="left"/>
              <w:rPr>
                <w:rFonts w:eastAsia="仿宋_GB2312"/>
                <w:color w:val="auto"/>
                <w:kern w:val="0"/>
                <w:sz w:val="24"/>
                <w:highlight w:val="none"/>
                <w:lang w:eastAsia="zh-Hans"/>
              </w:rPr>
            </w:pPr>
          </w:p>
        </w:tc>
        <w:tc>
          <w:tcPr>
            <w:tcW w:w="992" w:type="dxa"/>
            <w:noWrap w:val="0"/>
            <w:vAlign w:val="center"/>
          </w:tcPr>
          <w:p>
            <w:pPr>
              <w:spacing w:before="196" w:line="231" w:lineRule="auto"/>
              <w:ind w:left="128"/>
              <w:jc w:val="center"/>
              <w:rPr>
                <w:rFonts w:eastAsia="仿宋_GB2312"/>
                <w:color w:val="auto"/>
                <w:kern w:val="0"/>
                <w:sz w:val="24"/>
                <w:highlight w:val="none"/>
                <w:lang w:eastAsia="zh-Hans"/>
              </w:rPr>
            </w:pPr>
          </w:p>
        </w:tc>
        <w:tc>
          <w:tcPr>
            <w:tcW w:w="5385" w:type="dxa"/>
            <w:noWrap w:val="0"/>
            <w:vAlign w:val="center"/>
          </w:tcPr>
          <w:p>
            <w:pPr>
              <w:adjustRightInd w:val="0"/>
              <w:snapToGrid w:val="0"/>
              <w:ind w:left="63" w:leftChars="30"/>
              <w:jc w:val="center"/>
              <w:rPr>
                <w:rFonts w:eastAsia="仿宋_GB2312"/>
                <w:color w:val="auto"/>
                <w:spacing w:val="5"/>
                <w:kern w:val="0"/>
                <w:sz w:val="24"/>
                <w:highlight w:val="none"/>
              </w:rPr>
            </w:pPr>
            <w:r>
              <w:rPr>
                <w:rFonts w:hint="eastAsia" w:eastAsia="仿宋_GB2312"/>
                <w:color w:val="auto"/>
                <w:spacing w:val="5"/>
                <w:kern w:val="0"/>
                <w:sz w:val="24"/>
                <w:highlight w:val="none"/>
              </w:rPr>
              <w:t>合计</w:t>
            </w:r>
          </w:p>
        </w:tc>
        <w:tc>
          <w:tcPr>
            <w:tcW w:w="807" w:type="dxa"/>
            <w:noWrap w:val="0"/>
            <w:vAlign w:val="center"/>
          </w:tcPr>
          <w:p>
            <w:pPr>
              <w:adjustRightInd w:val="0"/>
              <w:snapToGrid w:val="0"/>
              <w:spacing w:line="189" w:lineRule="auto"/>
              <w:jc w:val="center"/>
              <w:rPr>
                <w:rFonts w:hint="default" w:eastAsia="仿宋_GB2312"/>
                <w:color w:val="auto"/>
                <w:spacing w:val="-2"/>
                <w:kern w:val="0"/>
                <w:sz w:val="24"/>
                <w:highlight w:val="none"/>
                <w:lang w:val="en-US" w:eastAsia="zh-CN"/>
              </w:rPr>
            </w:pPr>
            <w:r>
              <w:rPr>
                <w:rFonts w:hint="eastAsia" w:eastAsia="仿宋_GB2312"/>
                <w:color w:val="auto"/>
                <w:spacing w:val="-2"/>
                <w:kern w:val="0"/>
                <w:sz w:val="24"/>
                <w:highlight w:val="none"/>
                <w:lang w:val="en-US" w:eastAsia="zh-CN"/>
              </w:rPr>
              <w:t>30</w:t>
            </w:r>
          </w:p>
        </w:tc>
        <w:tc>
          <w:tcPr>
            <w:tcW w:w="851" w:type="dxa"/>
            <w:noWrap w:val="0"/>
            <w:vAlign w:val="center"/>
          </w:tcPr>
          <w:p>
            <w:pPr>
              <w:adjustRightInd w:val="0"/>
              <w:snapToGrid w:val="0"/>
              <w:jc w:val="center"/>
              <w:rPr>
                <w:rFonts w:eastAsia="仿宋_GB2312"/>
                <w:color w:val="auto"/>
                <w:kern w:val="0"/>
                <w:sz w:val="24"/>
                <w:highlight w:val="none"/>
              </w:rPr>
            </w:pPr>
          </w:p>
        </w:tc>
      </w:tr>
    </w:tbl>
    <w:p>
      <w:pPr>
        <w:adjustRightInd w:val="0"/>
        <w:snapToGrid w:val="0"/>
        <w:spacing w:line="360" w:lineRule="auto"/>
        <w:rPr>
          <w:rFonts w:eastAsia="仿宋"/>
          <w:b/>
          <w:bCs/>
          <w:color w:val="auto"/>
          <w:spacing w:val="1"/>
          <w:position w:val="2"/>
          <w:sz w:val="28"/>
          <w:szCs w:val="28"/>
          <w:highlight w:val="none"/>
        </w:rPr>
      </w:pPr>
    </w:p>
    <w:p>
      <w:pPr>
        <w:adjustRightInd w:val="0"/>
        <w:snapToGrid w:val="0"/>
        <w:spacing w:line="360" w:lineRule="auto"/>
        <w:rPr>
          <w:rFonts w:eastAsia="仿宋"/>
          <w:b/>
          <w:bCs/>
          <w:color w:val="auto"/>
          <w:spacing w:val="1"/>
          <w:position w:val="2"/>
          <w:sz w:val="28"/>
          <w:szCs w:val="28"/>
          <w:highlight w:val="none"/>
          <w:lang w:eastAsia="zh-Hans"/>
        </w:rPr>
      </w:pPr>
      <w:r>
        <w:rPr>
          <w:rFonts w:hint="eastAsia" w:eastAsia="仿宋"/>
          <w:b/>
          <w:bCs/>
          <w:color w:val="auto"/>
          <w:spacing w:val="1"/>
          <w:position w:val="2"/>
          <w:sz w:val="28"/>
          <w:szCs w:val="28"/>
          <w:highlight w:val="none"/>
          <w:lang w:val="en-US" w:eastAsia="zh-CN"/>
        </w:rPr>
        <w:t>3</w:t>
      </w:r>
      <w:r>
        <w:rPr>
          <w:rFonts w:eastAsia="仿宋"/>
          <w:b/>
          <w:bCs/>
          <w:color w:val="auto"/>
          <w:spacing w:val="1"/>
          <w:position w:val="2"/>
          <w:sz w:val="28"/>
          <w:szCs w:val="28"/>
          <w:highlight w:val="none"/>
        </w:rPr>
        <w:t>.鸡尾酒</w:t>
      </w:r>
      <w:r>
        <w:rPr>
          <w:rFonts w:eastAsia="仿宋"/>
          <w:b/>
          <w:bCs/>
          <w:color w:val="auto"/>
          <w:spacing w:val="1"/>
          <w:position w:val="2"/>
          <w:sz w:val="28"/>
          <w:szCs w:val="28"/>
          <w:highlight w:val="none"/>
          <w:lang w:eastAsia="zh-Hans"/>
        </w:rPr>
        <w:t>调制与服务</w:t>
      </w:r>
      <w:r>
        <w:rPr>
          <w:rFonts w:eastAsia="仿宋"/>
          <w:b/>
          <w:bCs/>
          <w:color w:val="auto"/>
          <w:spacing w:val="1"/>
          <w:position w:val="2"/>
          <w:sz w:val="28"/>
          <w:szCs w:val="28"/>
          <w:highlight w:val="none"/>
        </w:rPr>
        <w:t>评分表（</w:t>
      </w:r>
      <w:r>
        <w:rPr>
          <w:rFonts w:hint="eastAsia" w:eastAsia="仿宋"/>
          <w:b/>
          <w:bCs/>
          <w:color w:val="auto"/>
          <w:spacing w:val="1"/>
          <w:position w:val="2"/>
          <w:sz w:val="28"/>
          <w:szCs w:val="28"/>
          <w:highlight w:val="none"/>
          <w:lang w:val="en-US" w:eastAsia="zh-CN"/>
        </w:rPr>
        <w:t>2</w:t>
      </w:r>
      <w:r>
        <w:rPr>
          <w:rFonts w:eastAsia="仿宋"/>
          <w:b/>
          <w:bCs/>
          <w:color w:val="auto"/>
          <w:spacing w:val="1"/>
          <w:position w:val="2"/>
          <w:sz w:val="28"/>
          <w:szCs w:val="28"/>
          <w:highlight w:val="none"/>
          <w:lang w:eastAsia="zh-Hans"/>
        </w:rPr>
        <w:t>0分)</w:t>
      </w:r>
    </w:p>
    <w:tbl>
      <w:tblPr>
        <w:tblStyle w:val="7"/>
        <w:tblpPr w:leftFromText="180" w:rightFromText="180" w:vertAnchor="text" w:horzAnchor="page" w:tblpX="1534" w:tblpY="80"/>
        <w:tblOverlap w:val="never"/>
        <w:tblW w:w="87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992"/>
        <w:gridCol w:w="5387"/>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856" w:type="dxa"/>
            <w:noWrap w:val="0"/>
            <w:vAlign w:val="top"/>
          </w:tcPr>
          <w:p>
            <w:pPr>
              <w:spacing w:before="196" w:line="231" w:lineRule="auto"/>
              <w:ind w:left="200"/>
              <w:rPr>
                <w:rFonts w:eastAsia="仿宋_GB2312"/>
                <w:color w:val="auto"/>
                <w:kern w:val="0"/>
                <w:sz w:val="24"/>
                <w:highlight w:val="none"/>
              </w:rPr>
            </w:pPr>
            <w:r>
              <w:rPr>
                <w:rFonts w:eastAsia="仿宋_GB2312"/>
                <w:color w:val="auto"/>
                <w:spacing w:val="2"/>
                <w:kern w:val="0"/>
                <w:sz w:val="24"/>
                <w:highlight w:val="none"/>
              </w:rPr>
              <w:t>任务</w:t>
            </w:r>
          </w:p>
        </w:tc>
        <w:tc>
          <w:tcPr>
            <w:tcW w:w="992" w:type="dxa"/>
            <w:noWrap w:val="0"/>
            <w:vAlign w:val="top"/>
          </w:tcPr>
          <w:p>
            <w:pPr>
              <w:spacing w:before="39" w:line="238" w:lineRule="auto"/>
              <w:ind w:left="144" w:right="-72" w:hanging="11"/>
              <w:jc w:val="left"/>
              <w:rPr>
                <w:rFonts w:eastAsia="仿宋_GB2312"/>
                <w:color w:val="auto"/>
                <w:kern w:val="0"/>
                <w:sz w:val="24"/>
                <w:highlight w:val="none"/>
              </w:rPr>
            </w:pPr>
            <w:r>
              <w:rPr>
                <w:rFonts w:eastAsia="仿宋_GB2312"/>
                <w:color w:val="auto"/>
                <w:kern w:val="0"/>
                <w:sz w:val="24"/>
                <w:highlight w:val="none"/>
              </w:rPr>
              <w:t>M</w:t>
            </w:r>
            <w:r>
              <w:rPr>
                <w:rFonts w:eastAsia="仿宋_GB2312"/>
                <w:color w:val="auto"/>
                <w:spacing w:val="11"/>
                <w:kern w:val="0"/>
                <w:sz w:val="24"/>
                <w:highlight w:val="none"/>
              </w:rPr>
              <w:t>=</w:t>
            </w:r>
            <w:r>
              <w:rPr>
                <w:rFonts w:eastAsia="仿宋_GB2312"/>
                <w:color w:val="auto"/>
                <w:spacing w:val="9"/>
                <w:kern w:val="0"/>
                <w:sz w:val="24"/>
                <w:highlight w:val="none"/>
              </w:rPr>
              <w:t>测量</w:t>
            </w:r>
            <w:r>
              <w:rPr>
                <w:rFonts w:eastAsia="仿宋_GB2312"/>
                <w:color w:val="auto"/>
                <w:kern w:val="0"/>
                <w:sz w:val="24"/>
                <w:highlight w:val="none"/>
              </w:rPr>
              <w:t xml:space="preserve"> J</w:t>
            </w:r>
            <w:r>
              <w:rPr>
                <w:rFonts w:eastAsia="仿宋_GB2312"/>
                <w:color w:val="auto"/>
                <w:spacing w:val="6"/>
                <w:kern w:val="0"/>
                <w:sz w:val="24"/>
                <w:highlight w:val="none"/>
              </w:rPr>
              <w:t>=评</w:t>
            </w:r>
            <w:r>
              <w:rPr>
                <w:rFonts w:eastAsia="仿宋_GB2312"/>
                <w:color w:val="auto"/>
                <w:spacing w:val="5"/>
                <w:kern w:val="0"/>
                <w:sz w:val="24"/>
                <w:highlight w:val="none"/>
              </w:rPr>
              <w:t>判</w:t>
            </w:r>
          </w:p>
        </w:tc>
        <w:tc>
          <w:tcPr>
            <w:tcW w:w="5387" w:type="dxa"/>
            <w:noWrap w:val="0"/>
            <w:vAlign w:val="top"/>
          </w:tcPr>
          <w:p>
            <w:pPr>
              <w:spacing w:before="196" w:line="229" w:lineRule="auto"/>
              <w:ind w:left="1865"/>
              <w:rPr>
                <w:rFonts w:eastAsia="仿宋_GB2312"/>
                <w:color w:val="auto"/>
                <w:kern w:val="0"/>
                <w:sz w:val="24"/>
                <w:highlight w:val="none"/>
              </w:rPr>
            </w:pPr>
            <w:r>
              <w:rPr>
                <w:rFonts w:eastAsia="仿宋_GB2312"/>
                <w:color w:val="auto"/>
                <w:spacing w:val="8"/>
                <w:kern w:val="0"/>
                <w:sz w:val="24"/>
                <w:highlight w:val="none"/>
              </w:rPr>
              <w:t>标准名称或描</w:t>
            </w:r>
            <w:r>
              <w:rPr>
                <w:rFonts w:eastAsia="仿宋_GB2312"/>
                <w:color w:val="auto"/>
                <w:spacing w:val="6"/>
                <w:kern w:val="0"/>
                <w:sz w:val="24"/>
                <w:highlight w:val="none"/>
              </w:rPr>
              <w:t>述</w:t>
            </w:r>
          </w:p>
        </w:tc>
        <w:tc>
          <w:tcPr>
            <w:tcW w:w="708" w:type="dxa"/>
            <w:noWrap w:val="0"/>
            <w:vAlign w:val="top"/>
          </w:tcPr>
          <w:p>
            <w:pPr>
              <w:spacing w:before="196" w:line="231" w:lineRule="auto"/>
              <w:ind w:left="128"/>
              <w:rPr>
                <w:rFonts w:eastAsia="仿宋_GB2312"/>
                <w:color w:val="auto"/>
                <w:kern w:val="0"/>
                <w:sz w:val="24"/>
                <w:highlight w:val="none"/>
              </w:rPr>
            </w:pPr>
            <w:r>
              <w:rPr>
                <w:rFonts w:eastAsia="仿宋_GB2312"/>
                <w:color w:val="auto"/>
                <w:spacing w:val="2"/>
                <w:kern w:val="0"/>
                <w:sz w:val="24"/>
                <w:highlight w:val="none"/>
              </w:rPr>
              <w:t>权重</w:t>
            </w:r>
          </w:p>
        </w:tc>
        <w:tc>
          <w:tcPr>
            <w:tcW w:w="851" w:type="dxa"/>
            <w:noWrap w:val="0"/>
            <w:vAlign w:val="top"/>
          </w:tcPr>
          <w:p>
            <w:pPr>
              <w:spacing w:before="196" w:line="231" w:lineRule="auto"/>
              <w:ind w:left="128"/>
              <w:rPr>
                <w:rFonts w:eastAsia="仿宋_GB2312"/>
                <w:color w:val="auto"/>
                <w:kern w:val="0"/>
                <w:sz w:val="24"/>
                <w:highlight w:val="none"/>
              </w:rPr>
            </w:pPr>
            <w:r>
              <w:rPr>
                <w:rFonts w:eastAsia="仿宋_GB2312"/>
                <w:color w:val="auto"/>
                <w:spacing w:val="2"/>
                <w:kern w:val="0"/>
                <w:sz w:val="24"/>
                <w:highlight w:val="none"/>
              </w:rPr>
              <w:t>评</w:t>
            </w:r>
            <w:r>
              <w:rPr>
                <w:rFonts w:eastAsia="仿宋_GB2312"/>
                <w:color w:val="auto"/>
                <w:spacing w:val="1"/>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856" w:type="dxa"/>
            <w:vMerge w:val="restart"/>
            <w:noWrap w:val="0"/>
            <w:vAlign w:val="top"/>
          </w:tcPr>
          <w:p>
            <w:pPr>
              <w:spacing w:line="330" w:lineRule="auto"/>
              <w:rPr>
                <w:rFonts w:eastAsia="仿宋_GB2312"/>
                <w:color w:val="auto"/>
                <w:kern w:val="0"/>
                <w:sz w:val="24"/>
                <w:highlight w:val="none"/>
              </w:rPr>
            </w:pPr>
          </w:p>
          <w:p>
            <w:pPr>
              <w:spacing w:line="330" w:lineRule="auto"/>
              <w:rPr>
                <w:rFonts w:eastAsia="仿宋_GB2312"/>
                <w:color w:val="auto"/>
                <w:kern w:val="0"/>
                <w:sz w:val="24"/>
                <w:highlight w:val="none"/>
              </w:rPr>
            </w:pPr>
          </w:p>
          <w:p>
            <w:pPr>
              <w:spacing w:before="74" w:line="218" w:lineRule="auto"/>
              <w:ind w:left="308"/>
              <w:rPr>
                <w:rFonts w:eastAsia="仿宋_GB2312"/>
                <w:color w:val="auto"/>
                <w:kern w:val="0"/>
                <w:sz w:val="24"/>
                <w:highlight w:val="none"/>
              </w:rPr>
            </w:pPr>
          </w:p>
          <w:p>
            <w:pPr>
              <w:spacing w:line="230" w:lineRule="auto"/>
              <w:ind w:left="201"/>
              <w:rPr>
                <w:rFonts w:eastAsia="仿宋_GB2312"/>
                <w:color w:val="auto"/>
                <w:kern w:val="0"/>
                <w:sz w:val="24"/>
                <w:highlight w:val="none"/>
              </w:rPr>
            </w:pPr>
            <w:r>
              <w:rPr>
                <w:rFonts w:eastAsia="仿宋_GB2312"/>
                <w:color w:val="auto"/>
                <w:spacing w:val="2"/>
                <w:kern w:val="0"/>
                <w:sz w:val="24"/>
                <w:highlight w:val="none"/>
              </w:rPr>
              <w:t>仪</w:t>
            </w:r>
            <w:r>
              <w:rPr>
                <w:rFonts w:eastAsia="仿宋_GB2312"/>
                <w:color w:val="auto"/>
                <w:spacing w:val="1"/>
                <w:kern w:val="0"/>
                <w:sz w:val="24"/>
                <w:highlight w:val="none"/>
              </w:rPr>
              <w:t>容</w:t>
            </w:r>
          </w:p>
          <w:p>
            <w:pPr>
              <w:spacing w:before="24" w:line="231" w:lineRule="auto"/>
              <w:ind w:left="201"/>
              <w:rPr>
                <w:rFonts w:eastAsia="仿宋_GB2312"/>
                <w:color w:val="auto"/>
                <w:kern w:val="0"/>
                <w:sz w:val="24"/>
                <w:highlight w:val="none"/>
              </w:rPr>
            </w:pPr>
            <w:r>
              <w:rPr>
                <w:rFonts w:eastAsia="仿宋_GB2312"/>
                <w:color w:val="auto"/>
                <w:spacing w:val="2"/>
                <w:kern w:val="0"/>
                <w:sz w:val="24"/>
                <w:highlight w:val="none"/>
              </w:rPr>
              <w:t>仪</w:t>
            </w:r>
            <w:r>
              <w:rPr>
                <w:rFonts w:eastAsia="仿宋_GB2312"/>
                <w:color w:val="auto"/>
                <w:spacing w:val="1"/>
                <w:kern w:val="0"/>
                <w:sz w:val="24"/>
                <w:highlight w:val="none"/>
              </w:rPr>
              <w:t>态</w:t>
            </w:r>
          </w:p>
          <w:p>
            <w:pPr>
              <w:spacing w:before="24" w:line="232" w:lineRule="auto"/>
              <w:ind w:left="225"/>
              <w:rPr>
                <w:rFonts w:eastAsia="仿宋_GB2312"/>
                <w:color w:val="auto"/>
                <w:kern w:val="0"/>
                <w:sz w:val="24"/>
                <w:highlight w:val="none"/>
              </w:rPr>
            </w:pPr>
          </w:p>
        </w:tc>
        <w:tc>
          <w:tcPr>
            <w:tcW w:w="992" w:type="dxa"/>
            <w:noWrap w:val="0"/>
            <w:vAlign w:val="top"/>
          </w:tcPr>
          <w:p>
            <w:pPr>
              <w:spacing w:before="106"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3" w:line="225" w:lineRule="auto"/>
              <w:ind w:left="122"/>
              <w:rPr>
                <w:rFonts w:eastAsia="仿宋_GB2312"/>
                <w:color w:val="auto"/>
                <w:kern w:val="0"/>
                <w:sz w:val="24"/>
                <w:highlight w:val="none"/>
              </w:rPr>
            </w:pPr>
            <w:r>
              <w:rPr>
                <w:rFonts w:eastAsia="仿宋_GB2312"/>
                <w:color w:val="auto"/>
                <w:spacing w:val="13"/>
                <w:kern w:val="0"/>
                <w:sz w:val="24"/>
                <w:highlight w:val="none"/>
              </w:rPr>
              <w:t>制</w:t>
            </w:r>
            <w:r>
              <w:rPr>
                <w:rFonts w:eastAsia="仿宋_GB2312"/>
                <w:color w:val="auto"/>
                <w:spacing w:val="9"/>
                <w:kern w:val="0"/>
                <w:sz w:val="24"/>
                <w:highlight w:val="none"/>
              </w:rPr>
              <w:t>服干净整洁，熨烫挺括，合身，符合行业标准</w:t>
            </w:r>
          </w:p>
        </w:tc>
        <w:tc>
          <w:tcPr>
            <w:tcW w:w="708" w:type="dxa"/>
            <w:noWrap w:val="0"/>
            <w:vAlign w:val="top"/>
          </w:tcPr>
          <w:p>
            <w:pPr>
              <w:spacing w:before="104" w:line="186" w:lineRule="auto"/>
              <w:ind w:left="183"/>
              <w:rPr>
                <w:rFonts w:hint="default" w:eastAsia="仿宋_GB2312"/>
                <w:color w:val="auto"/>
                <w:kern w:val="0"/>
                <w:sz w:val="24"/>
                <w:highlight w:val="none"/>
                <w:lang w:val="en-US" w:eastAsia="zh-CN"/>
              </w:rPr>
            </w:pPr>
            <w:r>
              <w:rPr>
                <w:rFonts w:hint="eastAsia" w:eastAsia="仿宋_GB2312"/>
                <w:color w:val="auto"/>
                <w:spacing w:val="4"/>
                <w:kern w:val="0"/>
                <w:sz w:val="24"/>
                <w:highlight w:val="none"/>
                <w:lang w:val="en-US" w:eastAsia="zh-CN"/>
              </w:rPr>
              <w:t>0.2</w:t>
            </w:r>
          </w:p>
        </w:tc>
        <w:tc>
          <w:tcPr>
            <w:tcW w:w="851" w:type="dxa"/>
            <w:noWrap w:val="0"/>
            <w:vAlign w:val="top"/>
          </w:tcPr>
          <w:p>
            <w:pPr>
              <w:spacing w:before="82" w:line="184" w:lineRule="auto"/>
              <w:ind w:firstLine="240" w:firstLineChars="100"/>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7"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4" w:line="225" w:lineRule="auto"/>
              <w:ind w:left="123"/>
              <w:rPr>
                <w:rFonts w:eastAsia="仿宋_GB2312"/>
                <w:color w:val="auto"/>
                <w:kern w:val="0"/>
                <w:sz w:val="24"/>
                <w:highlight w:val="none"/>
              </w:rPr>
            </w:pPr>
            <w:r>
              <w:rPr>
                <w:rFonts w:eastAsia="仿宋_GB2312"/>
                <w:color w:val="auto"/>
                <w:spacing w:val="12"/>
                <w:kern w:val="0"/>
                <w:sz w:val="24"/>
                <w:highlight w:val="none"/>
              </w:rPr>
              <w:t>鞋</w:t>
            </w:r>
            <w:r>
              <w:rPr>
                <w:rFonts w:eastAsia="仿宋_GB2312"/>
                <w:color w:val="auto"/>
                <w:spacing w:val="8"/>
                <w:kern w:val="0"/>
                <w:sz w:val="24"/>
                <w:highlight w:val="none"/>
              </w:rPr>
              <w:t>子干净且符合行业标准</w:t>
            </w:r>
          </w:p>
        </w:tc>
        <w:tc>
          <w:tcPr>
            <w:tcW w:w="708" w:type="dxa"/>
            <w:noWrap w:val="0"/>
            <w:vAlign w:val="top"/>
          </w:tcPr>
          <w:p>
            <w:pPr>
              <w:spacing w:before="81" w:line="186" w:lineRule="auto"/>
              <w:ind w:left="183"/>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0.2</w:t>
            </w:r>
          </w:p>
        </w:tc>
        <w:tc>
          <w:tcPr>
            <w:tcW w:w="851" w:type="dxa"/>
            <w:noWrap w:val="0"/>
            <w:vAlign w:val="top"/>
          </w:tcPr>
          <w:p>
            <w:pPr>
              <w:spacing w:before="107"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7" w:line="184" w:lineRule="auto"/>
              <w:ind w:left="433"/>
              <w:rPr>
                <w:rFonts w:eastAsia="仿宋_GB2312"/>
                <w:color w:val="auto"/>
                <w:spacing w:val="4"/>
                <w:kern w:val="0"/>
                <w:sz w:val="24"/>
                <w:highlight w:val="none"/>
                <w:lang w:eastAsia="zh-Hans"/>
              </w:rPr>
            </w:pPr>
            <w:r>
              <w:rPr>
                <w:rFonts w:eastAsia="仿宋_GB2312"/>
                <w:color w:val="auto"/>
                <w:spacing w:val="4"/>
                <w:kern w:val="0"/>
                <w:sz w:val="24"/>
                <w:highlight w:val="none"/>
                <w:lang w:eastAsia="zh-Hans"/>
              </w:rPr>
              <w:t>M</w:t>
            </w:r>
          </w:p>
        </w:tc>
        <w:tc>
          <w:tcPr>
            <w:tcW w:w="5387" w:type="dxa"/>
            <w:noWrap w:val="0"/>
            <w:vAlign w:val="top"/>
          </w:tcPr>
          <w:p>
            <w:pPr>
              <w:spacing w:before="84" w:line="225" w:lineRule="auto"/>
              <w:ind w:left="123"/>
              <w:rPr>
                <w:rFonts w:eastAsia="仿宋_GB2312"/>
                <w:color w:val="auto"/>
                <w:spacing w:val="12"/>
                <w:kern w:val="0"/>
                <w:sz w:val="24"/>
                <w:highlight w:val="none"/>
              </w:rPr>
            </w:pPr>
            <w:r>
              <w:rPr>
                <w:rFonts w:eastAsia="仿宋_GB2312"/>
                <w:color w:val="auto"/>
                <w:spacing w:val="5"/>
                <w:kern w:val="0"/>
                <w:sz w:val="24"/>
                <w:highlight w:val="none"/>
              </w:rPr>
              <w:t>男</w:t>
            </w:r>
            <w:r>
              <w:rPr>
                <w:rFonts w:eastAsia="仿宋_GB2312"/>
                <w:color w:val="auto"/>
                <w:spacing w:val="4"/>
                <w:kern w:val="0"/>
                <w:sz w:val="24"/>
                <w:highlight w:val="none"/>
              </w:rPr>
              <w:t>士修面，胡须修理整齐；女士淡妆，身体部位没</w:t>
            </w:r>
            <w:r>
              <w:rPr>
                <w:rFonts w:eastAsia="仿宋_GB2312"/>
                <w:color w:val="auto"/>
                <w:spacing w:val="8"/>
                <w:kern w:val="0"/>
                <w:sz w:val="24"/>
                <w:highlight w:val="none"/>
              </w:rPr>
              <w:t>有</w:t>
            </w:r>
            <w:r>
              <w:rPr>
                <w:rFonts w:eastAsia="仿宋_GB2312"/>
                <w:color w:val="auto"/>
                <w:spacing w:val="7"/>
                <w:kern w:val="0"/>
                <w:sz w:val="24"/>
                <w:highlight w:val="none"/>
              </w:rPr>
              <w:t>可见标记</w:t>
            </w:r>
          </w:p>
        </w:tc>
        <w:tc>
          <w:tcPr>
            <w:tcW w:w="708" w:type="dxa"/>
            <w:noWrap w:val="0"/>
            <w:vAlign w:val="top"/>
          </w:tcPr>
          <w:p>
            <w:pPr>
              <w:spacing w:before="81" w:line="186" w:lineRule="auto"/>
              <w:ind w:left="183"/>
              <w:rPr>
                <w:rFonts w:hint="default" w:eastAsia="仿宋_GB2312"/>
                <w:color w:val="auto"/>
                <w:spacing w:val="4"/>
                <w:kern w:val="0"/>
                <w:sz w:val="24"/>
                <w:highlight w:val="none"/>
                <w:lang w:val="en-US" w:eastAsia="zh-CN"/>
              </w:rPr>
            </w:pPr>
            <w:r>
              <w:rPr>
                <w:rFonts w:hint="eastAsia" w:eastAsia="仿宋_GB2312"/>
                <w:color w:val="auto"/>
                <w:spacing w:val="4"/>
                <w:kern w:val="0"/>
                <w:sz w:val="24"/>
                <w:highlight w:val="none"/>
                <w:lang w:val="en-US" w:eastAsia="zh-CN"/>
              </w:rPr>
              <w:t>0.2</w:t>
            </w:r>
          </w:p>
        </w:tc>
        <w:tc>
          <w:tcPr>
            <w:tcW w:w="851" w:type="dxa"/>
            <w:noWrap w:val="0"/>
            <w:vAlign w:val="top"/>
          </w:tcPr>
          <w:p>
            <w:pPr>
              <w:spacing w:before="107" w:line="184" w:lineRule="auto"/>
              <w:ind w:firstLine="240" w:firstLineChars="100"/>
              <w:rPr>
                <w:rFonts w:eastAsia="仿宋_GB2312"/>
                <w:color w:val="auto"/>
                <w:spacing w:val="4"/>
                <w:kern w:val="0"/>
                <w:sz w:val="24"/>
                <w:highlight w:val="none"/>
                <w:lang w:eastAsia="zh-Hans"/>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7"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4" w:line="224" w:lineRule="auto"/>
              <w:ind w:left="127"/>
              <w:rPr>
                <w:rFonts w:eastAsia="仿宋_GB2312"/>
                <w:color w:val="auto"/>
                <w:kern w:val="0"/>
                <w:sz w:val="24"/>
                <w:highlight w:val="none"/>
              </w:rPr>
            </w:pPr>
            <w:r>
              <w:rPr>
                <w:rFonts w:eastAsia="仿宋_GB2312"/>
                <w:color w:val="auto"/>
                <w:spacing w:val="8"/>
                <w:kern w:val="0"/>
                <w:sz w:val="24"/>
                <w:highlight w:val="none"/>
              </w:rPr>
              <w:t>发</w:t>
            </w:r>
            <w:r>
              <w:rPr>
                <w:rFonts w:eastAsia="仿宋_GB2312"/>
                <w:color w:val="auto"/>
                <w:spacing w:val="7"/>
                <w:kern w:val="0"/>
                <w:sz w:val="24"/>
                <w:highlight w:val="none"/>
              </w:rPr>
              <w:t>型符合职业要求</w:t>
            </w:r>
          </w:p>
        </w:tc>
        <w:tc>
          <w:tcPr>
            <w:tcW w:w="708" w:type="dxa"/>
            <w:noWrap w:val="0"/>
            <w:vAlign w:val="top"/>
          </w:tcPr>
          <w:p>
            <w:pPr>
              <w:spacing w:before="81" w:line="186" w:lineRule="auto"/>
              <w:ind w:left="183"/>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0.2</w:t>
            </w:r>
          </w:p>
        </w:tc>
        <w:tc>
          <w:tcPr>
            <w:tcW w:w="851" w:type="dxa"/>
            <w:noWrap w:val="0"/>
            <w:vAlign w:val="top"/>
          </w:tcPr>
          <w:p>
            <w:pPr>
              <w:spacing w:before="107"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7"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6" w:line="223" w:lineRule="auto"/>
              <w:ind w:left="127"/>
              <w:rPr>
                <w:rFonts w:eastAsia="仿宋_GB2312"/>
                <w:color w:val="auto"/>
                <w:kern w:val="0"/>
                <w:sz w:val="24"/>
                <w:highlight w:val="none"/>
              </w:rPr>
            </w:pPr>
            <w:r>
              <w:rPr>
                <w:rFonts w:eastAsia="仿宋_GB2312"/>
                <w:color w:val="auto"/>
                <w:spacing w:val="8"/>
                <w:kern w:val="0"/>
                <w:sz w:val="24"/>
                <w:highlight w:val="none"/>
              </w:rPr>
              <w:t>不佩戴过于醒目的饰</w:t>
            </w:r>
            <w:r>
              <w:rPr>
                <w:rFonts w:eastAsia="仿宋_GB2312"/>
                <w:color w:val="auto"/>
                <w:spacing w:val="6"/>
                <w:kern w:val="0"/>
                <w:sz w:val="24"/>
                <w:highlight w:val="none"/>
              </w:rPr>
              <w:t>物</w:t>
            </w:r>
          </w:p>
        </w:tc>
        <w:tc>
          <w:tcPr>
            <w:tcW w:w="708" w:type="dxa"/>
            <w:noWrap w:val="0"/>
            <w:vAlign w:val="top"/>
          </w:tcPr>
          <w:p>
            <w:pPr>
              <w:spacing w:before="80" w:line="187" w:lineRule="auto"/>
              <w:ind w:left="183"/>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0.1</w:t>
            </w:r>
          </w:p>
        </w:tc>
        <w:tc>
          <w:tcPr>
            <w:tcW w:w="851" w:type="dxa"/>
            <w:noWrap w:val="0"/>
            <w:vAlign w:val="top"/>
          </w:tcPr>
          <w:p>
            <w:pPr>
              <w:spacing w:before="107"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8"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9" w:line="223" w:lineRule="auto"/>
              <w:ind w:left="121"/>
              <w:rPr>
                <w:rFonts w:eastAsia="仿宋_GB2312"/>
                <w:color w:val="auto"/>
                <w:kern w:val="0"/>
                <w:sz w:val="24"/>
                <w:highlight w:val="none"/>
              </w:rPr>
            </w:pPr>
            <w:r>
              <w:rPr>
                <w:rFonts w:eastAsia="仿宋_GB2312"/>
                <w:color w:val="auto"/>
                <w:spacing w:val="9"/>
                <w:kern w:val="0"/>
                <w:sz w:val="24"/>
                <w:highlight w:val="none"/>
              </w:rPr>
              <w:t>指甲干净整齐，不涂有色指甲</w:t>
            </w:r>
            <w:r>
              <w:rPr>
                <w:rFonts w:eastAsia="仿宋_GB2312"/>
                <w:color w:val="auto"/>
                <w:spacing w:val="7"/>
                <w:kern w:val="0"/>
                <w:sz w:val="24"/>
                <w:highlight w:val="none"/>
              </w:rPr>
              <w:t>油</w:t>
            </w:r>
          </w:p>
        </w:tc>
        <w:tc>
          <w:tcPr>
            <w:tcW w:w="708" w:type="dxa"/>
            <w:noWrap w:val="0"/>
            <w:vAlign w:val="top"/>
          </w:tcPr>
          <w:p>
            <w:pPr>
              <w:spacing w:before="81" w:line="187" w:lineRule="auto"/>
              <w:ind w:left="183"/>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0.1</w:t>
            </w:r>
          </w:p>
        </w:tc>
        <w:tc>
          <w:tcPr>
            <w:tcW w:w="851" w:type="dxa"/>
            <w:noWrap w:val="0"/>
            <w:vAlign w:val="top"/>
          </w:tcPr>
          <w:p>
            <w:pPr>
              <w:spacing w:before="108"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line="277" w:lineRule="auto"/>
              <w:rPr>
                <w:rFonts w:eastAsia="仿宋_GB2312"/>
                <w:color w:val="auto"/>
                <w:kern w:val="0"/>
                <w:sz w:val="24"/>
                <w:highlight w:val="none"/>
              </w:rPr>
            </w:pPr>
          </w:p>
          <w:p>
            <w:pPr>
              <w:spacing w:line="277" w:lineRule="auto"/>
              <w:rPr>
                <w:rFonts w:eastAsia="仿宋_GB2312"/>
                <w:color w:val="auto"/>
                <w:kern w:val="0"/>
                <w:sz w:val="24"/>
                <w:highlight w:val="none"/>
              </w:rPr>
            </w:pPr>
          </w:p>
          <w:p>
            <w:pPr>
              <w:spacing w:line="277" w:lineRule="auto"/>
              <w:rPr>
                <w:rFonts w:eastAsia="仿宋_GB2312"/>
                <w:color w:val="auto"/>
                <w:kern w:val="0"/>
                <w:sz w:val="24"/>
                <w:highlight w:val="none"/>
              </w:rPr>
            </w:pPr>
          </w:p>
          <w:p>
            <w:pPr>
              <w:spacing w:line="277" w:lineRule="auto"/>
              <w:rPr>
                <w:rFonts w:eastAsia="仿宋_GB2312"/>
                <w:color w:val="auto"/>
                <w:kern w:val="0"/>
                <w:sz w:val="24"/>
                <w:highlight w:val="none"/>
              </w:rPr>
            </w:pPr>
          </w:p>
          <w:p>
            <w:pPr>
              <w:spacing w:before="74" w:line="184" w:lineRule="auto"/>
              <w:ind w:left="444"/>
              <w:rPr>
                <w:rFonts w:eastAsia="仿宋_GB2312"/>
                <w:color w:val="auto"/>
                <w:kern w:val="0"/>
                <w:sz w:val="24"/>
                <w:highlight w:val="none"/>
              </w:rPr>
            </w:pPr>
            <w:r>
              <w:rPr>
                <w:rFonts w:eastAsia="仿宋_GB2312"/>
                <w:color w:val="auto"/>
                <w:kern w:val="0"/>
                <w:sz w:val="24"/>
                <w:highlight w:val="none"/>
              </w:rPr>
              <w:t>J</w:t>
            </w:r>
          </w:p>
        </w:tc>
        <w:tc>
          <w:tcPr>
            <w:tcW w:w="5387" w:type="dxa"/>
            <w:noWrap w:val="0"/>
            <w:vAlign w:val="top"/>
          </w:tcPr>
          <w:p>
            <w:pPr>
              <w:spacing w:before="86" w:line="259" w:lineRule="auto"/>
              <w:ind w:left="126" w:right="102" w:hanging="11"/>
              <w:rPr>
                <w:rFonts w:eastAsia="仿宋_GB2312"/>
                <w:color w:val="auto"/>
                <w:kern w:val="0"/>
                <w:sz w:val="24"/>
                <w:highlight w:val="none"/>
              </w:rPr>
            </w:pPr>
            <w:r>
              <w:rPr>
                <w:rFonts w:eastAsia="仿宋_GB2312"/>
                <w:color w:val="auto"/>
                <w:spacing w:val="8"/>
                <w:kern w:val="0"/>
                <w:sz w:val="24"/>
                <w:highlight w:val="none"/>
              </w:rPr>
              <w:t xml:space="preserve">0 </w:t>
            </w:r>
            <w:r>
              <w:rPr>
                <w:rFonts w:eastAsia="仿宋_GB2312"/>
                <w:color w:val="auto"/>
                <w:spacing w:val="5"/>
                <w:kern w:val="0"/>
                <w:sz w:val="24"/>
                <w:highlight w:val="none"/>
              </w:rPr>
              <w:t>所</w:t>
            </w:r>
            <w:r>
              <w:rPr>
                <w:rFonts w:eastAsia="仿宋_GB2312"/>
                <w:color w:val="auto"/>
                <w:spacing w:val="4"/>
                <w:kern w:val="0"/>
                <w:sz w:val="24"/>
                <w:highlight w:val="none"/>
              </w:rPr>
              <w:t>有工作中的站姿、走姿标准低，仪态未能展示</w:t>
            </w:r>
            <w:r>
              <w:rPr>
                <w:rFonts w:eastAsia="仿宋_GB2312"/>
                <w:color w:val="auto"/>
                <w:spacing w:val="12"/>
                <w:kern w:val="0"/>
                <w:sz w:val="24"/>
                <w:highlight w:val="none"/>
              </w:rPr>
              <w:t>工</w:t>
            </w:r>
            <w:r>
              <w:rPr>
                <w:rFonts w:eastAsia="仿宋_GB2312"/>
                <w:color w:val="auto"/>
                <w:spacing w:val="7"/>
                <w:kern w:val="0"/>
                <w:sz w:val="24"/>
                <w:highlight w:val="none"/>
              </w:rPr>
              <w:t>作任务所需的自信</w:t>
            </w:r>
          </w:p>
          <w:p>
            <w:pPr>
              <w:spacing w:before="74" w:line="259" w:lineRule="auto"/>
              <w:ind w:left="127" w:right="102" w:firstLine="4"/>
              <w:rPr>
                <w:rFonts w:eastAsia="仿宋_GB2312"/>
                <w:color w:val="auto"/>
                <w:kern w:val="0"/>
                <w:sz w:val="24"/>
                <w:highlight w:val="none"/>
              </w:rPr>
            </w:pPr>
            <w:r>
              <w:rPr>
                <w:rFonts w:eastAsia="仿宋_GB2312"/>
                <w:color w:val="auto"/>
                <w:spacing w:val="6"/>
                <w:kern w:val="0"/>
                <w:sz w:val="24"/>
                <w:highlight w:val="none"/>
              </w:rPr>
              <w:t>1 所有工</w:t>
            </w:r>
            <w:r>
              <w:rPr>
                <w:rFonts w:eastAsia="仿宋_GB2312"/>
                <w:color w:val="auto"/>
                <w:spacing w:val="4"/>
                <w:kern w:val="0"/>
                <w:sz w:val="24"/>
                <w:highlight w:val="none"/>
              </w:rPr>
              <w:t>作</w:t>
            </w:r>
            <w:r>
              <w:rPr>
                <w:rFonts w:eastAsia="仿宋_GB2312"/>
                <w:color w:val="auto"/>
                <w:spacing w:val="3"/>
                <w:kern w:val="0"/>
                <w:sz w:val="24"/>
                <w:highlight w:val="none"/>
              </w:rPr>
              <w:t>中的站姿、走姿一般，对于有挑战性的</w:t>
            </w:r>
            <w:r>
              <w:rPr>
                <w:rFonts w:eastAsia="仿宋_GB2312"/>
                <w:color w:val="auto"/>
                <w:spacing w:val="12"/>
                <w:kern w:val="0"/>
                <w:sz w:val="24"/>
                <w:highlight w:val="none"/>
              </w:rPr>
              <w:t>工</w:t>
            </w:r>
            <w:r>
              <w:rPr>
                <w:rFonts w:eastAsia="仿宋_GB2312"/>
                <w:color w:val="auto"/>
                <w:spacing w:val="7"/>
                <w:kern w:val="0"/>
                <w:sz w:val="24"/>
                <w:highlight w:val="none"/>
              </w:rPr>
              <w:t>作任务时仪态较差</w:t>
            </w:r>
          </w:p>
          <w:p>
            <w:pPr>
              <w:spacing w:before="74" w:line="260" w:lineRule="auto"/>
              <w:ind w:left="121" w:right="102" w:hanging="5"/>
              <w:rPr>
                <w:rFonts w:eastAsia="仿宋_GB2312"/>
                <w:color w:val="auto"/>
                <w:kern w:val="0"/>
                <w:sz w:val="24"/>
                <w:highlight w:val="none"/>
              </w:rPr>
            </w:pPr>
            <w:r>
              <w:rPr>
                <w:rFonts w:eastAsia="仿宋_GB2312"/>
                <w:color w:val="auto"/>
                <w:spacing w:val="8"/>
                <w:kern w:val="0"/>
                <w:sz w:val="24"/>
                <w:highlight w:val="none"/>
              </w:rPr>
              <w:t xml:space="preserve">2 </w:t>
            </w:r>
            <w:r>
              <w:rPr>
                <w:rFonts w:eastAsia="仿宋_GB2312"/>
                <w:color w:val="auto"/>
                <w:spacing w:val="4"/>
                <w:kern w:val="0"/>
                <w:sz w:val="24"/>
                <w:highlight w:val="none"/>
              </w:rPr>
              <w:t>所有工作中的站姿、走姿良好，表现较专业，但</w:t>
            </w:r>
            <w:r>
              <w:rPr>
                <w:rFonts w:eastAsia="仿宋_GB2312"/>
                <w:color w:val="auto"/>
                <w:spacing w:val="9"/>
                <w:kern w:val="0"/>
                <w:sz w:val="24"/>
                <w:highlight w:val="none"/>
              </w:rPr>
              <w:t>是</w:t>
            </w:r>
            <w:r>
              <w:rPr>
                <w:rFonts w:eastAsia="仿宋_GB2312"/>
                <w:color w:val="auto"/>
                <w:spacing w:val="6"/>
                <w:kern w:val="0"/>
                <w:sz w:val="24"/>
                <w:highlight w:val="none"/>
              </w:rPr>
              <w:t>仍有瑕疵</w:t>
            </w:r>
          </w:p>
          <w:p>
            <w:pPr>
              <w:spacing w:before="72" w:line="226" w:lineRule="auto"/>
              <w:ind w:left="118"/>
              <w:rPr>
                <w:rFonts w:eastAsia="仿宋_GB2312"/>
                <w:color w:val="auto"/>
                <w:kern w:val="0"/>
                <w:sz w:val="24"/>
                <w:highlight w:val="none"/>
              </w:rPr>
            </w:pPr>
            <w:r>
              <w:rPr>
                <w:rFonts w:eastAsia="仿宋_GB2312"/>
                <w:color w:val="auto"/>
                <w:spacing w:val="10"/>
                <w:kern w:val="0"/>
                <w:sz w:val="24"/>
                <w:highlight w:val="none"/>
              </w:rPr>
              <w:t>3</w:t>
            </w:r>
            <w:r>
              <w:rPr>
                <w:rFonts w:eastAsia="仿宋_GB2312"/>
                <w:color w:val="auto"/>
                <w:spacing w:val="6"/>
                <w:kern w:val="0"/>
                <w:sz w:val="24"/>
                <w:highlight w:val="none"/>
              </w:rPr>
              <w:t xml:space="preserve"> 所有工作中的站姿、走姿优美，表现非常专业</w:t>
            </w:r>
          </w:p>
        </w:tc>
        <w:tc>
          <w:tcPr>
            <w:tcW w:w="708" w:type="dxa"/>
            <w:noWrap w:val="0"/>
            <w:vAlign w:val="center"/>
          </w:tcPr>
          <w:p>
            <w:pPr>
              <w:spacing w:before="75" w:line="189" w:lineRule="auto"/>
              <w:jc w:val="center"/>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1.0</w:t>
            </w:r>
          </w:p>
        </w:tc>
        <w:tc>
          <w:tcPr>
            <w:tcW w:w="851" w:type="dxa"/>
            <w:noWrap w:val="0"/>
            <w:vAlign w:val="top"/>
          </w:tcPr>
          <w:p>
            <w:pPr>
              <w:spacing w:line="320" w:lineRule="auto"/>
              <w:rPr>
                <w:rFonts w:eastAsia="仿宋_GB2312"/>
                <w:color w:val="auto"/>
                <w:kern w:val="0"/>
                <w:sz w:val="24"/>
                <w:highlight w:val="none"/>
              </w:rPr>
            </w:pPr>
          </w:p>
          <w:p>
            <w:pPr>
              <w:spacing w:before="75" w:line="186" w:lineRule="auto"/>
              <w:ind w:left="302"/>
              <w:rPr>
                <w:rFonts w:eastAsia="仿宋_GB2312"/>
                <w:color w:val="auto"/>
                <w:kern w:val="0"/>
                <w:sz w:val="24"/>
                <w:highlight w:val="none"/>
              </w:rPr>
            </w:pPr>
            <w:r>
              <w:rPr>
                <w:rFonts w:eastAsia="仿宋_GB2312"/>
                <w:color w:val="auto"/>
                <w:kern w:val="0"/>
                <w:sz w:val="24"/>
                <w:highlight w:val="none"/>
              </w:rPr>
              <w:t>0</w:t>
            </w:r>
          </w:p>
          <w:p>
            <w:pPr>
              <w:spacing w:before="79" w:line="187" w:lineRule="auto"/>
              <w:ind w:left="318"/>
              <w:rPr>
                <w:rFonts w:eastAsia="仿宋_GB2312"/>
                <w:color w:val="auto"/>
                <w:kern w:val="0"/>
                <w:sz w:val="24"/>
                <w:highlight w:val="none"/>
              </w:rPr>
            </w:pPr>
            <w:r>
              <w:rPr>
                <w:rFonts w:eastAsia="仿宋_GB2312"/>
                <w:color w:val="auto"/>
                <w:kern w:val="0"/>
                <w:sz w:val="24"/>
                <w:highlight w:val="none"/>
              </w:rPr>
              <w:t>1</w:t>
            </w:r>
          </w:p>
          <w:p>
            <w:pPr>
              <w:spacing w:before="80" w:line="186" w:lineRule="auto"/>
              <w:ind w:left="303"/>
              <w:rPr>
                <w:rFonts w:eastAsia="仿宋_GB2312"/>
                <w:color w:val="auto"/>
                <w:kern w:val="0"/>
                <w:sz w:val="24"/>
                <w:highlight w:val="none"/>
              </w:rPr>
            </w:pPr>
            <w:r>
              <w:rPr>
                <w:rFonts w:eastAsia="仿宋_GB2312"/>
                <w:color w:val="auto"/>
                <w:kern w:val="0"/>
                <w:sz w:val="24"/>
                <w:highlight w:val="none"/>
              </w:rPr>
              <w:t>2</w:t>
            </w:r>
          </w:p>
          <w:p>
            <w:pPr>
              <w:spacing w:before="80" w:line="186" w:lineRule="auto"/>
              <w:ind w:left="305"/>
              <w:rPr>
                <w:rFonts w:eastAsia="仿宋_GB2312"/>
                <w:color w:val="auto"/>
                <w:kern w:val="0"/>
                <w:sz w:val="24"/>
                <w:highlight w:val="none"/>
              </w:rPr>
            </w:pPr>
            <w:r>
              <w:rPr>
                <w:rFonts w:eastAsia="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restart"/>
            <w:noWrap w:val="0"/>
            <w:vAlign w:val="top"/>
          </w:tcPr>
          <w:p>
            <w:pPr>
              <w:spacing w:line="266" w:lineRule="auto"/>
              <w:rPr>
                <w:rFonts w:eastAsia="仿宋_GB2312"/>
                <w:color w:val="auto"/>
                <w:kern w:val="0"/>
                <w:sz w:val="24"/>
                <w:highlight w:val="none"/>
              </w:rPr>
            </w:pPr>
          </w:p>
          <w:p>
            <w:pPr>
              <w:spacing w:line="266" w:lineRule="auto"/>
              <w:rPr>
                <w:rFonts w:eastAsia="仿宋_GB2312"/>
                <w:color w:val="auto"/>
                <w:kern w:val="0"/>
                <w:sz w:val="24"/>
                <w:highlight w:val="none"/>
              </w:rPr>
            </w:pPr>
          </w:p>
          <w:p>
            <w:pPr>
              <w:spacing w:line="266" w:lineRule="auto"/>
              <w:rPr>
                <w:rFonts w:eastAsia="仿宋_GB2312"/>
                <w:color w:val="auto"/>
                <w:kern w:val="0"/>
                <w:sz w:val="24"/>
                <w:highlight w:val="none"/>
              </w:rPr>
            </w:pPr>
          </w:p>
          <w:p>
            <w:pPr>
              <w:spacing w:line="232" w:lineRule="auto"/>
              <w:ind w:firstLine="244" w:firstLineChars="100"/>
              <w:rPr>
                <w:rFonts w:eastAsia="仿宋_GB2312"/>
                <w:color w:val="auto"/>
                <w:kern w:val="0"/>
                <w:sz w:val="24"/>
                <w:highlight w:val="none"/>
              </w:rPr>
            </w:pPr>
            <w:r>
              <w:rPr>
                <w:rFonts w:eastAsia="仿宋_GB2312"/>
                <w:color w:val="auto"/>
                <w:spacing w:val="2"/>
                <w:kern w:val="0"/>
                <w:sz w:val="24"/>
                <w:highlight w:val="none"/>
              </w:rPr>
              <w:t>鸡尾</w:t>
            </w:r>
          </w:p>
          <w:p>
            <w:pPr>
              <w:spacing w:before="22" w:line="312" w:lineRule="exact"/>
              <w:ind w:left="320"/>
              <w:rPr>
                <w:rFonts w:eastAsia="仿宋_GB2312"/>
                <w:color w:val="auto"/>
                <w:kern w:val="0"/>
                <w:sz w:val="24"/>
                <w:highlight w:val="none"/>
              </w:rPr>
            </w:pPr>
            <w:r>
              <w:rPr>
                <w:rFonts w:eastAsia="仿宋_GB2312"/>
                <w:color w:val="auto"/>
                <w:kern w:val="0"/>
                <w:position w:val="5"/>
                <w:sz w:val="24"/>
                <w:highlight w:val="none"/>
              </w:rPr>
              <w:t>酒</w:t>
            </w:r>
          </w:p>
          <w:p>
            <w:pPr>
              <w:spacing w:before="1" w:line="229" w:lineRule="auto"/>
              <w:ind w:left="200"/>
              <w:rPr>
                <w:rFonts w:eastAsia="仿宋_GB2312"/>
                <w:color w:val="auto"/>
                <w:kern w:val="0"/>
                <w:sz w:val="24"/>
                <w:highlight w:val="none"/>
              </w:rPr>
            </w:pPr>
            <w:r>
              <w:rPr>
                <w:rFonts w:eastAsia="仿宋_GB2312"/>
                <w:color w:val="auto"/>
                <w:spacing w:val="2"/>
                <w:kern w:val="0"/>
                <w:sz w:val="24"/>
                <w:highlight w:val="none"/>
              </w:rPr>
              <w:t>调制</w:t>
            </w:r>
          </w:p>
          <w:p>
            <w:pPr>
              <w:spacing w:before="25" w:line="232" w:lineRule="auto"/>
              <w:ind w:left="224"/>
              <w:rPr>
                <w:rFonts w:eastAsia="仿宋_GB2312"/>
                <w:color w:val="auto"/>
                <w:kern w:val="0"/>
                <w:sz w:val="24"/>
                <w:highlight w:val="none"/>
              </w:rPr>
            </w:pPr>
          </w:p>
        </w:tc>
        <w:tc>
          <w:tcPr>
            <w:tcW w:w="992" w:type="dxa"/>
            <w:noWrap w:val="0"/>
            <w:vAlign w:val="top"/>
          </w:tcPr>
          <w:p>
            <w:pPr>
              <w:spacing w:before="105"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3" w:line="226" w:lineRule="auto"/>
              <w:ind w:left="122"/>
              <w:rPr>
                <w:rFonts w:eastAsia="仿宋_GB2312"/>
                <w:color w:val="auto"/>
                <w:kern w:val="0"/>
                <w:sz w:val="24"/>
                <w:highlight w:val="none"/>
              </w:rPr>
            </w:pPr>
            <w:r>
              <w:rPr>
                <w:rFonts w:eastAsia="仿宋_GB2312"/>
                <w:color w:val="auto"/>
                <w:spacing w:val="11"/>
                <w:kern w:val="0"/>
                <w:sz w:val="24"/>
                <w:highlight w:val="none"/>
              </w:rPr>
              <w:t>所</w:t>
            </w:r>
            <w:r>
              <w:rPr>
                <w:rFonts w:eastAsia="仿宋_GB2312"/>
                <w:color w:val="auto"/>
                <w:spacing w:val="9"/>
                <w:kern w:val="0"/>
                <w:sz w:val="24"/>
                <w:highlight w:val="none"/>
              </w:rPr>
              <w:t>有必需的设备和材料全部领取正确</w:t>
            </w:r>
          </w:p>
        </w:tc>
        <w:tc>
          <w:tcPr>
            <w:tcW w:w="708" w:type="dxa"/>
            <w:noWrap w:val="0"/>
            <w:vAlign w:val="top"/>
          </w:tcPr>
          <w:p>
            <w:pPr>
              <w:spacing w:before="79" w:line="186" w:lineRule="auto"/>
              <w:ind w:left="183"/>
              <w:jc w:val="both"/>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1.0</w:t>
            </w:r>
          </w:p>
        </w:tc>
        <w:tc>
          <w:tcPr>
            <w:tcW w:w="851" w:type="dxa"/>
            <w:noWrap w:val="0"/>
            <w:vAlign w:val="top"/>
          </w:tcPr>
          <w:p>
            <w:pPr>
              <w:spacing w:before="37" w:line="226"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4"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2" w:line="227" w:lineRule="auto"/>
              <w:ind w:left="121"/>
              <w:rPr>
                <w:rFonts w:eastAsia="仿宋_GB2312"/>
                <w:color w:val="auto"/>
                <w:kern w:val="0"/>
                <w:sz w:val="24"/>
                <w:highlight w:val="none"/>
              </w:rPr>
            </w:pPr>
            <w:r>
              <w:rPr>
                <w:rFonts w:eastAsia="仿宋_GB2312"/>
                <w:color w:val="auto"/>
                <w:spacing w:val="16"/>
                <w:kern w:val="0"/>
                <w:sz w:val="24"/>
                <w:highlight w:val="none"/>
              </w:rPr>
              <w:t>鸡</w:t>
            </w:r>
            <w:r>
              <w:rPr>
                <w:rFonts w:eastAsia="仿宋_GB2312"/>
                <w:color w:val="auto"/>
                <w:spacing w:val="8"/>
                <w:kern w:val="0"/>
                <w:sz w:val="24"/>
                <w:highlight w:val="none"/>
              </w:rPr>
              <w:t>尾酒调制过程中没有浪费</w:t>
            </w:r>
          </w:p>
        </w:tc>
        <w:tc>
          <w:tcPr>
            <w:tcW w:w="708" w:type="dxa"/>
            <w:noWrap w:val="0"/>
            <w:vAlign w:val="top"/>
          </w:tcPr>
          <w:p>
            <w:pPr>
              <w:spacing w:before="79" w:line="186" w:lineRule="auto"/>
              <w:ind w:left="183"/>
              <w:jc w:val="left"/>
              <w:rPr>
                <w:rFonts w:eastAsia="仿宋_GB2312"/>
                <w:color w:val="auto"/>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80"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4"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4" w:line="225" w:lineRule="auto"/>
              <w:ind w:left="121"/>
              <w:rPr>
                <w:rFonts w:eastAsia="仿宋_GB2312"/>
                <w:color w:val="auto"/>
                <w:kern w:val="0"/>
                <w:sz w:val="24"/>
                <w:highlight w:val="none"/>
              </w:rPr>
            </w:pPr>
            <w:r>
              <w:rPr>
                <w:rFonts w:eastAsia="仿宋_GB2312"/>
                <w:color w:val="auto"/>
                <w:spacing w:val="10"/>
                <w:kern w:val="0"/>
                <w:sz w:val="24"/>
                <w:highlight w:val="none"/>
              </w:rPr>
              <w:t>鸡</w:t>
            </w:r>
            <w:r>
              <w:rPr>
                <w:rFonts w:eastAsia="仿宋_GB2312"/>
                <w:color w:val="auto"/>
                <w:spacing w:val="8"/>
                <w:kern w:val="0"/>
                <w:sz w:val="24"/>
                <w:highlight w:val="none"/>
              </w:rPr>
              <w:t>尾酒调制方法正确</w:t>
            </w:r>
          </w:p>
        </w:tc>
        <w:tc>
          <w:tcPr>
            <w:tcW w:w="708" w:type="dxa"/>
            <w:noWrap w:val="0"/>
            <w:vAlign w:val="top"/>
          </w:tcPr>
          <w:p>
            <w:pPr>
              <w:spacing w:before="78" w:line="186" w:lineRule="auto"/>
              <w:ind w:left="183"/>
              <w:jc w:val="left"/>
              <w:rPr>
                <w:rFonts w:eastAsia="仿宋_GB2312"/>
                <w:color w:val="auto"/>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80"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6"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4" w:line="225" w:lineRule="auto"/>
              <w:ind w:left="121"/>
              <w:rPr>
                <w:rFonts w:eastAsia="仿宋_GB2312"/>
                <w:color w:val="auto"/>
                <w:kern w:val="0"/>
                <w:sz w:val="24"/>
                <w:highlight w:val="none"/>
              </w:rPr>
            </w:pPr>
            <w:r>
              <w:rPr>
                <w:rFonts w:eastAsia="仿宋_GB2312"/>
                <w:color w:val="auto"/>
                <w:spacing w:val="12"/>
                <w:kern w:val="0"/>
                <w:sz w:val="24"/>
                <w:highlight w:val="none"/>
              </w:rPr>
              <w:t>鸡</w:t>
            </w:r>
            <w:r>
              <w:rPr>
                <w:rFonts w:eastAsia="仿宋_GB2312"/>
                <w:color w:val="auto"/>
                <w:spacing w:val="7"/>
                <w:kern w:val="0"/>
                <w:sz w:val="24"/>
                <w:highlight w:val="none"/>
              </w:rPr>
              <w:t>尾酒成份合理、味道适宜</w:t>
            </w:r>
          </w:p>
        </w:tc>
        <w:tc>
          <w:tcPr>
            <w:tcW w:w="708" w:type="dxa"/>
            <w:noWrap w:val="0"/>
            <w:vAlign w:val="top"/>
          </w:tcPr>
          <w:p>
            <w:pPr>
              <w:spacing w:before="80" w:line="186" w:lineRule="auto"/>
              <w:ind w:left="183"/>
              <w:jc w:val="left"/>
              <w:rPr>
                <w:rFonts w:eastAsia="仿宋_GB2312"/>
                <w:color w:val="auto"/>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82"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6"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3" w:line="226" w:lineRule="auto"/>
              <w:ind w:left="121"/>
              <w:rPr>
                <w:rFonts w:eastAsia="仿宋_GB2312"/>
                <w:color w:val="auto"/>
                <w:kern w:val="0"/>
                <w:sz w:val="24"/>
                <w:highlight w:val="none"/>
              </w:rPr>
            </w:pPr>
            <w:r>
              <w:rPr>
                <w:rFonts w:eastAsia="仿宋_GB2312"/>
                <w:color w:val="auto"/>
                <w:spacing w:val="14"/>
                <w:kern w:val="0"/>
                <w:sz w:val="24"/>
                <w:highlight w:val="none"/>
              </w:rPr>
              <w:t>鸡</w:t>
            </w:r>
            <w:r>
              <w:rPr>
                <w:rFonts w:eastAsia="仿宋_GB2312"/>
                <w:color w:val="auto"/>
                <w:spacing w:val="8"/>
                <w:kern w:val="0"/>
                <w:sz w:val="24"/>
                <w:highlight w:val="none"/>
              </w:rPr>
              <w:t>尾酒调制与装饰物制作过程中没有滴洒</w:t>
            </w:r>
          </w:p>
        </w:tc>
        <w:tc>
          <w:tcPr>
            <w:tcW w:w="708" w:type="dxa"/>
            <w:noWrap w:val="0"/>
            <w:vAlign w:val="top"/>
          </w:tcPr>
          <w:p>
            <w:pPr>
              <w:spacing w:before="80" w:line="186" w:lineRule="auto"/>
              <w:ind w:left="183"/>
              <w:jc w:val="left"/>
              <w:rPr>
                <w:rFonts w:eastAsia="仿宋_GB2312"/>
                <w:color w:val="auto"/>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81"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5"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3" w:line="226" w:lineRule="auto"/>
              <w:ind w:left="149"/>
              <w:rPr>
                <w:rFonts w:eastAsia="仿宋_GB2312"/>
                <w:color w:val="auto"/>
                <w:kern w:val="0"/>
                <w:sz w:val="24"/>
                <w:highlight w:val="none"/>
              </w:rPr>
            </w:pPr>
            <w:r>
              <w:rPr>
                <w:rFonts w:eastAsia="仿宋_GB2312"/>
                <w:color w:val="auto"/>
                <w:spacing w:val="6"/>
                <w:kern w:val="0"/>
                <w:sz w:val="24"/>
                <w:highlight w:val="none"/>
              </w:rPr>
              <w:t>同款鸡尾酒出品一致</w:t>
            </w:r>
          </w:p>
        </w:tc>
        <w:tc>
          <w:tcPr>
            <w:tcW w:w="708" w:type="dxa"/>
            <w:noWrap w:val="0"/>
            <w:vAlign w:val="top"/>
          </w:tcPr>
          <w:p>
            <w:pPr>
              <w:spacing w:before="79" w:line="186" w:lineRule="auto"/>
              <w:ind w:left="183"/>
              <w:jc w:val="left"/>
              <w:rPr>
                <w:rFonts w:eastAsia="仿宋_GB2312"/>
                <w:color w:val="auto"/>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81"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5"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3" w:line="226" w:lineRule="auto"/>
              <w:ind w:left="121"/>
              <w:rPr>
                <w:rFonts w:eastAsia="仿宋_GB2312"/>
                <w:color w:val="auto"/>
                <w:kern w:val="0"/>
                <w:sz w:val="24"/>
                <w:highlight w:val="none"/>
              </w:rPr>
            </w:pPr>
            <w:r>
              <w:rPr>
                <w:rFonts w:eastAsia="仿宋_GB2312"/>
                <w:color w:val="auto"/>
                <w:spacing w:val="10"/>
                <w:kern w:val="0"/>
                <w:sz w:val="24"/>
                <w:highlight w:val="none"/>
              </w:rPr>
              <w:t>操</w:t>
            </w:r>
            <w:r>
              <w:rPr>
                <w:rFonts w:eastAsia="仿宋_GB2312"/>
                <w:color w:val="auto"/>
                <w:spacing w:val="8"/>
                <w:kern w:val="0"/>
                <w:sz w:val="24"/>
                <w:highlight w:val="none"/>
              </w:rPr>
              <w:t>作过程卫生、安全</w:t>
            </w:r>
          </w:p>
        </w:tc>
        <w:tc>
          <w:tcPr>
            <w:tcW w:w="708" w:type="dxa"/>
            <w:noWrap w:val="0"/>
            <w:vAlign w:val="top"/>
          </w:tcPr>
          <w:p>
            <w:pPr>
              <w:spacing w:before="79" w:line="186" w:lineRule="auto"/>
              <w:ind w:left="183"/>
              <w:jc w:val="left"/>
              <w:rPr>
                <w:rFonts w:hint="eastAsia" w:eastAsia="仿宋_GB2312"/>
                <w:color w:val="auto"/>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81"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4"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2" w:line="227" w:lineRule="auto"/>
              <w:ind w:left="120"/>
              <w:rPr>
                <w:rFonts w:eastAsia="仿宋_GB2312"/>
                <w:color w:val="auto"/>
                <w:kern w:val="0"/>
                <w:sz w:val="24"/>
                <w:highlight w:val="none"/>
              </w:rPr>
            </w:pPr>
            <w:r>
              <w:rPr>
                <w:rFonts w:eastAsia="仿宋_GB2312"/>
                <w:color w:val="auto"/>
                <w:spacing w:val="9"/>
                <w:kern w:val="0"/>
                <w:sz w:val="24"/>
                <w:highlight w:val="none"/>
              </w:rPr>
              <w:t>器具和材料使用完毕后归复原</w:t>
            </w:r>
            <w:r>
              <w:rPr>
                <w:rFonts w:eastAsia="仿宋_GB2312"/>
                <w:color w:val="auto"/>
                <w:spacing w:val="7"/>
                <w:kern w:val="0"/>
                <w:sz w:val="24"/>
                <w:highlight w:val="none"/>
              </w:rPr>
              <w:t>位</w:t>
            </w:r>
          </w:p>
        </w:tc>
        <w:tc>
          <w:tcPr>
            <w:tcW w:w="708" w:type="dxa"/>
            <w:noWrap w:val="0"/>
            <w:vAlign w:val="top"/>
          </w:tcPr>
          <w:p>
            <w:pPr>
              <w:spacing w:before="79" w:line="186" w:lineRule="auto"/>
              <w:ind w:left="183"/>
              <w:jc w:val="left"/>
              <w:rPr>
                <w:rFonts w:eastAsia="仿宋_GB2312"/>
                <w:color w:val="auto"/>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80"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856" w:type="dxa"/>
            <w:vMerge w:val="restart"/>
            <w:noWrap w:val="0"/>
            <w:vAlign w:val="top"/>
          </w:tcPr>
          <w:p>
            <w:pPr>
              <w:spacing w:line="241" w:lineRule="auto"/>
              <w:rPr>
                <w:rFonts w:eastAsia="仿宋_GB2312"/>
                <w:color w:val="auto"/>
                <w:kern w:val="0"/>
                <w:sz w:val="24"/>
                <w:highlight w:val="none"/>
              </w:rPr>
            </w:pPr>
          </w:p>
          <w:p>
            <w:pPr>
              <w:spacing w:line="241" w:lineRule="auto"/>
              <w:rPr>
                <w:rFonts w:eastAsia="仿宋_GB2312"/>
                <w:color w:val="auto"/>
                <w:kern w:val="0"/>
                <w:sz w:val="24"/>
                <w:highlight w:val="none"/>
              </w:rPr>
            </w:pPr>
          </w:p>
          <w:p>
            <w:pPr>
              <w:spacing w:line="241" w:lineRule="auto"/>
              <w:rPr>
                <w:rFonts w:eastAsia="仿宋_GB2312"/>
                <w:color w:val="auto"/>
                <w:kern w:val="0"/>
                <w:sz w:val="24"/>
                <w:highlight w:val="none"/>
              </w:rPr>
            </w:pPr>
          </w:p>
          <w:p>
            <w:pPr>
              <w:spacing w:line="241" w:lineRule="auto"/>
              <w:rPr>
                <w:rFonts w:eastAsia="仿宋_GB2312"/>
                <w:color w:val="auto"/>
                <w:kern w:val="0"/>
                <w:sz w:val="24"/>
                <w:highlight w:val="none"/>
              </w:rPr>
            </w:pPr>
          </w:p>
          <w:p>
            <w:pPr>
              <w:spacing w:line="241" w:lineRule="auto"/>
              <w:rPr>
                <w:rFonts w:eastAsia="仿宋_GB2312"/>
                <w:color w:val="auto"/>
                <w:kern w:val="0"/>
                <w:sz w:val="24"/>
                <w:highlight w:val="none"/>
              </w:rPr>
            </w:pPr>
          </w:p>
          <w:p>
            <w:pPr>
              <w:spacing w:line="241" w:lineRule="auto"/>
              <w:rPr>
                <w:rFonts w:eastAsia="仿宋_GB2312"/>
                <w:color w:val="auto"/>
                <w:kern w:val="0"/>
                <w:sz w:val="24"/>
                <w:highlight w:val="none"/>
              </w:rPr>
            </w:pPr>
          </w:p>
          <w:p>
            <w:pPr>
              <w:spacing w:line="241" w:lineRule="auto"/>
              <w:rPr>
                <w:rFonts w:eastAsia="仿宋_GB2312"/>
                <w:color w:val="auto"/>
                <w:kern w:val="0"/>
                <w:sz w:val="24"/>
                <w:highlight w:val="none"/>
              </w:rPr>
            </w:pPr>
          </w:p>
          <w:p>
            <w:pPr>
              <w:spacing w:line="242" w:lineRule="auto"/>
              <w:rPr>
                <w:rFonts w:eastAsia="仿宋_GB2312"/>
                <w:color w:val="auto"/>
                <w:kern w:val="0"/>
                <w:sz w:val="24"/>
                <w:highlight w:val="none"/>
              </w:rPr>
            </w:pPr>
          </w:p>
          <w:p>
            <w:pPr>
              <w:spacing w:before="74" w:line="217" w:lineRule="auto"/>
              <w:ind w:left="308"/>
              <w:rPr>
                <w:rFonts w:eastAsia="仿宋_GB2312"/>
                <w:color w:val="auto"/>
                <w:kern w:val="0"/>
                <w:sz w:val="24"/>
                <w:highlight w:val="none"/>
              </w:rPr>
            </w:pPr>
          </w:p>
          <w:p>
            <w:pPr>
              <w:spacing w:line="232" w:lineRule="auto"/>
              <w:ind w:left="200"/>
              <w:rPr>
                <w:rFonts w:eastAsia="仿宋_GB2312"/>
                <w:color w:val="auto"/>
                <w:kern w:val="0"/>
                <w:sz w:val="24"/>
                <w:highlight w:val="none"/>
              </w:rPr>
            </w:pPr>
            <w:r>
              <w:rPr>
                <w:rFonts w:eastAsia="仿宋_GB2312"/>
                <w:color w:val="auto"/>
                <w:spacing w:val="2"/>
                <w:kern w:val="0"/>
                <w:sz w:val="24"/>
                <w:highlight w:val="none"/>
              </w:rPr>
              <w:t>鸡尾</w:t>
            </w:r>
          </w:p>
          <w:p>
            <w:pPr>
              <w:spacing w:before="22" w:line="312" w:lineRule="exact"/>
              <w:ind w:left="320"/>
              <w:rPr>
                <w:rFonts w:eastAsia="仿宋_GB2312"/>
                <w:color w:val="auto"/>
                <w:kern w:val="0"/>
                <w:sz w:val="24"/>
                <w:highlight w:val="none"/>
              </w:rPr>
            </w:pPr>
            <w:r>
              <w:rPr>
                <w:rFonts w:eastAsia="仿宋_GB2312"/>
                <w:color w:val="auto"/>
                <w:kern w:val="0"/>
                <w:position w:val="5"/>
                <w:sz w:val="24"/>
                <w:highlight w:val="none"/>
              </w:rPr>
              <w:t>酒</w:t>
            </w:r>
          </w:p>
          <w:p>
            <w:pPr>
              <w:spacing w:line="230" w:lineRule="auto"/>
              <w:ind w:left="200"/>
              <w:rPr>
                <w:rFonts w:eastAsia="仿宋_GB2312"/>
                <w:color w:val="auto"/>
                <w:kern w:val="0"/>
                <w:sz w:val="24"/>
                <w:highlight w:val="none"/>
              </w:rPr>
            </w:pPr>
            <w:r>
              <w:rPr>
                <w:rFonts w:eastAsia="仿宋_GB2312"/>
                <w:color w:val="auto"/>
                <w:spacing w:val="2"/>
                <w:kern w:val="0"/>
                <w:sz w:val="24"/>
                <w:highlight w:val="none"/>
              </w:rPr>
              <w:t>服务</w:t>
            </w:r>
          </w:p>
          <w:p>
            <w:pPr>
              <w:spacing w:before="25" w:line="232" w:lineRule="auto"/>
              <w:ind w:left="224"/>
              <w:rPr>
                <w:rFonts w:eastAsia="仿宋_GB2312"/>
                <w:color w:val="auto"/>
                <w:kern w:val="0"/>
                <w:sz w:val="24"/>
                <w:highlight w:val="none"/>
              </w:rPr>
            </w:pPr>
          </w:p>
        </w:tc>
        <w:tc>
          <w:tcPr>
            <w:tcW w:w="992" w:type="dxa"/>
            <w:noWrap w:val="0"/>
            <w:vAlign w:val="top"/>
          </w:tcPr>
          <w:p>
            <w:pPr>
              <w:spacing w:before="107"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4" w:line="224" w:lineRule="auto"/>
              <w:ind w:left="122"/>
              <w:rPr>
                <w:rFonts w:eastAsia="仿宋_GB2312"/>
                <w:color w:val="auto"/>
                <w:kern w:val="0"/>
                <w:sz w:val="24"/>
                <w:highlight w:val="none"/>
              </w:rPr>
            </w:pPr>
            <w:r>
              <w:rPr>
                <w:rFonts w:eastAsia="仿宋_GB2312"/>
                <w:color w:val="auto"/>
                <w:spacing w:val="9"/>
                <w:kern w:val="0"/>
                <w:sz w:val="24"/>
                <w:highlight w:val="none"/>
              </w:rPr>
              <w:t>礼</w:t>
            </w:r>
            <w:r>
              <w:rPr>
                <w:rFonts w:eastAsia="仿宋_GB2312"/>
                <w:color w:val="auto"/>
                <w:spacing w:val="8"/>
                <w:kern w:val="0"/>
                <w:sz w:val="24"/>
                <w:highlight w:val="none"/>
              </w:rPr>
              <w:t>貌迎接、送别客人</w:t>
            </w:r>
          </w:p>
        </w:tc>
        <w:tc>
          <w:tcPr>
            <w:tcW w:w="708" w:type="dxa"/>
            <w:noWrap w:val="0"/>
            <w:vAlign w:val="top"/>
          </w:tcPr>
          <w:p>
            <w:pPr>
              <w:spacing w:before="105" w:line="186" w:lineRule="auto"/>
              <w:ind w:left="183"/>
              <w:jc w:val="left"/>
              <w:rPr>
                <w:rFonts w:eastAsia="仿宋_GB2312"/>
                <w:color w:val="auto"/>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107" w:line="184"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8" w:line="184" w:lineRule="auto"/>
              <w:ind w:left="433"/>
              <w:rPr>
                <w:rFonts w:eastAsia="仿宋_GB2312"/>
                <w:color w:val="auto"/>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5" w:line="224" w:lineRule="auto"/>
              <w:ind w:left="120"/>
              <w:rPr>
                <w:rFonts w:eastAsia="仿宋_GB2312"/>
                <w:color w:val="auto"/>
                <w:kern w:val="0"/>
                <w:sz w:val="24"/>
                <w:highlight w:val="none"/>
              </w:rPr>
            </w:pPr>
            <w:r>
              <w:rPr>
                <w:rFonts w:eastAsia="仿宋_GB2312"/>
                <w:color w:val="auto"/>
                <w:spacing w:val="9"/>
                <w:kern w:val="0"/>
                <w:sz w:val="24"/>
                <w:highlight w:val="none"/>
              </w:rPr>
              <w:t>鸡尾酒与提交的配方一致，与客人点单一致</w:t>
            </w:r>
          </w:p>
        </w:tc>
        <w:tc>
          <w:tcPr>
            <w:tcW w:w="708" w:type="dxa"/>
            <w:noWrap w:val="0"/>
            <w:vAlign w:val="top"/>
          </w:tcPr>
          <w:p>
            <w:pPr>
              <w:spacing w:before="106" w:line="186" w:lineRule="auto"/>
              <w:ind w:left="183"/>
              <w:jc w:val="left"/>
              <w:rPr>
                <w:rFonts w:eastAsia="仿宋_GB2312"/>
                <w:color w:val="auto"/>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64" w:line="226"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before="108" w:line="184" w:lineRule="auto"/>
              <w:ind w:left="433"/>
              <w:rPr>
                <w:rFonts w:eastAsia="仿宋_GB2312"/>
                <w:color w:val="auto"/>
                <w:spacing w:val="4"/>
                <w:kern w:val="0"/>
                <w:sz w:val="24"/>
                <w:highlight w:val="none"/>
              </w:rPr>
            </w:pPr>
            <w:r>
              <w:rPr>
                <w:rFonts w:eastAsia="仿宋_GB2312"/>
                <w:color w:val="auto"/>
                <w:spacing w:val="4"/>
                <w:kern w:val="0"/>
                <w:sz w:val="24"/>
                <w:highlight w:val="none"/>
              </w:rPr>
              <w:t>M</w:t>
            </w:r>
          </w:p>
        </w:tc>
        <w:tc>
          <w:tcPr>
            <w:tcW w:w="5387" w:type="dxa"/>
            <w:noWrap w:val="0"/>
            <w:vAlign w:val="top"/>
          </w:tcPr>
          <w:p>
            <w:pPr>
              <w:spacing w:before="85" w:line="224" w:lineRule="auto"/>
              <w:ind w:left="120"/>
              <w:rPr>
                <w:rFonts w:eastAsia="仿宋_GB2312"/>
                <w:color w:val="auto"/>
                <w:spacing w:val="15"/>
                <w:kern w:val="0"/>
                <w:sz w:val="24"/>
                <w:highlight w:val="none"/>
              </w:rPr>
            </w:pPr>
            <w:r>
              <w:rPr>
                <w:rFonts w:eastAsia="仿宋_GB2312"/>
                <w:color w:val="auto"/>
                <w:spacing w:val="15"/>
                <w:kern w:val="0"/>
                <w:sz w:val="24"/>
                <w:highlight w:val="none"/>
              </w:rPr>
              <w:t>向客人服务鸡尾酒时使用杯垫</w:t>
            </w:r>
          </w:p>
        </w:tc>
        <w:tc>
          <w:tcPr>
            <w:tcW w:w="708" w:type="dxa"/>
            <w:noWrap w:val="0"/>
            <w:vAlign w:val="top"/>
          </w:tcPr>
          <w:p>
            <w:pPr>
              <w:spacing w:before="106" w:line="186" w:lineRule="auto"/>
              <w:ind w:left="183"/>
              <w:jc w:val="left"/>
              <w:rPr>
                <w:rFonts w:eastAsia="仿宋_GB2312"/>
                <w:color w:val="auto"/>
                <w:spacing w:val="4"/>
                <w:kern w:val="0"/>
                <w:sz w:val="24"/>
                <w:highlight w:val="none"/>
              </w:rPr>
            </w:pPr>
            <w:r>
              <w:rPr>
                <w:rFonts w:hint="eastAsia" w:eastAsia="仿宋_GB2312"/>
                <w:color w:val="auto"/>
                <w:kern w:val="0"/>
                <w:sz w:val="24"/>
                <w:highlight w:val="none"/>
                <w:lang w:val="en-US" w:eastAsia="zh-CN"/>
              </w:rPr>
              <w:t>1.0</w:t>
            </w:r>
          </w:p>
        </w:tc>
        <w:tc>
          <w:tcPr>
            <w:tcW w:w="851" w:type="dxa"/>
            <w:noWrap w:val="0"/>
            <w:vAlign w:val="top"/>
          </w:tcPr>
          <w:p>
            <w:pPr>
              <w:spacing w:before="64" w:line="226" w:lineRule="auto"/>
              <w:ind w:left="176"/>
              <w:rPr>
                <w:rFonts w:eastAsia="仿宋_GB2312"/>
                <w:color w:val="auto"/>
                <w:kern w:val="0"/>
                <w:sz w:val="24"/>
                <w:highlight w:val="none"/>
              </w:rPr>
            </w:pPr>
            <w:r>
              <w:rPr>
                <w:rFonts w:eastAsia="仿宋_GB2312"/>
                <w:color w:val="auto"/>
                <w:kern w:val="0"/>
                <w:sz w:val="24"/>
                <w:highlight w:val="none"/>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line="284" w:lineRule="auto"/>
              <w:rPr>
                <w:rFonts w:eastAsia="仿宋_GB2312"/>
                <w:color w:val="auto"/>
                <w:kern w:val="0"/>
                <w:sz w:val="24"/>
                <w:highlight w:val="none"/>
              </w:rPr>
            </w:pPr>
          </w:p>
          <w:p>
            <w:pPr>
              <w:spacing w:line="285" w:lineRule="auto"/>
              <w:rPr>
                <w:rFonts w:eastAsia="仿宋_GB2312"/>
                <w:color w:val="auto"/>
                <w:kern w:val="0"/>
                <w:sz w:val="24"/>
                <w:highlight w:val="none"/>
              </w:rPr>
            </w:pPr>
          </w:p>
          <w:p>
            <w:pPr>
              <w:spacing w:before="75" w:line="184" w:lineRule="auto"/>
              <w:ind w:left="444"/>
              <w:rPr>
                <w:rFonts w:eastAsia="仿宋_GB2312"/>
                <w:color w:val="auto"/>
                <w:kern w:val="0"/>
                <w:sz w:val="24"/>
                <w:highlight w:val="none"/>
              </w:rPr>
            </w:pPr>
            <w:r>
              <w:rPr>
                <w:rFonts w:eastAsia="仿宋_GB2312"/>
                <w:color w:val="auto"/>
                <w:kern w:val="0"/>
                <w:sz w:val="24"/>
                <w:highlight w:val="none"/>
              </w:rPr>
              <w:t>J</w:t>
            </w:r>
          </w:p>
        </w:tc>
        <w:tc>
          <w:tcPr>
            <w:tcW w:w="5387" w:type="dxa"/>
            <w:noWrap w:val="0"/>
            <w:vAlign w:val="top"/>
          </w:tcPr>
          <w:p>
            <w:pPr>
              <w:spacing w:before="85" w:line="230" w:lineRule="auto"/>
              <w:ind w:left="115"/>
              <w:rPr>
                <w:rFonts w:eastAsia="仿宋_GB2312"/>
                <w:color w:val="auto"/>
                <w:kern w:val="0"/>
                <w:sz w:val="24"/>
                <w:highlight w:val="none"/>
              </w:rPr>
            </w:pPr>
            <w:r>
              <w:rPr>
                <w:rFonts w:eastAsia="仿宋_GB2312"/>
                <w:color w:val="auto"/>
                <w:spacing w:val="8"/>
                <w:kern w:val="0"/>
                <w:sz w:val="24"/>
                <w:highlight w:val="none"/>
              </w:rPr>
              <w:t xml:space="preserve">0 </w:t>
            </w:r>
            <w:r>
              <w:rPr>
                <w:rFonts w:eastAsia="仿宋_GB2312"/>
                <w:color w:val="auto"/>
                <w:spacing w:val="5"/>
                <w:kern w:val="0"/>
                <w:sz w:val="24"/>
                <w:highlight w:val="none"/>
              </w:rPr>
              <w:t>全</w:t>
            </w:r>
            <w:r>
              <w:rPr>
                <w:rFonts w:eastAsia="仿宋_GB2312"/>
                <w:color w:val="auto"/>
                <w:spacing w:val="4"/>
                <w:kern w:val="0"/>
                <w:sz w:val="24"/>
                <w:highlight w:val="none"/>
              </w:rPr>
              <w:t>程没有或较少使用英语服务</w:t>
            </w:r>
          </w:p>
          <w:p>
            <w:pPr>
              <w:spacing w:before="73" w:line="231" w:lineRule="auto"/>
              <w:ind w:left="131"/>
              <w:rPr>
                <w:rFonts w:eastAsia="仿宋_GB2312"/>
                <w:color w:val="auto"/>
                <w:kern w:val="0"/>
                <w:sz w:val="24"/>
                <w:highlight w:val="none"/>
              </w:rPr>
            </w:pPr>
            <w:r>
              <w:rPr>
                <w:rFonts w:eastAsia="仿宋_GB2312"/>
                <w:color w:val="auto"/>
                <w:spacing w:val="8"/>
                <w:kern w:val="0"/>
                <w:sz w:val="24"/>
                <w:highlight w:val="none"/>
              </w:rPr>
              <w:t xml:space="preserve">1 </w:t>
            </w:r>
            <w:r>
              <w:rPr>
                <w:rFonts w:eastAsia="仿宋_GB2312"/>
                <w:color w:val="auto"/>
                <w:spacing w:val="7"/>
                <w:kern w:val="0"/>
                <w:sz w:val="24"/>
                <w:highlight w:val="none"/>
              </w:rPr>
              <w:t>全</w:t>
            </w:r>
            <w:r>
              <w:rPr>
                <w:rFonts w:eastAsia="仿宋_GB2312"/>
                <w:color w:val="auto"/>
                <w:spacing w:val="4"/>
                <w:kern w:val="0"/>
                <w:sz w:val="24"/>
                <w:highlight w:val="none"/>
              </w:rPr>
              <w:t>程大部分使用英语服务，但不流利</w:t>
            </w:r>
          </w:p>
          <w:p>
            <w:pPr>
              <w:spacing w:before="72" w:line="231" w:lineRule="auto"/>
              <w:ind w:left="116"/>
              <w:rPr>
                <w:rFonts w:eastAsia="仿宋_GB2312"/>
                <w:color w:val="auto"/>
                <w:kern w:val="0"/>
                <w:sz w:val="24"/>
                <w:highlight w:val="none"/>
              </w:rPr>
            </w:pPr>
            <w:r>
              <w:rPr>
                <w:rFonts w:eastAsia="仿宋_GB2312"/>
                <w:color w:val="auto"/>
                <w:spacing w:val="8"/>
                <w:kern w:val="0"/>
                <w:sz w:val="24"/>
                <w:highlight w:val="none"/>
              </w:rPr>
              <w:t xml:space="preserve">2 </w:t>
            </w:r>
            <w:r>
              <w:rPr>
                <w:rFonts w:eastAsia="仿宋_GB2312"/>
                <w:color w:val="auto"/>
                <w:spacing w:val="4"/>
                <w:kern w:val="0"/>
                <w:sz w:val="24"/>
                <w:highlight w:val="none"/>
              </w:rPr>
              <w:t>全程使用英语服务，较为流利，但专业术语欠缺</w:t>
            </w:r>
          </w:p>
          <w:p>
            <w:pPr>
              <w:spacing w:before="72" w:line="224" w:lineRule="auto"/>
              <w:ind w:left="118"/>
              <w:rPr>
                <w:rFonts w:eastAsia="仿宋_GB2312"/>
                <w:color w:val="auto"/>
                <w:kern w:val="0"/>
                <w:sz w:val="24"/>
                <w:highlight w:val="none"/>
              </w:rPr>
            </w:pPr>
            <w:r>
              <w:rPr>
                <w:rFonts w:eastAsia="仿宋_GB2312"/>
                <w:color w:val="auto"/>
                <w:spacing w:val="10"/>
                <w:kern w:val="0"/>
                <w:sz w:val="24"/>
                <w:highlight w:val="none"/>
              </w:rPr>
              <w:t>3</w:t>
            </w:r>
            <w:r>
              <w:rPr>
                <w:rFonts w:eastAsia="仿宋_GB2312"/>
                <w:color w:val="auto"/>
                <w:spacing w:val="6"/>
                <w:kern w:val="0"/>
                <w:sz w:val="24"/>
                <w:highlight w:val="none"/>
              </w:rPr>
              <w:t xml:space="preserve"> 全程使用英语服务，整体流利，专业术语准确</w:t>
            </w:r>
          </w:p>
        </w:tc>
        <w:tc>
          <w:tcPr>
            <w:tcW w:w="708" w:type="dxa"/>
            <w:noWrap w:val="0"/>
            <w:vAlign w:val="top"/>
          </w:tcPr>
          <w:p>
            <w:pPr>
              <w:spacing w:before="74" w:line="188" w:lineRule="auto"/>
              <w:ind w:left="184"/>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2.0</w:t>
            </w:r>
          </w:p>
        </w:tc>
        <w:tc>
          <w:tcPr>
            <w:tcW w:w="851" w:type="dxa"/>
            <w:noWrap w:val="0"/>
            <w:vAlign w:val="top"/>
          </w:tcPr>
          <w:p>
            <w:pPr>
              <w:spacing w:before="81" w:line="186" w:lineRule="auto"/>
              <w:ind w:left="302"/>
              <w:rPr>
                <w:rFonts w:eastAsia="仿宋_GB2312"/>
                <w:color w:val="auto"/>
                <w:kern w:val="0"/>
                <w:sz w:val="24"/>
                <w:highlight w:val="none"/>
              </w:rPr>
            </w:pPr>
            <w:r>
              <w:rPr>
                <w:rFonts w:eastAsia="仿宋_GB2312"/>
                <w:color w:val="auto"/>
                <w:kern w:val="0"/>
                <w:sz w:val="24"/>
                <w:highlight w:val="none"/>
              </w:rPr>
              <w:t>0</w:t>
            </w:r>
          </w:p>
          <w:p>
            <w:pPr>
              <w:spacing w:before="79" w:line="187" w:lineRule="auto"/>
              <w:ind w:left="318"/>
              <w:rPr>
                <w:rFonts w:eastAsia="仿宋_GB2312"/>
                <w:color w:val="auto"/>
                <w:kern w:val="0"/>
                <w:sz w:val="24"/>
                <w:highlight w:val="none"/>
              </w:rPr>
            </w:pPr>
            <w:r>
              <w:rPr>
                <w:rFonts w:eastAsia="仿宋_GB2312"/>
                <w:color w:val="auto"/>
                <w:kern w:val="0"/>
                <w:sz w:val="24"/>
                <w:highlight w:val="none"/>
              </w:rPr>
              <w:t>1</w:t>
            </w:r>
          </w:p>
          <w:p>
            <w:pPr>
              <w:spacing w:before="80" w:line="186" w:lineRule="auto"/>
              <w:ind w:left="303"/>
              <w:rPr>
                <w:rFonts w:eastAsia="仿宋_GB2312"/>
                <w:color w:val="auto"/>
                <w:kern w:val="0"/>
                <w:sz w:val="24"/>
                <w:highlight w:val="none"/>
              </w:rPr>
            </w:pPr>
            <w:r>
              <w:rPr>
                <w:rFonts w:eastAsia="仿宋_GB2312"/>
                <w:color w:val="auto"/>
                <w:kern w:val="0"/>
                <w:sz w:val="24"/>
                <w:highlight w:val="none"/>
              </w:rPr>
              <w:t>2</w:t>
            </w:r>
          </w:p>
          <w:p>
            <w:pPr>
              <w:spacing w:before="80" w:line="186" w:lineRule="auto"/>
              <w:ind w:left="305"/>
              <w:rPr>
                <w:rFonts w:eastAsia="仿宋_GB2312"/>
                <w:color w:val="auto"/>
                <w:kern w:val="0"/>
                <w:sz w:val="24"/>
                <w:highlight w:val="none"/>
              </w:rPr>
            </w:pPr>
            <w:r>
              <w:rPr>
                <w:rFonts w:eastAsia="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6" w:hRule="atLeast"/>
        </w:trPr>
        <w:tc>
          <w:tcPr>
            <w:tcW w:w="856" w:type="dxa"/>
            <w:vMerge w:val="continue"/>
            <w:noWrap w:val="0"/>
            <w:vAlign w:val="top"/>
          </w:tcPr>
          <w:p>
            <w:pPr>
              <w:rPr>
                <w:rFonts w:eastAsia="仿宋_GB2312"/>
                <w:color w:val="auto"/>
                <w:kern w:val="0"/>
                <w:sz w:val="24"/>
                <w:highlight w:val="none"/>
              </w:rPr>
            </w:pPr>
          </w:p>
        </w:tc>
        <w:tc>
          <w:tcPr>
            <w:tcW w:w="992" w:type="dxa"/>
            <w:noWrap w:val="0"/>
            <w:vAlign w:val="top"/>
          </w:tcPr>
          <w:p>
            <w:pPr>
              <w:spacing w:line="244" w:lineRule="auto"/>
              <w:rPr>
                <w:rFonts w:eastAsia="仿宋_GB2312"/>
                <w:color w:val="auto"/>
                <w:kern w:val="0"/>
                <w:sz w:val="24"/>
                <w:highlight w:val="none"/>
              </w:rPr>
            </w:pPr>
          </w:p>
          <w:p>
            <w:pPr>
              <w:spacing w:line="244" w:lineRule="auto"/>
              <w:rPr>
                <w:rFonts w:eastAsia="仿宋_GB2312"/>
                <w:color w:val="auto"/>
                <w:kern w:val="0"/>
                <w:sz w:val="24"/>
                <w:highlight w:val="none"/>
              </w:rPr>
            </w:pPr>
          </w:p>
          <w:p>
            <w:pPr>
              <w:spacing w:line="244" w:lineRule="auto"/>
              <w:rPr>
                <w:rFonts w:eastAsia="仿宋_GB2312"/>
                <w:color w:val="auto"/>
                <w:kern w:val="0"/>
                <w:sz w:val="24"/>
                <w:highlight w:val="none"/>
              </w:rPr>
            </w:pPr>
          </w:p>
          <w:p>
            <w:pPr>
              <w:spacing w:line="244" w:lineRule="auto"/>
              <w:rPr>
                <w:rFonts w:eastAsia="仿宋_GB2312"/>
                <w:color w:val="auto"/>
                <w:kern w:val="0"/>
                <w:sz w:val="24"/>
                <w:highlight w:val="none"/>
              </w:rPr>
            </w:pPr>
          </w:p>
          <w:p>
            <w:pPr>
              <w:spacing w:line="244" w:lineRule="auto"/>
              <w:rPr>
                <w:rFonts w:eastAsia="仿宋_GB2312"/>
                <w:color w:val="auto"/>
                <w:kern w:val="0"/>
                <w:sz w:val="24"/>
                <w:highlight w:val="none"/>
              </w:rPr>
            </w:pPr>
          </w:p>
          <w:p>
            <w:pPr>
              <w:spacing w:line="244" w:lineRule="auto"/>
              <w:rPr>
                <w:rFonts w:eastAsia="仿宋_GB2312"/>
                <w:color w:val="auto"/>
                <w:kern w:val="0"/>
                <w:sz w:val="24"/>
                <w:highlight w:val="none"/>
              </w:rPr>
            </w:pPr>
          </w:p>
          <w:p>
            <w:pPr>
              <w:spacing w:before="75" w:line="184" w:lineRule="auto"/>
              <w:ind w:left="444"/>
              <w:rPr>
                <w:rFonts w:eastAsia="仿宋_GB2312"/>
                <w:color w:val="auto"/>
                <w:kern w:val="0"/>
                <w:sz w:val="24"/>
                <w:highlight w:val="none"/>
              </w:rPr>
            </w:pPr>
            <w:r>
              <w:rPr>
                <w:rFonts w:eastAsia="仿宋_GB2312"/>
                <w:color w:val="auto"/>
                <w:kern w:val="0"/>
                <w:sz w:val="24"/>
                <w:highlight w:val="none"/>
              </w:rPr>
              <w:t>J</w:t>
            </w:r>
          </w:p>
        </w:tc>
        <w:tc>
          <w:tcPr>
            <w:tcW w:w="5387" w:type="dxa"/>
            <w:noWrap w:val="0"/>
            <w:vAlign w:val="top"/>
          </w:tcPr>
          <w:p>
            <w:pPr>
              <w:spacing w:before="85" w:line="228" w:lineRule="auto"/>
              <w:ind w:left="115"/>
              <w:rPr>
                <w:rFonts w:eastAsia="仿宋_GB2312"/>
                <w:color w:val="auto"/>
                <w:kern w:val="0"/>
                <w:sz w:val="24"/>
                <w:highlight w:val="none"/>
              </w:rPr>
            </w:pPr>
            <w:r>
              <w:rPr>
                <w:rFonts w:eastAsia="仿宋_GB2312"/>
                <w:color w:val="auto"/>
                <w:spacing w:val="6"/>
                <w:kern w:val="0"/>
                <w:sz w:val="24"/>
                <w:highlight w:val="none"/>
              </w:rPr>
              <w:t>0 在服务过程中没有互动，没有解释和风</w:t>
            </w:r>
            <w:r>
              <w:rPr>
                <w:rFonts w:eastAsia="仿宋_GB2312"/>
                <w:color w:val="auto"/>
                <w:spacing w:val="5"/>
                <w:kern w:val="0"/>
                <w:sz w:val="24"/>
                <w:highlight w:val="none"/>
              </w:rPr>
              <w:t>格</w:t>
            </w:r>
          </w:p>
          <w:p>
            <w:pPr>
              <w:spacing w:before="75" w:line="260" w:lineRule="auto"/>
              <w:ind w:left="134" w:right="102" w:hanging="3"/>
              <w:rPr>
                <w:rFonts w:eastAsia="仿宋_GB2312"/>
                <w:color w:val="auto"/>
                <w:kern w:val="0"/>
                <w:sz w:val="24"/>
                <w:highlight w:val="none"/>
              </w:rPr>
            </w:pPr>
            <w:r>
              <w:rPr>
                <w:rFonts w:eastAsia="仿宋_GB2312"/>
                <w:color w:val="auto"/>
                <w:spacing w:val="6"/>
                <w:kern w:val="0"/>
                <w:sz w:val="24"/>
                <w:highlight w:val="none"/>
              </w:rPr>
              <w:t>1 与客人</w:t>
            </w:r>
            <w:r>
              <w:rPr>
                <w:rFonts w:eastAsia="仿宋_GB2312"/>
                <w:color w:val="auto"/>
                <w:spacing w:val="4"/>
                <w:kern w:val="0"/>
                <w:sz w:val="24"/>
                <w:highlight w:val="none"/>
              </w:rPr>
              <w:t>有</w:t>
            </w:r>
            <w:r>
              <w:rPr>
                <w:rFonts w:eastAsia="仿宋_GB2312"/>
                <w:color w:val="auto"/>
                <w:spacing w:val="3"/>
                <w:kern w:val="0"/>
                <w:sz w:val="24"/>
                <w:highlight w:val="none"/>
              </w:rPr>
              <w:t>一些互动，对鸡尾酒有介绍，具有适当</w:t>
            </w:r>
            <w:r>
              <w:rPr>
                <w:rFonts w:eastAsia="仿宋_GB2312"/>
                <w:color w:val="auto"/>
                <w:spacing w:val="4"/>
                <w:kern w:val="0"/>
                <w:sz w:val="24"/>
                <w:highlight w:val="none"/>
              </w:rPr>
              <w:t>的服务风格</w:t>
            </w:r>
          </w:p>
          <w:p>
            <w:pPr>
              <w:spacing w:before="71" w:line="270" w:lineRule="auto"/>
              <w:ind w:left="121" w:right="102" w:hanging="5"/>
              <w:rPr>
                <w:rFonts w:eastAsia="仿宋_GB2312"/>
                <w:color w:val="auto"/>
                <w:kern w:val="0"/>
                <w:sz w:val="24"/>
                <w:highlight w:val="none"/>
              </w:rPr>
            </w:pPr>
            <w:r>
              <w:rPr>
                <w:rFonts w:eastAsia="仿宋_GB2312"/>
                <w:color w:val="auto"/>
                <w:spacing w:val="8"/>
                <w:kern w:val="0"/>
                <w:sz w:val="24"/>
                <w:highlight w:val="none"/>
              </w:rPr>
              <w:t xml:space="preserve">2 </w:t>
            </w:r>
            <w:r>
              <w:rPr>
                <w:rFonts w:eastAsia="仿宋_GB2312"/>
                <w:color w:val="auto"/>
                <w:spacing w:val="4"/>
                <w:kern w:val="0"/>
                <w:sz w:val="24"/>
                <w:highlight w:val="none"/>
              </w:rPr>
              <w:t>在服务过程中有良好自信，对鸡尾酒的原料和创</w:t>
            </w:r>
            <w:r>
              <w:rPr>
                <w:rFonts w:eastAsia="仿宋_GB2312"/>
                <w:color w:val="auto"/>
                <w:spacing w:val="8"/>
                <w:kern w:val="0"/>
                <w:sz w:val="24"/>
                <w:highlight w:val="none"/>
              </w:rPr>
              <w:t>意</w:t>
            </w:r>
            <w:r>
              <w:rPr>
                <w:rFonts w:eastAsia="仿宋_GB2312"/>
                <w:color w:val="auto"/>
                <w:spacing w:val="7"/>
                <w:kern w:val="0"/>
                <w:sz w:val="24"/>
                <w:highlight w:val="none"/>
              </w:rPr>
              <w:t>有</w:t>
            </w:r>
            <w:r>
              <w:rPr>
                <w:rFonts w:eastAsia="仿宋_GB2312"/>
                <w:color w:val="auto"/>
                <w:spacing w:val="4"/>
                <w:kern w:val="0"/>
                <w:sz w:val="24"/>
                <w:highlight w:val="none"/>
              </w:rPr>
              <w:t>基本的介绍，有良好的互动，在服务过程中始</w:t>
            </w:r>
            <w:r>
              <w:rPr>
                <w:rFonts w:eastAsia="仿宋_GB2312"/>
                <w:color w:val="auto"/>
                <w:spacing w:val="5"/>
                <w:kern w:val="0"/>
                <w:sz w:val="24"/>
                <w:highlight w:val="none"/>
              </w:rPr>
              <w:t>终</w:t>
            </w:r>
            <w:r>
              <w:rPr>
                <w:rFonts w:eastAsia="仿宋_GB2312"/>
                <w:color w:val="auto"/>
                <w:spacing w:val="4"/>
                <w:kern w:val="0"/>
                <w:sz w:val="24"/>
                <w:highlight w:val="none"/>
              </w:rPr>
              <w:t>如一</w:t>
            </w:r>
          </w:p>
          <w:p>
            <w:pPr>
              <w:spacing w:before="70" w:line="268" w:lineRule="auto"/>
              <w:ind w:left="127" w:right="102" w:hanging="9"/>
              <w:rPr>
                <w:rFonts w:eastAsia="仿宋_GB2312"/>
                <w:color w:val="auto"/>
                <w:kern w:val="0"/>
                <w:sz w:val="24"/>
                <w:highlight w:val="none"/>
              </w:rPr>
            </w:pPr>
            <w:r>
              <w:rPr>
                <w:rFonts w:eastAsia="仿宋_GB2312"/>
                <w:color w:val="auto"/>
                <w:spacing w:val="8"/>
                <w:kern w:val="0"/>
                <w:sz w:val="24"/>
                <w:highlight w:val="none"/>
              </w:rPr>
              <w:t>3</w:t>
            </w:r>
            <w:r>
              <w:rPr>
                <w:rFonts w:eastAsia="仿宋_GB2312"/>
                <w:color w:val="auto"/>
                <w:spacing w:val="6"/>
                <w:kern w:val="0"/>
                <w:sz w:val="24"/>
                <w:highlight w:val="none"/>
              </w:rPr>
              <w:t xml:space="preserve"> </w:t>
            </w:r>
            <w:r>
              <w:rPr>
                <w:rFonts w:eastAsia="仿宋_GB2312"/>
                <w:color w:val="auto"/>
                <w:spacing w:val="4"/>
                <w:kern w:val="0"/>
                <w:sz w:val="24"/>
                <w:highlight w:val="none"/>
              </w:rPr>
              <w:t>与宾客具有极好的互动，对鸡尾酒的原料有清晰</w:t>
            </w:r>
            <w:r>
              <w:rPr>
                <w:rFonts w:eastAsia="仿宋_GB2312"/>
                <w:color w:val="auto"/>
                <w:spacing w:val="5"/>
                <w:kern w:val="0"/>
                <w:sz w:val="24"/>
                <w:highlight w:val="none"/>
              </w:rPr>
              <w:t>的</w:t>
            </w:r>
            <w:r>
              <w:rPr>
                <w:rFonts w:eastAsia="仿宋_GB2312"/>
                <w:color w:val="auto"/>
                <w:spacing w:val="4"/>
                <w:kern w:val="0"/>
                <w:sz w:val="24"/>
                <w:highlight w:val="none"/>
              </w:rPr>
              <w:t>介绍，清楚地讲解鸡尾酒创意，展示高水准的服</w:t>
            </w:r>
            <w:r>
              <w:rPr>
                <w:rFonts w:eastAsia="仿宋_GB2312"/>
                <w:color w:val="auto"/>
                <w:spacing w:val="3"/>
                <w:kern w:val="0"/>
                <w:sz w:val="24"/>
                <w:highlight w:val="none"/>
              </w:rPr>
              <w:t>务</w:t>
            </w:r>
            <w:r>
              <w:rPr>
                <w:rFonts w:eastAsia="仿宋_GB2312"/>
                <w:color w:val="auto"/>
                <w:spacing w:val="2"/>
                <w:kern w:val="0"/>
                <w:sz w:val="24"/>
                <w:highlight w:val="none"/>
              </w:rPr>
              <w:t>技巧</w:t>
            </w:r>
          </w:p>
        </w:tc>
        <w:tc>
          <w:tcPr>
            <w:tcW w:w="708" w:type="dxa"/>
            <w:noWrap w:val="0"/>
            <w:vAlign w:val="top"/>
          </w:tcPr>
          <w:p>
            <w:pPr>
              <w:spacing w:before="75" w:line="186" w:lineRule="auto"/>
              <w:ind w:left="186"/>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2.0</w:t>
            </w:r>
          </w:p>
        </w:tc>
        <w:tc>
          <w:tcPr>
            <w:tcW w:w="851" w:type="dxa"/>
            <w:noWrap w:val="0"/>
            <w:vAlign w:val="top"/>
          </w:tcPr>
          <w:p>
            <w:pPr>
              <w:spacing w:line="249" w:lineRule="auto"/>
              <w:rPr>
                <w:rFonts w:eastAsia="仿宋_GB2312"/>
                <w:color w:val="auto"/>
                <w:kern w:val="0"/>
                <w:sz w:val="24"/>
                <w:highlight w:val="none"/>
              </w:rPr>
            </w:pPr>
          </w:p>
          <w:p>
            <w:pPr>
              <w:pStyle w:val="2"/>
              <w:ind w:firstLine="480"/>
              <w:rPr>
                <w:rFonts w:eastAsia="仿宋_GB2312"/>
                <w:color w:val="auto"/>
                <w:kern w:val="0"/>
                <w:sz w:val="24"/>
                <w:highlight w:val="none"/>
              </w:rPr>
            </w:pPr>
          </w:p>
          <w:p>
            <w:pPr>
              <w:pStyle w:val="2"/>
              <w:ind w:firstLine="480"/>
              <w:rPr>
                <w:rFonts w:eastAsia="仿宋_GB2312"/>
                <w:color w:val="auto"/>
                <w:kern w:val="0"/>
                <w:sz w:val="24"/>
                <w:highlight w:val="none"/>
              </w:rPr>
            </w:pPr>
          </w:p>
          <w:p>
            <w:pPr>
              <w:spacing w:before="75" w:line="186" w:lineRule="auto"/>
              <w:ind w:left="302"/>
              <w:rPr>
                <w:rFonts w:eastAsia="仿宋_GB2312"/>
                <w:color w:val="auto"/>
                <w:kern w:val="0"/>
                <w:sz w:val="24"/>
                <w:highlight w:val="none"/>
              </w:rPr>
            </w:pPr>
            <w:r>
              <w:rPr>
                <w:rFonts w:eastAsia="仿宋_GB2312"/>
                <w:color w:val="auto"/>
                <w:kern w:val="0"/>
                <w:sz w:val="24"/>
                <w:highlight w:val="none"/>
              </w:rPr>
              <w:t>0</w:t>
            </w:r>
          </w:p>
          <w:p>
            <w:pPr>
              <w:spacing w:before="79" w:line="187" w:lineRule="auto"/>
              <w:ind w:left="318"/>
              <w:rPr>
                <w:rFonts w:eastAsia="仿宋_GB2312"/>
                <w:color w:val="auto"/>
                <w:kern w:val="0"/>
                <w:sz w:val="24"/>
                <w:highlight w:val="none"/>
              </w:rPr>
            </w:pPr>
            <w:r>
              <w:rPr>
                <w:rFonts w:eastAsia="仿宋_GB2312"/>
                <w:color w:val="auto"/>
                <w:kern w:val="0"/>
                <w:sz w:val="24"/>
                <w:highlight w:val="none"/>
              </w:rPr>
              <w:t>1</w:t>
            </w:r>
          </w:p>
          <w:p>
            <w:pPr>
              <w:spacing w:before="80" w:line="186" w:lineRule="auto"/>
              <w:ind w:left="303"/>
              <w:rPr>
                <w:rFonts w:eastAsia="仿宋_GB2312"/>
                <w:color w:val="auto"/>
                <w:kern w:val="0"/>
                <w:sz w:val="24"/>
                <w:highlight w:val="none"/>
              </w:rPr>
            </w:pPr>
            <w:r>
              <w:rPr>
                <w:rFonts w:eastAsia="仿宋_GB2312"/>
                <w:color w:val="auto"/>
                <w:kern w:val="0"/>
                <w:sz w:val="24"/>
                <w:highlight w:val="none"/>
              </w:rPr>
              <w:t>2</w:t>
            </w:r>
          </w:p>
          <w:p>
            <w:pPr>
              <w:spacing w:before="80" w:line="186" w:lineRule="auto"/>
              <w:ind w:left="305"/>
              <w:rPr>
                <w:rFonts w:eastAsia="仿宋_GB2312"/>
                <w:color w:val="auto"/>
                <w:kern w:val="0"/>
                <w:sz w:val="24"/>
                <w:highlight w:val="none"/>
              </w:rPr>
            </w:pPr>
            <w:r>
              <w:rPr>
                <w:rFonts w:eastAsia="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5" w:hRule="atLeast"/>
        </w:trPr>
        <w:tc>
          <w:tcPr>
            <w:tcW w:w="856" w:type="dxa"/>
            <w:noWrap w:val="0"/>
            <w:vAlign w:val="top"/>
          </w:tcPr>
          <w:p>
            <w:pPr>
              <w:spacing w:line="320" w:lineRule="auto"/>
              <w:rPr>
                <w:rFonts w:eastAsia="仿宋_GB2312"/>
                <w:color w:val="auto"/>
                <w:kern w:val="0"/>
                <w:sz w:val="24"/>
                <w:highlight w:val="none"/>
              </w:rPr>
            </w:pPr>
          </w:p>
          <w:p>
            <w:pPr>
              <w:spacing w:before="75" w:line="217" w:lineRule="auto"/>
              <w:rPr>
                <w:rFonts w:eastAsia="仿宋_GB2312"/>
                <w:color w:val="auto"/>
                <w:kern w:val="0"/>
                <w:sz w:val="24"/>
                <w:highlight w:val="none"/>
              </w:rPr>
            </w:pPr>
          </w:p>
          <w:p>
            <w:pPr>
              <w:spacing w:before="1" w:line="231" w:lineRule="auto"/>
              <w:ind w:left="203"/>
              <w:rPr>
                <w:rFonts w:eastAsia="仿宋_GB2312"/>
                <w:color w:val="auto"/>
                <w:kern w:val="0"/>
                <w:sz w:val="24"/>
                <w:highlight w:val="none"/>
              </w:rPr>
            </w:pPr>
            <w:r>
              <w:rPr>
                <w:rFonts w:eastAsia="仿宋_GB2312"/>
                <w:color w:val="auto"/>
                <w:spacing w:val="1"/>
                <w:kern w:val="0"/>
                <w:sz w:val="24"/>
                <w:highlight w:val="none"/>
              </w:rPr>
              <w:t>综</w:t>
            </w:r>
            <w:r>
              <w:rPr>
                <w:rFonts w:eastAsia="仿宋_GB2312"/>
                <w:color w:val="auto"/>
                <w:kern w:val="0"/>
                <w:sz w:val="24"/>
                <w:highlight w:val="none"/>
              </w:rPr>
              <w:t>合</w:t>
            </w:r>
          </w:p>
          <w:p>
            <w:pPr>
              <w:spacing w:before="22" w:line="230" w:lineRule="auto"/>
              <w:ind w:left="219"/>
              <w:rPr>
                <w:rFonts w:eastAsia="仿宋_GB2312"/>
                <w:color w:val="auto"/>
                <w:kern w:val="0"/>
                <w:sz w:val="24"/>
                <w:highlight w:val="none"/>
              </w:rPr>
            </w:pPr>
            <w:r>
              <w:rPr>
                <w:rFonts w:eastAsia="仿宋_GB2312"/>
                <w:color w:val="auto"/>
                <w:spacing w:val="-8"/>
                <w:kern w:val="0"/>
                <w:sz w:val="24"/>
                <w:highlight w:val="none"/>
              </w:rPr>
              <w:t>印</w:t>
            </w:r>
            <w:r>
              <w:rPr>
                <w:rFonts w:eastAsia="仿宋_GB2312"/>
                <w:color w:val="auto"/>
                <w:spacing w:val="-7"/>
                <w:kern w:val="0"/>
                <w:sz w:val="24"/>
                <w:highlight w:val="none"/>
              </w:rPr>
              <w:t>象</w:t>
            </w:r>
          </w:p>
          <w:p>
            <w:pPr>
              <w:spacing w:before="25" w:line="232" w:lineRule="auto"/>
              <w:ind w:left="239"/>
              <w:rPr>
                <w:rFonts w:eastAsia="仿宋_GB2312"/>
                <w:color w:val="auto"/>
                <w:kern w:val="0"/>
                <w:sz w:val="24"/>
                <w:highlight w:val="none"/>
              </w:rPr>
            </w:pPr>
          </w:p>
        </w:tc>
        <w:tc>
          <w:tcPr>
            <w:tcW w:w="992" w:type="dxa"/>
            <w:noWrap w:val="0"/>
            <w:vAlign w:val="top"/>
          </w:tcPr>
          <w:p>
            <w:pPr>
              <w:spacing w:line="277" w:lineRule="auto"/>
              <w:rPr>
                <w:rFonts w:eastAsia="仿宋_GB2312"/>
                <w:color w:val="auto"/>
                <w:kern w:val="0"/>
                <w:sz w:val="24"/>
                <w:highlight w:val="none"/>
              </w:rPr>
            </w:pPr>
          </w:p>
          <w:p>
            <w:pPr>
              <w:spacing w:line="277" w:lineRule="auto"/>
              <w:rPr>
                <w:rFonts w:eastAsia="仿宋_GB2312"/>
                <w:color w:val="auto"/>
                <w:kern w:val="0"/>
                <w:sz w:val="24"/>
                <w:highlight w:val="none"/>
              </w:rPr>
            </w:pPr>
          </w:p>
          <w:p>
            <w:pPr>
              <w:spacing w:line="277" w:lineRule="auto"/>
              <w:rPr>
                <w:rFonts w:eastAsia="仿宋_GB2312"/>
                <w:color w:val="auto"/>
                <w:kern w:val="0"/>
                <w:sz w:val="24"/>
                <w:highlight w:val="none"/>
              </w:rPr>
            </w:pPr>
          </w:p>
          <w:p>
            <w:pPr>
              <w:spacing w:line="277" w:lineRule="auto"/>
              <w:rPr>
                <w:rFonts w:eastAsia="仿宋_GB2312"/>
                <w:color w:val="auto"/>
                <w:kern w:val="0"/>
                <w:sz w:val="24"/>
                <w:highlight w:val="none"/>
              </w:rPr>
            </w:pPr>
          </w:p>
          <w:p>
            <w:pPr>
              <w:spacing w:before="74" w:line="184" w:lineRule="auto"/>
              <w:ind w:left="444"/>
              <w:rPr>
                <w:rFonts w:eastAsia="仿宋_GB2312"/>
                <w:color w:val="auto"/>
                <w:kern w:val="0"/>
                <w:sz w:val="24"/>
                <w:highlight w:val="none"/>
              </w:rPr>
            </w:pPr>
            <w:r>
              <w:rPr>
                <w:rFonts w:eastAsia="仿宋_GB2312"/>
                <w:color w:val="auto"/>
                <w:kern w:val="0"/>
                <w:sz w:val="24"/>
                <w:highlight w:val="none"/>
              </w:rPr>
              <w:t>J</w:t>
            </w:r>
          </w:p>
        </w:tc>
        <w:tc>
          <w:tcPr>
            <w:tcW w:w="5387" w:type="dxa"/>
            <w:noWrap w:val="0"/>
            <w:vAlign w:val="top"/>
          </w:tcPr>
          <w:p>
            <w:pPr>
              <w:spacing w:before="87" w:line="228" w:lineRule="auto"/>
              <w:ind w:left="115"/>
              <w:rPr>
                <w:rFonts w:eastAsia="仿宋_GB2312"/>
                <w:color w:val="auto"/>
                <w:kern w:val="0"/>
                <w:sz w:val="24"/>
                <w:highlight w:val="none"/>
              </w:rPr>
            </w:pPr>
            <w:r>
              <w:rPr>
                <w:rFonts w:eastAsia="仿宋_GB2312"/>
                <w:color w:val="auto"/>
                <w:spacing w:val="5"/>
                <w:kern w:val="0"/>
                <w:sz w:val="24"/>
                <w:highlight w:val="none"/>
              </w:rPr>
              <w:t>0 在所有任务中，缺乏自信的表</w:t>
            </w:r>
            <w:r>
              <w:rPr>
                <w:rFonts w:eastAsia="仿宋_GB2312"/>
                <w:color w:val="auto"/>
                <w:spacing w:val="4"/>
                <w:kern w:val="0"/>
                <w:sz w:val="24"/>
                <w:highlight w:val="none"/>
              </w:rPr>
              <w:t>现</w:t>
            </w:r>
          </w:p>
          <w:p>
            <w:pPr>
              <w:spacing w:before="76" w:line="260" w:lineRule="auto"/>
              <w:ind w:left="137" w:right="102" w:hanging="6"/>
              <w:rPr>
                <w:rFonts w:eastAsia="仿宋_GB2312"/>
                <w:color w:val="auto"/>
                <w:kern w:val="0"/>
                <w:sz w:val="24"/>
                <w:highlight w:val="none"/>
              </w:rPr>
            </w:pPr>
            <w:r>
              <w:rPr>
                <w:rFonts w:eastAsia="仿宋_GB2312"/>
                <w:color w:val="auto"/>
                <w:spacing w:val="6"/>
                <w:kern w:val="0"/>
                <w:sz w:val="24"/>
                <w:highlight w:val="none"/>
              </w:rPr>
              <w:t>1 在所有</w:t>
            </w:r>
            <w:r>
              <w:rPr>
                <w:rFonts w:eastAsia="仿宋_GB2312"/>
                <w:color w:val="auto"/>
                <w:spacing w:val="4"/>
                <w:kern w:val="0"/>
                <w:sz w:val="24"/>
                <w:highlight w:val="none"/>
              </w:rPr>
              <w:t>任</w:t>
            </w:r>
            <w:r>
              <w:rPr>
                <w:rFonts w:eastAsia="仿宋_GB2312"/>
                <w:color w:val="auto"/>
                <w:spacing w:val="3"/>
                <w:kern w:val="0"/>
                <w:sz w:val="24"/>
                <w:highlight w:val="none"/>
              </w:rPr>
              <w:t>务中状态一般，当发现任务具有挑战性</w:t>
            </w:r>
            <w:r>
              <w:rPr>
                <w:rFonts w:eastAsia="仿宋_GB2312"/>
                <w:color w:val="auto"/>
                <w:spacing w:val="6"/>
                <w:kern w:val="0"/>
                <w:sz w:val="24"/>
                <w:highlight w:val="none"/>
              </w:rPr>
              <w:t>时表现出不良状</w:t>
            </w:r>
            <w:r>
              <w:rPr>
                <w:rFonts w:eastAsia="仿宋_GB2312"/>
                <w:color w:val="auto"/>
                <w:spacing w:val="5"/>
                <w:kern w:val="0"/>
                <w:sz w:val="24"/>
                <w:highlight w:val="none"/>
              </w:rPr>
              <w:t>态</w:t>
            </w:r>
          </w:p>
          <w:p>
            <w:pPr>
              <w:spacing w:before="73" w:line="260" w:lineRule="auto"/>
              <w:ind w:left="123" w:right="102" w:hanging="7"/>
              <w:rPr>
                <w:rFonts w:eastAsia="仿宋_GB2312"/>
                <w:color w:val="auto"/>
                <w:kern w:val="0"/>
                <w:sz w:val="24"/>
                <w:highlight w:val="none"/>
              </w:rPr>
            </w:pPr>
            <w:r>
              <w:rPr>
                <w:rFonts w:eastAsia="仿宋_GB2312"/>
                <w:color w:val="auto"/>
                <w:spacing w:val="8"/>
                <w:kern w:val="0"/>
                <w:sz w:val="24"/>
                <w:highlight w:val="none"/>
              </w:rPr>
              <w:t xml:space="preserve">2 </w:t>
            </w:r>
            <w:r>
              <w:rPr>
                <w:rFonts w:eastAsia="仿宋_GB2312"/>
                <w:color w:val="auto"/>
                <w:spacing w:val="4"/>
                <w:kern w:val="0"/>
                <w:sz w:val="24"/>
                <w:highlight w:val="none"/>
              </w:rPr>
              <w:t>在执行所有任务时都保持良好的状态，看起来较</w:t>
            </w:r>
            <w:r>
              <w:rPr>
                <w:rFonts w:eastAsia="仿宋_GB2312"/>
                <w:color w:val="auto"/>
                <w:spacing w:val="12"/>
                <w:kern w:val="0"/>
                <w:sz w:val="24"/>
                <w:highlight w:val="none"/>
              </w:rPr>
              <w:t>专</w:t>
            </w:r>
            <w:r>
              <w:rPr>
                <w:rFonts w:eastAsia="仿宋_GB2312"/>
                <w:color w:val="auto"/>
                <w:spacing w:val="7"/>
                <w:kern w:val="0"/>
                <w:sz w:val="24"/>
                <w:highlight w:val="none"/>
              </w:rPr>
              <w:t>业，但稍显不足</w:t>
            </w:r>
          </w:p>
          <w:p>
            <w:pPr>
              <w:spacing w:before="70" w:line="256" w:lineRule="auto"/>
              <w:ind w:left="128" w:right="102" w:hanging="10"/>
              <w:rPr>
                <w:rFonts w:eastAsia="仿宋_GB2312"/>
                <w:color w:val="auto"/>
                <w:kern w:val="0"/>
                <w:sz w:val="24"/>
                <w:highlight w:val="none"/>
              </w:rPr>
            </w:pPr>
            <w:r>
              <w:rPr>
                <w:rFonts w:eastAsia="仿宋_GB2312"/>
                <w:color w:val="auto"/>
                <w:spacing w:val="8"/>
                <w:kern w:val="0"/>
                <w:sz w:val="24"/>
                <w:highlight w:val="none"/>
              </w:rPr>
              <w:t>3</w:t>
            </w:r>
            <w:r>
              <w:rPr>
                <w:rFonts w:eastAsia="仿宋_GB2312"/>
                <w:color w:val="auto"/>
                <w:spacing w:val="6"/>
                <w:kern w:val="0"/>
                <w:sz w:val="24"/>
                <w:highlight w:val="none"/>
              </w:rPr>
              <w:t xml:space="preserve"> </w:t>
            </w:r>
            <w:r>
              <w:rPr>
                <w:rFonts w:eastAsia="仿宋_GB2312"/>
                <w:color w:val="auto"/>
                <w:spacing w:val="4"/>
                <w:kern w:val="0"/>
                <w:sz w:val="24"/>
                <w:highlight w:val="none"/>
              </w:rPr>
              <w:t>在执行任务中，始终保持出色的状态，整体表现非常专业</w:t>
            </w:r>
          </w:p>
        </w:tc>
        <w:tc>
          <w:tcPr>
            <w:tcW w:w="708" w:type="dxa"/>
            <w:noWrap w:val="0"/>
            <w:vAlign w:val="top"/>
          </w:tcPr>
          <w:p>
            <w:pPr>
              <w:spacing w:before="75" w:line="189" w:lineRule="auto"/>
              <w:ind w:left="199"/>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3.0</w:t>
            </w:r>
          </w:p>
        </w:tc>
        <w:tc>
          <w:tcPr>
            <w:tcW w:w="851" w:type="dxa"/>
            <w:noWrap w:val="0"/>
            <w:vAlign w:val="top"/>
          </w:tcPr>
          <w:p>
            <w:pPr>
              <w:spacing w:line="320" w:lineRule="auto"/>
              <w:rPr>
                <w:rFonts w:eastAsia="仿宋_GB2312"/>
                <w:color w:val="auto"/>
                <w:kern w:val="0"/>
                <w:sz w:val="24"/>
                <w:highlight w:val="none"/>
              </w:rPr>
            </w:pPr>
          </w:p>
          <w:p>
            <w:pPr>
              <w:spacing w:before="75" w:line="186" w:lineRule="auto"/>
              <w:ind w:left="302"/>
              <w:rPr>
                <w:rFonts w:eastAsia="仿宋_GB2312"/>
                <w:color w:val="auto"/>
                <w:kern w:val="0"/>
                <w:sz w:val="24"/>
                <w:highlight w:val="none"/>
              </w:rPr>
            </w:pPr>
            <w:r>
              <w:rPr>
                <w:rFonts w:eastAsia="仿宋_GB2312"/>
                <w:color w:val="auto"/>
                <w:kern w:val="0"/>
                <w:sz w:val="24"/>
                <w:highlight w:val="none"/>
              </w:rPr>
              <w:t>0</w:t>
            </w:r>
          </w:p>
          <w:p>
            <w:pPr>
              <w:spacing w:before="79" w:line="187" w:lineRule="auto"/>
              <w:ind w:left="318"/>
              <w:rPr>
                <w:rFonts w:eastAsia="仿宋_GB2312"/>
                <w:color w:val="auto"/>
                <w:kern w:val="0"/>
                <w:sz w:val="24"/>
                <w:highlight w:val="none"/>
              </w:rPr>
            </w:pPr>
            <w:r>
              <w:rPr>
                <w:rFonts w:eastAsia="仿宋_GB2312"/>
                <w:color w:val="auto"/>
                <w:kern w:val="0"/>
                <w:sz w:val="24"/>
                <w:highlight w:val="none"/>
              </w:rPr>
              <w:t>1</w:t>
            </w:r>
          </w:p>
          <w:p>
            <w:pPr>
              <w:spacing w:before="80" w:line="186" w:lineRule="auto"/>
              <w:ind w:left="303"/>
              <w:rPr>
                <w:rFonts w:eastAsia="仿宋_GB2312"/>
                <w:color w:val="auto"/>
                <w:kern w:val="0"/>
                <w:sz w:val="24"/>
                <w:highlight w:val="none"/>
              </w:rPr>
            </w:pPr>
            <w:r>
              <w:rPr>
                <w:rFonts w:eastAsia="仿宋_GB2312"/>
                <w:color w:val="auto"/>
                <w:kern w:val="0"/>
                <w:sz w:val="24"/>
                <w:highlight w:val="none"/>
              </w:rPr>
              <w:t>2</w:t>
            </w:r>
          </w:p>
          <w:p>
            <w:pPr>
              <w:spacing w:before="80" w:line="186" w:lineRule="auto"/>
              <w:ind w:left="305"/>
              <w:rPr>
                <w:rFonts w:eastAsia="仿宋_GB2312"/>
                <w:color w:val="auto"/>
                <w:kern w:val="0"/>
                <w:sz w:val="24"/>
                <w:highlight w:val="none"/>
              </w:rPr>
            </w:pPr>
            <w:r>
              <w:rPr>
                <w:rFonts w:eastAsia="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856" w:type="dxa"/>
            <w:noWrap w:val="0"/>
            <w:vAlign w:val="top"/>
          </w:tcPr>
          <w:p>
            <w:pPr>
              <w:pStyle w:val="2"/>
              <w:ind w:firstLine="400"/>
              <w:rPr>
                <w:rFonts w:eastAsia="仿宋_GB2312"/>
                <w:color w:val="auto"/>
                <w:spacing w:val="-20"/>
                <w:kern w:val="0"/>
                <w:sz w:val="24"/>
                <w:highlight w:val="none"/>
              </w:rPr>
            </w:pPr>
          </w:p>
        </w:tc>
        <w:tc>
          <w:tcPr>
            <w:tcW w:w="992" w:type="dxa"/>
            <w:noWrap w:val="0"/>
            <w:vAlign w:val="top"/>
          </w:tcPr>
          <w:p>
            <w:pPr>
              <w:spacing w:before="74" w:line="184" w:lineRule="auto"/>
              <w:ind w:left="444"/>
              <w:rPr>
                <w:rFonts w:eastAsia="仿宋_GB2312"/>
                <w:color w:val="auto"/>
                <w:kern w:val="0"/>
                <w:sz w:val="24"/>
                <w:highlight w:val="none"/>
              </w:rPr>
            </w:pPr>
          </w:p>
        </w:tc>
        <w:tc>
          <w:tcPr>
            <w:tcW w:w="5387" w:type="dxa"/>
            <w:noWrap w:val="0"/>
            <w:vAlign w:val="center"/>
          </w:tcPr>
          <w:p>
            <w:pPr>
              <w:pStyle w:val="10"/>
              <w:ind w:left="59" w:right="348"/>
              <w:jc w:val="center"/>
              <w:rPr>
                <w:rFonts w:ascii="Times New Roman" w:hAnsi="Times New Roman" w:eastAsia="仿宋_GB2312" w:cs="Times New Roman"/>
                <w:color w:val="auto"/>
                <w:spacing w:val="8"/>
                <w:kern w:val="0"/>
                <w:sz w:val="24"/>
                <w:highlight w:val="none"/>
                <w:lang w:eastAsia="zh-CN"/>
              </w:rPr>
            </w:pPr>
            <w:r>
              <w:rPr>
                <w:rFonts w:ascii="Times New Roman" w:hAnsi="Times New Roman" w:eastAsia="仿宋_GB2312" w:cs="Times New Roman"/>
                <w:color w:val="auto"/>
                <w:spacing w:val="8"/>
                <w:kern w:val="0"/>
                <w:sz w:val="24"/>
                <w:highlight w:val="none"/>
                <w:lang w:eastAsia="zh-CN"/>
              </w:rPr>
              <w:t>合计</w:t>
            </w:r>
          </w:p>
        </w:tc>
        <w:tc>
          <w:tcPr>
            <w:tcW w:w="708" w:type="dxa"/>
            <w:noWrap w:val="0"/>
            <w:vAlign w:val="top"/>
          </w:tcPr>
          <w:p>
            <w:pPr>
              <w:spacing w:before="75" w:line="188" w:lineRule="auto"/>
              <w:ind w:left="185"/>
              <w:rPr>
                <w:rFonts w:hint="default" w:eastAsia="仿宋_GB2312"/>
                <w:color w:val="auto"/>
                <w:spacing w:val="3"/>
                <w:kern w:val="0"/>
                <w:sz w:val="24"/>
                <w:highlight w:val="none"/>
                <w:lang w:val="en-US" w:eastAsia="zh-CN"/>
              </w:rPr>
            </w:pPr>
            <w:r>
              <w:rPr>
                <w:rFonts w:hint="eastAsia" w:eastAsia="仿宋_GB2312"/>
                <w:color w:val="auto"/>
                <w:spacing w:val="3"/>
                <w:kern w:val="0"/>
                <w:sz w:val="24"/>
                <w:highlight w:val="none"/>
                <w:lang w:val="en-US" w:eastAsia="zh-CN"/>
              </w:rPr>
              <w:t>20</w:t>
            </w:r>
          </w:p>
        </w:tc>
        <w:tc>
          <w:tcPr>
            <w:tcW w:w="851" w:type="dxa"/>
            <w:noWrap w:val="0"/>
            <w:vAlign w:val="top"/>
          </w:tcPr>
          <w:p>
            <w:pPr>
              <w:spacing w:before="80" w:line="186" w:lineRule="auto"/>
              <w:ind w:left="261"/>
              <w:rPr>
                <w:rFonts w:eastAsia="仿宋_GB2312"/>
                <w:color w:val="auto"/>
                <w:kern w:val="0"/>
                <w:sz w:val="24"/>
                <w:highlight w:val="none"/>
              </w:rPr>
            </w:pPr>
          </w:p>
        </w:tc>
      </w:tr>
    </w:tbl>
    <w:p>
      <w:pPr>
        <w:adjustRightInd w:val="0"/>
        <w:snapToGrid w:val="0"/>
        <w:spacing w:line="360" w:lineRule="auto"/>
        <w:rPr>
          <w:rFonts w:hint="eastAsia" w:eastAsia="仿宋"/>
          <w:b/>
          <w:bCs/>
          <w:color w:val="auto"/>
          <w:spacing w:val="1"/>
          <w:position w:val="2"/>
          <w:sz w:val="28"/>
          <w:szCs w:val="28"/>
          <w:highlight w:val="none"/>
          <w:lang w:eastAsia="zh-Hans"/>
        </w:rPr>
      </w:pPr>
    </w:p>
    <w:p>
      <w:pPr>
        <w:pStyle w:val="2"/>
        <w:rPr>
          <w:rFonts w:hint="eastAsia" w:eastAsia="仿宋"/>
          <w:b/>
          <w:bCs/>
          <w:color w:val="auto"/>
          <w:spacing w:val="1"/>
          <w:position w:val="2"/>
          <w:sz w:val="28"/>
          <w:szCs w:val="28"/>
          <w:highlight w:val="none"/>
          <w:lang w:eastAsia="zh-Hans"/>
        </w:rPr>
      </w:pPr>
    </w:p>
    <w:p>
      <w:pPr>
        <w:keepNext w:val="0"/>
        <w:keepLines w:val="0"/>
        <w:widowControl/>
        <w:suppressLineNumbers w:val="0"/>
        <w:jc w:val="left"/>
        <w:rPr>
          <w:color w:val="auto"/>
          <w:highlight w:val="none"/>
        </w:rPr>
      </w:pPr>
      <w:r>
        <w:rPr>
          <w:rFonts w:hint="eastAsia" w:eastAsia="仿宋"/>
          <w:b/>
          <w:bCs/>
          <w:color w:val="auto"/>
          <w:spacing w:val="1"/>
          <w:position w:val="2"/>
          <w:sz w:val="28"/>
          <w:szCs w:val="28"/>
          <w:highlight w:val="none"/>
          <w:lang w:val="en-US" w:eastAsia="zh-CN"/>
        </w:rPr>
        <w:t>4.</w:t>
      </w:r>
      <w:r>
        <w:rPr>
          <w:rFonts w:ascii="仿宋" w:hAnsi="仿宋" w:eastAsia="仿宋" w:cs="仿宋"/>
          <w:b/>
          <w:bCs/>
          <w:color w:val="auto"/>
          <w:kern w:val="0"/>
          <w:sz w:val="28"/>
          <w:szCs w:val="28"/>
          <w:highlight w:val="none"/>
          <w:lang w:val="en-US" w:eastAsia="zh-CN" w:bidi="ar"/>
        </w:rPr>
        <w:t>综合能力测评评分表</w:t>
      </w:r>
      <w:r>
        <w:rPr>
          <w:rFonts w:hint="default" w:ascii="Times New Roman" w:hAnsi="Times New Roman" w:eastAsia="宋体" w:cs="Times New Roman"/>
          <w:b/>
          <w:bCs/>
          <w:color w:val="auto"/>
          <w:kern w:val="0"/>
          <w:sz w:val="28"/>
          <w:szCs w:val="28"/>
          <w:highlight w:val="none"/>
          <w:lang w:val="en-US" w:eastAsia="zh-CN" w:bidi="ar"/>
        </w:rPr>
        <w:t>(25</w:t>
      </w:r>
      <w:r>
        <w:rPr>
          <w:rFonts w:hint="eastAsia" w:ascii="仿宋" w:hAnsi="仿宋" w:eastAsia="仿宋" w:cs="仿宋"/>
          <w:b/>
          <w:bCs/>
          <w:color w:val="auto"/>
          <w:kern w:val="0"/>
          <w:sz w:val="28"/>
          <w:szCs w:val="28"/>
          <w:highlight w:val="none"/>
          <w:lang w:val="en-US" w:eastAsia="zh-CN" w:bidi="ar"/>
        </w:rPr>
        <w:t>分</w:t>
      </w:r>
      <w:r>
        <w:rPr>
          <w:rFonts w:hint="default" w:ascii="Times New Roman" w:hAnsi="Times New Roman" w:eastAsia="宋体" w:cs="Times New Roman"/>
          <w:b/>
          <w:bCs/>
          <w:color w:val="auto"/>
          <w:kern w:val="0"/>
          <w:sz w:val="28"/>
          <w:szCs w:val="28"/>
          <w:highlight w:val="none"/>
          <w:lang w:val="en-US" w:eastAsia="zh-CN" w:bidi="ar"/>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65"/>
        <w:gridCol w:w="4665"/>
        <w:gridCol w:w="117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eastAsia="宋体"/>
                <w:b/>
                <w:bCs/>
                <w:color w:val="auto"/>
                <w:highlight w:val="none"/>
                <w:vertAlign w:val="baseline"/>
                <w:lang w:val="en-US" w:eastAsia="zh-CN"/>
              </w:rPr>
            </w:pPr>
            <w:r>
              <w:rPr>
                <w:rFonts w:hint="eastAsia"/>
                <w:b/>
                <w:bCs/>
                <w:color w:val="auto"/>
                <w:highlight w:val="none"/>
                <w:vertAlign w:val="baseline"/>
                <w:lang w:val="en-US" w:eastAsia="zh-CN"/>
              </w:rPr>
              <w:t>任务</w:t>
            </w:r>
          </w:p>
        </w:tc>
        <w:tc>
          <w:tcPr>
            <w:tcW w:w="106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b/>
                <w:bCs/>
                <w:color w:val="auto"/>
                <w:highlight w:val="none"/>
                <w:vertAlign w:val="baseline"/>
                <w:lang w:val="en-US" w:eastAsia="zh-CN"/>
              </w:rPr>
            </w:pPr>
            <w:r>
              <w:rPr>
                <w:rFonts w:hint="eastAsia"/>
                <w:b/>
                <w:bCs/>
                <w:color w:val="auto"/>
                <w:highlight w:val="none"/>
                <w:vertAlign w:val="baseline"/>
                <w:lang w:val="en-US" w:eastAsia="zh-CN"/>
              </w:rPr>
              <w:t>M=测量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eastAsia="宋体"/>
                <w:b/>
                <w:bCs/>
                <w:color w:val="auto"/>
                <w:highlight w:val="none"/>
                <w:vertAlign w:val="baseline"/>
                <w:lang w:val="en-US" w:eastAsia="zh-CN"/>
              </w:rPr>
            </w:pPr>
            <w:r>
              <w:rPr>
                <w:rFonts w:hint="eastAsia"/>
                <w:b/>
                <w:bCs/>
                <w:color w:val="auto"/>
                <w:highlight w:val="none"/>
                <w:vertAlign w:val="baseline"/>
                <w:lang w:val="en-US" w:eastAsia="zh-CN"/>
              </w:rPr>
              <w:t>J=评判</w:t>
            </w:r>
          </w:p>
        </w:tc>
        <w:tc>
          <w:tcPr>
            <w:tcW w:w="466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eastAsia="宋体"/>
                <w:b/>
                <w:bCs/>
                <w:color w:val="auto"/>
                <w:highlight w:val="none"/>
                <w:vertAlign w:val="baseline"/>
                <w:lang w:val="en-US" w:eastAsia="zh-CN"/>
              </w:rPr>
            </w:pPr>
            <w:r>
              <w:rPr>
                <w:rFonts w:hint="eastAsia"/>
                <w:b/>
                <w:bCs/>
                <w:color w:val="auto"/>
                <w:highlight w:val="none"/>
                <w:vertAlign w:val="baseline"/>
                <w:lang w:val="en-US" w:eastAsia="zh-CN"/>
              </w:rPr>
              <w:t>标准名称或描述</w:t>
            </w:r>
          </w:p>
        </w:tc>
        <w:tc>
          <w:tcPr>
            <w:tcW w:w="117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eastAsia="宋体"/>
                <w:b/>
                <w:bCs/>
                <w:color w:val="auto"/>
                <w:highlight w:val="none"/>
                <w:vertAlign w:val="baseline"/>
                <w:lang w:val="en-US" w:eastAsia="zh-CN"/>
              </w:rPr>
            </w:pPr>
            <w:r>
              <w:rPr>
                <w:rFonts w:hint="eastAsia"/>
                <w:b/>
                <w:bCs/>
                <w:color w:val="auto"/>
                <w:highlight w:val="none"/>
                <w:vertAlign w:val="baseline"/>
                <w:lang w:val="en-US" w:eastAsia="zh-CN"/>
              </w:rPr>
              <w:t>权重</w:t>
            </w:r>
          </w:p>
        </w:tc>
        <w:tc>
          <w:tcPr>
            <w:tcW w:w="68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eastAsia="宋体"/>
                <w:b/>
                <w:bCs/>
                <w:color w:val="auto"/>
                <w:highlight w:val="none"/>
                <w:vertAlign w:val="baseline"/>
                <w:lang w:val="en-US" w:eastAsia="zh-CN"/>
              </w:rPr>
            </w:pPr>
            <w:r>
              <w:rPr>
                <w:rFonts w:hint="eastAsia"/>
                <w:b/>
                <w:bCs/>
                <w:color w:val="auto"/>
                <w:highlight w:val="none"/>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39" w:type="dxa"/>
          </w:tcPr>
          <w:p>
            <w:pPr>
              <w:pStyle w:val="2"/>
              <w:numPr>
                <w:ilvl w:val="0"/>
                <w:numId w:val="0"/>
              </w:numPr>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A1选</w:t>
            </w:r>
          </w:p>
          <w:p>
            <w:pPr>
              <w:pStyle w:val="2"/>
              <w:numPr>
                <w:ilvl w:val="0"/>
                <w:numId w:val="0"/>
              </w:numPr>
              <w:jc w:val="center"/>
              <w:rPr>
                <w:rFonts w:hint="default"/>
                <w:color w:val="auto"/>
                <w:highlight w:val="none"/>
                <w:vertAlign w:val="baseline"/>
                <w:lang w:val="en-US"/>
              </w:rPr>
            </w:pPr>
            <w:r>
              <w:rPr>
                <w:rFonts w:hint="eastAsia" w:ascii="仿宋_GB2312" w:hAnsi="仿宋_GB2312" w:eastAsia="仿宋_GB2312" w:cs="仿宋_GB2312"/>
                <w:color w:val="auto"/>
                <w:kern w:val="0"/>
                <w:sz w:val="24"/>
                <w:szCs w:val="24"/>
                <w:highlight w:val="none"/>
                <w:lang w:val="en-US" w:eastAsia="zh-CN" w:bidi="ar"/>
              </w:rPr>
              <w:t>择题</w:t>
            </w:r>
          </w:p>
        </w:tc>
        <w:tc>
          <w:tcPr>
            <w:tcW w:w="1065" w:type="dxa"/>
          </w:tcPr>
          <w:p>
            <w:pPr>
              <w:pStyle w:val="2"/>
              <w:numPr>
                <w:ilvl w:val="0"/>
                <w:numId w:val="0"/>
              </w:num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M</w:t>
            </w:r>
          </w:p>
        </w:tc>
        <w:tc>
          <w:tcPr>
            <w:tcW w:w="4665" w:type="dxa"/>
          </w:tcPr>
          <w:p>
            <w:pPr>
              <w:keepNext w:val="0"/>
              <w:keepLines w:val="0"/>
              <w:widowControl/>
              <w:suppressLineNumbers w:val="0"/>
              <w:jc w:val="left"/>
              <w:rPr>
                <w:color w:val="auto"/>
                <w:highlight w:val="none"/>
                <w:vertAlign w:val="baseline"/>
              </w:rPr>
            </w:pPr>
            <w:r>
              <w:rPr>
                <w:rFonts w:ascii="仿宋_GB2312" w:hAnsi="仿宋_GB2312" w:eastAsia="仿宋_GB2312" w:cs="仿宋_GB2312"/>
                <w:color w:val="auto"/>
                <w:kern w:val="0"/>
                <w:sz w:val="24"/>
                <w:szCs w:val="24"/>
                <w:highlight w:val="none"/>
                <w:lang w:val="en-US" w:eastAsia="zh-CN" w:bidi="ar"/>
              </w:rPr>
              <w:t>回答正确</w:t>
            </w:r>
          </w:p>
        </w:tc>
        <w:tc>
          <w:tcPr>
            <w:tcW w:w="1170" w:type="dxa"/>
          </w:tcPr>
          <w:p>
            <w:pPr>
              <w:pStyle w:val="2"/>
              <w:numPr>
                <w:ilvl w:val="0"/>
                <w:numId w:val="0"/>
              </w:num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0.5*30</w:t>
            </w:r>
          </w:p>
        </w:tc>
        <w:tc>
          <w:tcPr>
            <w:tcW w:w="683" w:type="dxa"/>
            <w:vAlign w:val="top"/>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default" w:ascii="仿宋_GB2312" w:hAnsi="仿宋_GB2312" w:eastAsia="仿宋_GB2312" w:cs="仿宋_GB2312"/>
                <w:color w:val="auto"/>
                <w:kern w:val="0"/>
                <w:sz w:val="24"/>
                <w:szCs w:val="24"/>
                <w:highlight w:val="none"/>
                <w:lang w:val="en-US" w:eastAsia="zh-CN" w:bidi="ar"/>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widowControl/>
              <w:suppressLineNumbers w:val="0"/>
              <w:jc w:val="center"/>
              <w:rPr>
                <w:color w:val="auto"/>
                <w:highlight w:val="none"/>
              </w:rPr>
            </w:pPr>
            <w:r>
              <w:rPr>
                <w:rFonts w:hint="default" w:ascii="Times New Roman" w:hAnsi="Times New Roman" w:eastAsia="宋体" w:cs="Times New Roman"/>
                <w:color w:val="auto"/>
                <w:kern w:val="0"/>
                <w:sz w:val="24"/>
                <w:szCs w:val="24"/>
                <w:highlight w:val="none"/>
                <w:lang w:val="en-US" w:eastAsia="zh-CN" w:bidi="ar"/>
              </w:rPr>
              <w:t>A2</w:t>
            </w:r>
          </w:p>
          <w:p>
            <w:pPr>
              <w:keepNext w:val="0"/>
              <w:keepLines w:val="0"/>
              <w:widowControl/>
              <w:suppressLineNumbers w:val="0"/>
              <w:jc w:val="center"/>
              <w:rPr>
                <w:color w:val="auto"/>
                <w:highlight w:val="none"/>
              </w:rPr>
            </w:pPr>
            <w:r>
              <w:rPr>
                <w:rFonts w:ascii="仿宋_GB2312" w:hAnsi="仿宋_GB2312" w:eastAsia="仿宋_GB2312" w:cs="仿宋_GB2312"/>
                <w:color w:val="auto"/>
                <w:kern w:val="0"/>
                <w:sz w:val="24"/>
                <w:szCs w:val="24"/>
                <w:highlight w:val="none"/>
                <w:lang w:val="en-US" w:eastAsia="zh-CN" w:bidi="ar"/>
              </w:rPr>
              <w:t>酒款</w:t>
            </w:r>
          </w:p>
          <w:p>
            <w:pPr>
              <w:keepNext w:val="0"/>
              <w:keepLines w:val="0"/>
              <w:widowControl/>
              <w:suppressLineNumbers w:val="0"/>
              <w:jc w:val="center"/>
              <w:rPr>
                <w:color w:val="auto"/>
                <w:highlight w:val="none"/>
              </w:rPr>
            </w:pPr>
            <w:r>
              <w:rPr>
                <w:rFonts w:ascii="仿宋_GB2312" w:hAnsi="仿宋_GB2312" w:eastAsia="仿宋_GB2312" w:cs="仿宋_GB2312"/>
                <w:color w:val="auto"/>
                <w:kern w:val="0"/>
                <w:sz w:val="24"/>
                <w:szCs w:val="24"/>
                <w:highlight w:val="none"/>
                <w:lang w:val="en-US" w:eastAsia="zh-CN" w:bidi="ar"/>
              </w:rPr>
              <w:t>选择</w:t>
            </w:r>
          </w:p>
          <w:p>
            <w:pPr>
              <w:pStyle w:val="2"/>
              <w:numPr>
                <w:ilvl w:val="0"/>
                <w:numId w:val="0"/>
              </w:numPr>
              <w:jc w:val="center"/>
              <w:rPr>
                <w:b/>
                <w:bCs/>
                <w:color w:val="auto"/>
                <w:highlight w:val="none"/>
                <w:vertAlign w:val="baseline"/>
              </w:rPr>
            </w:pPr>
          </w:p>
        </w:tc>
        <w:tc>
          <w:tcPr>
            <w:tcW w:w="1065" w:type="dxa"/>
          </w:tcPr>
          <w:p>
            <w:pPr>
              <w:pStyle w:val="2"/>
              <w:numPr>
                <w:ilvl w:val="0"/>
                <w:numId w:val="0"/>
              </w:numPr>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J</w:t>
            </w:r>
          </w:p>
        </w:tc>
        <w:tc>
          <w:tcPr>
            <w:tcW w:w="4665" w:type="dxa"/>
          </w:tcPr>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0 </w:t>
            </w:r>
            <w:r>
              <w:rPr>
                <w:rFonts w:ascii="仿宋_GB2312" w:hAnsi="仿宋_GB2312" w:eastAsia="仿宋_GB2312" w:cs="仿宋_GB2312"/>
                <w:color w:val="auto"/>
                <w:kern w:val="0"/>
                <w:sz w:val="24"/>
                <w:szCs w:val="24"/>
                <w:highlight w:val="none"/>
                <w:lang w:val="en-US" w:eastAsia="zh-CN" w:bidi="ar"/>
              </w:rPr>
              <w:t xml:space="preserve">酒款选择不合理， 违背了餐酒搭配的基本原则 </w:t>
            </w: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1 </w:t>
            </w:r>
            <w:r>
              <w:rPr>
                <w:rFonts w:ascii="仿宋_GB2312" w:hAnsi="仿宋_GB2312" w:eastAsia="仿宋_GB2312" w:cs="仿宋_GB2312"/>
                <w:color w:val="auto"/>
                <w:kern w:val="0"/>
                <w:sz w:val="24"/>
                <w:szCs w:val="24"/>
                <w:highlight w:val="none"/>
                <w:lang w:val="en-US" w:eastAsia="zh-CN" w:bidi="ar"/>
              </w:rPr>
              <w:t xml:space="preserve">酒款选择合理，基本能够解释清楚酒款选择的原因 </w:t>
            </w: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2 </w:t>
            </w:r>
            <w:r>
              <w:rPr>
                <w:rFonts w:ascii="仿宋_GB2312" w:hAnsi="仿宋_GB2312" w:eastAsia="仿宋_GB2312" w:cs="仿宋_GB2312"/>
                <w:color w:val="auto"/>
                <w:kern w:val="0"/>
                <w:sz w:val="24"/>
                <w:szCs w:val="24"/>
                <w:highlight w:val="none"/>
                <w:lang w:val="en-US" w:eastAsia="zh-CN" w:bidi="ar"/>
              </w:rPr>
              <w:t xml:space="preserve">酒款选择合理且准确，能够较详细地分析主菜与酒水风味搭配的原因 </w:t>
            </w:r>
          </w:p>
          <w:p>
            <w:pPr>
              <w:keepNext w:val="0"/>
              <w:keepLines w:val="0"/>
              <w:widowControl/>
              <w:suppressLineNumbers w:val="0"/>
              <w:jc w:val="left"/>
              <w:rPr>
                <w:rFonts w:hint="default" w:ascii="仿宋_GB2312" w:hAnsi="仿宋_GB2312" w:eastAsia="仿宋_GB2312" w:cs="仿宋_GB2312"/>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3 </w:t>
            </w:r>
            <w:r>
              <w:rPr>
                <w:rFonts w:ascii="仿宋_GB2312" w:hAnsi="仿宋_GB2312" w:eastAsia="仿宋_GB2312" w:cs="仿宋_GB2312"/>
                <w:color w:val="auto"/>
                <w:kern w:val="0"/>
                <w:sz w:val="24"/>
                <w:szCs w:val="24"/>
                <w:highlight w:val="none"/>
                <w:lang w:val="en-US" w:eastAsia="zh-CN" w:bidi="ar"/>
              </w:rPr>
              <w:t>酒款选择合理且准确， 菜品与酒水风味分析准确，能够详细分析主菜与酒水风味搭配的原因</w:t>
            </w:r>
          </w:p>
        </w:tc>
        <w:tc>
          <w:tcPr>
            <w:tcW w:w="1170" w:type="dxa"/>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3.0</w:t>
            </w:r>
          </w:p>
        </w:tc>
        <w:tc>
          <w:tcPr>
            <w:tcW w:w="683" w:type="dxa"/>
          </w:tcPr>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0</w:t>
            </w:r>
          </w:p>
          <w:p>
            <w:pPr>
              <w:keepNext w:val="0"/>
              <w:keepLines w:val="0"/>
              <w:widowControl/>
              <w:suppressLineNumbers w:val="0"/>
              <w:jc w:val="center"/>
              <w:rPr>
                <w:rFonts w:hint="default"/>
                <w:color w:val="auto"/>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1</w:t>
            </w:r>
          </w:p>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w:t>
            </w:r>
          </w:p>
          <w:p>
            <w:pPr>
              <w:keepNext w:val="0"/>
              <w:keepLines w:val="0"/>
              <w:widowControl/>
              <w:suppressLineNumbers w:val="0"/>
              <w:jc w:val="center"/>
              <w:rPr>
                <w:rFonts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tcPr>
          <w:p>
            <w:pPr>
              <w:keepNext w:val="0"/>
              <w:keepLines w:val="0"/>
              <w:widowControl/>
              <w:suppressLineNumbers w:val="0"/>
              <w:jc w:val="center"/>
              <w:rPr>
                <w:color w:val="auto"/>
                <w:highlight w:val="none"/>
              </w:rPr>
            </w:pPr>
            <w:r>
              <w:rPr>
                <w:rFonts w:hint="default" w:ascii="Times New Roman" w:hAnsi="Times New Roman" w:eastAsia="宋体" w:cs="Times New Roman"/>
                <w:color w:val="auto"/>
                <w:kern w:val="0"/>
                <w:sz w:val="24"/>
                <w:szCs w:val="24"/>
                <w:highlight w:val="none"/>
                <w:lang w:val="en-US" w:eastAsia="zh-CN" w:bidi="ar"/>
              </w:rPr>
              <w:t>A3</w:t>
            </w:r>
          </w:p>
          <w:p>
            <w:pPr>
              <w:keepNext w:val="0"/>
              <w:keepLines w:val="0"/>
              <w:widowControl/>
              <w:suppressLineNumbers w:val="0"/>
              <w:jc w:val="center"/>
              <w:rPr>
                <w:color w:val="auto"/>
                <w:highlight w:val="none"/>
              </w:rPr>
            </w:pPr>
            <w:r>
              <w:rPr>
                <w:rFonts w:ascii="仿宋_GB2312" w:hAnsi="仿宋_GB2312" w:eastAsia="仿宋_GB2312" w:cs="仿宋_GB2312"/>
                <w:color w:val="auto"/>
                <w:kern w:val="0"/>
                <w:sz w:val="24"/>
                <w:szCs w:val="24"/>
                <w:highlight w:val="none"/>
                <w:lang w:val="en-US" w:eastAsia="zh-CN" w:bidi="ar"/>
              </w:rPr>
              <w:t>酒水</w:t>
            </w:r>
          </w:p>
          <w:p>
            <w:pPr>
              <w:keepNext w:val="0"/>
              <w:keepLines w:val="0"/>
              <w:widowControl/>
              <w:suppressLineNumbers w:val="0"/>
              <w:jc w:val="center"/>
              <w:rPr>
                <w:color w:val="auto"/>
                <w:highlight w:val="none"/>
              </w:rPr>
            </w:pPr>
            <w:r>
              <w:rPr>
                <w:rFonts w:ascii="仿宋_GB2312" w:hAnsi="仿宋_GB2312" w:eastAsia="仿宋_GB2312" w:cs="仿宋_GB2312"/>
                <w:color w:val="auto"/>
                <w:kern w:val="0"/>
                <w:sz w:val="24"/>
                <w:szCs w:val="24"/>
                <w:highlight w:val="none"/>
                <w:lang w:val="en-US" w:eastAsia="zh-CN" w:bidi="ar"/>
              </w:rPr>
              <w:t>营销活</w:t>
            </w:r>
          </w:p>
          <w:p>
            <w:pPr>
              <w:keepNext w:val="0"/>
              <w:keepLines w:val="0"/>
              <w:widowControl/>
              <w:suppressLineNumbers w:val="0"/>
              <w:jc w:val="center"/>
              <w:rPr>
                <w:color w:val="auto"/>
                <w:highlight w:val="none"/>
              </w:rPr>
            </w:pPr>
            <w:r>
              <w:rPr>
                <w:rFonts w:ascii="仿宋_GB2312" w:hAnsi="仿宋_GB2312" w:eastAsia="仿宋_GB2312" w:cs="仿宋_GB2312"/>
                <w:color w:val="auto"/>
                <w:kern w:val="0"/>
                <w:sz w:val="24"/>
                <w:szCs w:val="24"/>
                <w:highlight w:val="none"/>
                <w:lang w:val="en-US" w:eastAsia="zh-CN" w:bidi="ar"/>
              </w:rPr>
              <w:t>动方案</w:t>
            </w:r>
          </w:p>
          <w:p>
            <w:pPr>
              <w:keepNext w:val="0"/>
              <w:keepLines w:val="0"/>
              <w:widowControl/>
              <w:suppressLineNumbers w:val="0"/>
              <w:jc w:val="center"/>
              <w:rPr>
                <w:color w:val="auto"/>
                <w:highlight w:val="none"/>
              </w:rPr>
            </w:pPr>
            <w:r>
              <w:rPr>
                <w:rFonts w:ascii="仿宋_GB2312" w:hAnsi="仿宋_GB2312" w:eastAsia="仿宋_GB2312" w:cs="仿宋_GB2312"/>
                <w:color w:val="auto"/>
                <w:kern w:val="0"/>
                <w:sz w:val="24"/>
                <w:szCs w:val="24"/>
                <w:highlight w:val="none"/>
                <w:lang w:val="en-US" w:eastAsia="zh-CN" w:bidi="ar"/>
              </w:rPr>
              <w:t>设计</w:t>
            </w:r>
          </w:p>
          <w:p>
            <w:pPr>
              <w:pStyle w:val="2"/>
              <w:numPr>
                <w:ilvl w:val="0"/>
                <w:numId w:val="0"/>
              </w:numPr>
              <w:jc w:val="center"/>
              <w:rPr>
                <w:color w:val="auto"/>
                <w:highlight w:val="none"/>
                <w:vertAlign w:val="baseline"/>
              </w:rPr>
            </w:pPr>
          </w:p>
        </w:tc>
        <w:tc>
          <w:tcPr>
            <w:tcW w:w="1065" w:type="dxa"/>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M</w:t>
            </w:r>
          </w:p>
        </w:tc>
        <w:tc>
          <w:tcPr>
            <w:tcW w:w="4665" w:type="dxa"/>
          </w:tcPr>
          <w:p>
            <w:pPr>
              <w:keepNext w:val="0"/>
              <w:keepLines w:val="0"/>
              <w:widowControl/>
              <w:suppressLineNumbers w:val="0"/>
              <w:jc w:val="left"/>
              <w:rPr>
                <w:rFonts w:ascii="仿宋_GB2312" w:hAnsi="仿宋_GB2312" w:eastAsia="仿宋_GB2312" w:cs="仿宋_GB2312"/>
                <w:color w:val="auto"/>
                <w:kern w:val="0"/>
                <w:sz w:val="24"/>
                <w:szCs w:val="24"/>
                <w:highlight w:val="none"/>
                <w:lang w:val="en-US" w:eastAsia="zh-CN" w:bidi="ar"/>
              </w:rPr>
            </w:pPr>
            <w:r>
              <w:rPr>
                <w:rFonts w:ascii="仿宋_GB2312" w:hAnsi="仿宋_GB2312" w:eastAsia="仿宋_GB2312" w:cs="仿宋_GB2312"/>
                <w:color w:val="auto"/>
                <w:kern w:val="0"/>
                <w:sz w:val="24"/>
                <w:szCs w:val="24"/>
                <w:highlight w:val="none"/>
                <w:lang w:val="en-US" w:eastAsia="zh-CN" w:bidi="ar"/>
              </w:rPr>
              <w:t>活动方案要素完整</w:t>
            </w:r>
          </w:p>
        </w:tc>
        <w:tc>
          <w:tcPr>
            <w:tcW w:w="1170" w:type="dxa"/>
            <w:vAlign w:val="top"/>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2.0</w:t>
            </w:r>
          </w:p>
        </w:tc>
        <w:tc>
          <w:tcPr>
            <w:tcW w:w="683" w:type="dxa"/>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default" w:ascii="仿宋_GB2312" w:hAnsi="仿宋_GB2312" w:eastAsia="仿宋_GB2312" w:cs="仿宋_GB2312"/>
                <w:color w:val="auto"/>
                <w:kern w:val="0"/>
                <w:sz w:val="24"/>
                <w:szCs w:val="24"/>
                <w:highlight w:val="none"/>
                <w:lang w:val="en-US" w:eastAsia="zh-CN" w:bidi="ar"/>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39" w:type="dxa"/>
            <w:vMerge w:val="continue"/>
          </w:tcPr>
          <w:p>
            <w:pPr>
              <w:pStyle w:val="2"/>
              <w:numPr>
                <w:ilvl w:val="0"/>
                <w:numId w:val="0"/>
              </w:numPr>
              <w:jc w:val="center"/>
              <w:rPr>
                <w:color w:val="auto"/>
                <w:highlight w:val="none"/>
                <w:vertAlign w:val="baseline"/>
              </w:rPr>
            </w:pPr>
          </w:p>
        </w:tc>
        <w:tc>
          <w:tcPr>
            <w:tcW w:w="1065" w:type="dxa"/>
          </w:tcPr>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M</w:t>
            </w:r>
          </w:p>
        </w:tc>
        <w:tc>
          <w:tcPr>
            <w:tcW w:w="4665" w:type="dxa"/>
          </w:tcPr>
          <w:p>
            <w:pPr>
              <w:keepNext w:val="0"/>
              <w:keepLines w:val="0"/>
              <w:widowControl/>
              <w:suppressLineNumbers w:val="0"/>
              <w:jc w:val="left"/>
              <w:rPr>
                <w:rFonts w:ascii="仿宋_GB2312" w:hAnsi="仿宋_GB2312" w:eastAsia="仿宋_GB2312" w:cs="仿宋_GB2312"/>
                <w:color w:val="auto"/>
                <w:kern w:val="0"/>
                <w:sz w:val="24"/>
                <w:szCs w:val="24"/>
                <w:highlight w:val="none"/>
                <w:lang w:val="en-US" w:eastAsia="zh-CN" w:bidi="ar"/>
              </w:rPr>
            </w:pPr>
            <w:r>
              <w:rPr>
                <w:rFonts w:ascii="仿宋_GB2312" w:hAnsi="仿宋_GB2312" w:eastAsia="仿宋_GB2312" w:cs="仿宋_GB2312"/>
                <w:color w:val="auto"/>
                <w:kern w:val="0"/>
                <w:sz w:val="24"/>
                <w:szCs w:val="24"/>
                <w:highlight w:val="none"/>
                <w:lang w:val="en-US" w:eastAsia="zh-CN" w:bidi="ar"/>
              </w:rPr>
              <w:t>准确描述了酒水的风味特征</w:t>
            </w:r>
          </w:p>
        </w:tc>
        <w:tc>
          <w:tcPr>
            <w:tcW w:w="1170" w:type="dxa"/>
            <w:vAlign w:val="top"/>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2.0</w:t>
            </w:r>
          </w:p>
        </w:tc>
        <w:tc>
          <w:tcPr>
            <w:tcW w:w="683" w:type="dxa"/>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default" w:ascii="仿宋_GB2312" w:hAnsi="仿宋_GB2312" w:eastAsia="仿宋_GB2312" w:cs="仿宋_GB2312"/>
                <w:color w:val="auto"/>
                <w:kern w:val="0"/>
                <w:sz w:val="24"/>
                <w:szCs w:val="24"/>
                <w:highlight w:val="none"/>
                <w:lang w:val="en-US" w:eastAsia="zh-CN" w:bidi="ar"/>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pStyle w:val="2"/>
              <w:numPr>
                <w:ilvl w:val="0"/>
                <w:numId w:val="0"/>
              </w:numPr>
              <w:jc w:val="center"/>
              <w:rPr>
                <w:color w:val="auto"/>
                <w:highlight w:val="none"/>
                <w:vertAlign w:val="baseline"/>
              </w:rPr>
            </w:pPr>
          </w:p>
        </w:tc>
        <w:tc>
          <w:tcPr>
            <w:tcW w:w="1065" w:type="dxa"/>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J</w:t>
            </w:r>
          </w:p>
        </w:tc>
        <w:tc>
          <w:tcPr>
            <w:tcW w:w="4665" w:type="dxa"/>
          </w:tcPr>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0 </w:t>
            </w:r>
            <w:r>
              <w:rPr>
                <w:rFonts w:ascii="仿宋_GB2312" w:hAnsi="仿宋_GB2312" w:eastAsia="仿宋_GB2312" w:cs="仿宋_GB2312"/>
                <w:color w:val="auto"/>
                <w:kern w:val="0"/>
                <w:sz w:val="24"/>
                <w:szCs w:val="24"/>
                <w:highlight w:val="none"/>
                <w:lang w:val="en-US" w:eastAsia="zh-CN" w:bidi="ar"/>
              </w:rPr>
              <w:t>整体方案未按要求进行设计，整体效果差，不符合经营实际，可操作性低</w:t>
            </w: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1 </w:t>
            </w:r>
            <w:r>
              <w:rPr>
                <w:rFonts w:ascii="仿宋_GB2312" w:hAnsi="仿宋_GB2312" w:eastAsia="仿宋_GB2312" w:cs="仿宋_GB2312"/>
                <w:color w:val="auto"/>
                <w:kern w:val="0"/>
                <w:sz w:val="24"/>
                <w:szCs w:val="24"/>
                <w:highlight w:val="none"/>
                <w:lang w:val="en-US" w:eastAsia="zh-CN" w:bidi="ar"/>
              </w:rPr>
              <w:t xml:space="preserve">整体方案未完全按要求进行设计，整体效果一般，基本符合经营实际，可操作性一般 </w:t>
            </w: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2 </w:t>
            </w:r>
            <w:r>
              <w:rPr>
                <w:rFonts w:ascii="仿宋_GB2312" w:hAnsi="仿宋_GB2312" w:eastAsia="仿宋_GB2312" w:cs="仿宋_GB2312"/>
                <w:color w:val="auto"/>
                <w:kern w:val="0"/>
                <w:sz w:val="24"/>
                <w:szCs w:val="24"/>
                <w:highlight w:val="none"/>
                <w:lang w:val="en-US" w:eastAsia="zh-CN" w:bidi="ar"/>
              </w:rPr>
              <w:t xml:space="preserve">整体方案能按要求进行设计，整体效果较好，比较符合经营实际，可操作性较好，有一定创新 </w:t>
            </w:r>
          </w:p>
          <w:p>
            <w:pPr>
              <w:keepNext w:val="0"/>
              <w:keepLines w:val="0"/>
              <w:widowControl/>
              <w:suppressLineNumbers w:val="0"/>
              <w:jc w:val="left"/>
              <w:rPr>
                <w:rFonts w:ascii="仿宋_GB2312" w:hAnsi="仿宋_GB2312" w:eastAsia="仿宋_GB2312" w:cs="仿宋_GB2312"/>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3 </w:t>
            </w:r>
            <w:r>
              <w:rPr>
                <w:rFonts w:ascii="仿宋_GB2312" w:hAnsi="仿宋_GB2312" w:eastAsia="仿宋_GB2312" w:cs="仿宋_GB2312"/>
                <w:color w:val="auto"/>
                <w:kern w:val="0"/>
                <w:sz w:val="24"/>
                <w:szCs w:val="24"/>
                <w:highlight w:val="none"/>
                <w:lang w:val="en-US" w:eastAsia="zh-CN" w:bidi="ar"/>
              </w:rPr>
              <w:t>整体方案完全按要求进行设计，整体效果好，符合经营实际，可操作性好，具有创新性</w:t>
            </w:r>
          </w:p>
        </w:tc>
        <w:tc>
          <w:tcPr>
            <w:tcW w:w="1170" w:type="dxa"/>
            <w:vAlign w:val="top"/>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3.0</w:t>
            </w:r>
          </w:p>
        </w:tc>
        <w:tc>
          <w:tcPr>
            <w:tcW w:w="683" w:type="dxa"/>
          </w:tcPr>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0</w:t>
            </w:r>
          </w:p>
          <w:p>
            <w:pPr>
              <w:keepNext w:val="0"/>
              <w:keepLines w:val="0"/>
              <w:widowControl/>
              <w:suppressLineNumbers w:val="0"/>
              <w:jc w:val="center"/>
              <w:rPr>
                <w:rFonts w:hint="default"/>
                <w:color w:val="auto"/>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1</w:t>
            </w:r>
          </w:p>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w:t>
            </w:r>
          </w:p>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2"/>
              <w:numPr>
                <w:ilvl w:val="0"/>
                <w:numId w:val="0"/>
              </w:numPr>
              <w:rPr>
                <w:color w:val="auto"/>
                <w:highlight w:val="none"/>
                <w:vertAlign w:val="baseline"/>
              </w:rPr>
            </w:pPr>
          </w:p>
        </w:tc>
        <w:tc>
          <w:tcPr>
            <w:tcW w:w="1065" w:type="dxa"/>
          </w:tcPr>
          <w:p>
            <w:pPr>
              <w:keepNext w:val="0"/>
              <w:keepLines w:val="0"/>
              <w:widowControl/>
              <w:suppressLineNumbers w:val="0"/>
              <w:jc w:val="left"/>
              <w:rPr>
                <w:rFonts w:hint="eastAsia" w:ascii="仿宋_GB2312" w:hAnsi="仿宋_GB2312" w:eastAsia="仿宋_GB2312" w:cs="仿宋_GB2312"/>
                <w:color w:val="auto"/>
                <w:kern w:val="0"/>
                <w:sz w:val="24"/>
                <w:szCs w:val="24"/>
                <w:highlight w:val="none"/>
                <w:lang w:val="en-US" w:eastAsia="zh-CN" w:bidi="ar"/>
              </w:rPr>
            </w:pPr>
          </w:p>
        </w:tc>
        <w:tc>
          <w:tcPr>
            <w:tcW w:w="4665" w:type="dxa"/>
          </w:tcPr>
          <w:p>
            <w:pPr>
              <w:keepNext w:val="0"/>
              <w:keepLines w:val="0"/>
              <w:widowControl/>
              <w:suppressLineNumbers w:val="0"/>
              <w:jc w:val="center"/>
              <w:rPr>
                <w:rFonts w:ascii="仿宋_GB2312" w:hAnsi="仿宋_GB2312" w:eastAsia="仿宋_GB2312" w:cs="仿宋_GB2312"/>
                <w:color w:val="auto"/>
                <w:kern w:val="0"/>
                <w:sz w:val="24"/>
                <w:szCs w:val="24"/>
                <w:highlight w:val="none"/>
                <w:lang w:val="en-US" w:eastAsia="zh-CN" w:bidi="ar"/>
              </w:rPr>
            </w:pPr>
            <w:r>
              <w:rPr>
                <w:rFonts w:ascii="Times New Roman" w:hAnsi="Times New Roman" w:eastAsia="仿宋_GB2312" w:cs="Times New Roman"/>
                <w:color w:val="auto"/>
                <w:spacing w:val="8"/>
                <w:kern w:val="0"/>
                <w:sz w:val="24"/>
                <w:highlight w:val="none"/>
                <w:lang w:eastAsia="zh-CN"/>
              </w:rPr>
              <w:t>合计</w:t>
            </w:r>
          </w:p>
        </w:tc>
        <w:tc>
          <w:tcPr>
            <w:tcW w:w="1170" w:type="dxa"/>
            <w:vAlign w:val="top"/>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25</w:t>
            </w:r>
          </w:p>
        </w:tc>
        <w:tc>
          <w:tcPr>
            <w:tcW w:w="683" w:type="dxa"/>
          </w:tcPr>
          <w:p>
            <w:pPr>
              <w:keepNext w:val="0"/>
              <w:keepLines w:val="0"/>
              <w:widowControl/>
              <w:suppressLineNumbers w:val="0"/>
              <w:jc w:val="left"/>
              <w:rPr>
                <w:rFonts w:hint="eastAsia" w:ascii="仿宋_GB2312" w:hAnsi="仿宋_GB2312" w:eastAsia="仿宋_GB2312" w:cs="仿宋_GB2312"/>
                <w:color w:val="auto"/>
                <w:kern w:val="0"/>
                <w:sz w:val="24"/>
                <w:szCs w:val="24"/>
                <w:highlight w:val="none"/>
                <w:lang w:val="en-US" w:eastAsia="zh-CN" w:bidi="ar"/>
              </w:rPr>
            </w:pPr>
          </w:p>
        </w:tc>
      </w:tr>
    </w:tbl>
    <w:p>
      <w:pPr>
        <w:pStyle w:val="2"/>
        <w:ind w:left="0" w:leftChars="0" w:firstLine="0" w:firstLineChars="0"/>
        <w:rPr>
          <w:rFonts w:hint="default" w:eastAsia="仿宋"/>
          <w:b/>
          <w:bCs/>
          <w:color w:val="auto"/>
          <w:spacing w:val="1"/>
          <w:position w:val="2"/>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lfaen">
    <w:panose1 w:val="010A0502050306030303"/>
    <w:charset w:val="00"/>
    <w:family w:val="roman"/>
    <w:pitch w:val="default"/>
    <w:sig w:usb0="04000687" w:usb1="00000000"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jc w:val="center"/>
      <w:rPr>
        <w:rFonts w:ascii="宋体" w:hAnsi="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7Fqco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m7FqcoBAACbAwAADgAAAAAAAAABACAAAAAe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宋体" w:hAnsi="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5720C"/>
    <w:multiLevelType w:val="singleLevel"/>
    <w:tmpl w:val="605572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WE4NTQwZjhhODJiMmU2OTQ4MjM1NWY0YmU4NTIifQ=="/>
  </w:docVars>
  <w:rsids>
    <w:rsidRoot w:val="5197756A"/>
    <w:rsid w:val="00767CFB"/>
    <w:rsid w:val="08F2634C"/>
    <w:rsid w:val="0A636F1E"/>
    <w:rsid w:val="0B0C392C"/>
    <w:rsid w:val="0CB16402"/>
    <w:rsid w:val="0E7A4ECE"/>
    <w:rsid w:val="13076C11"/>
    <w:rsid w:val="161277D9"/>
    <w:rsid w:val="17BA3846"/>
    <w:rsid w:val="1C6931B3"/>
    <w:rsid w:val="1E9C3B59"/>
    <w:rsid w:val="224F429B"/>
    <w:rsid w:val="285055FC"/>
    <w:rsid w:val="28C93356"/>
    <w:rsid w:val="2E625D74"/>
    <w:rsid w:val="2E937F2D"/>
    <w:rsid w:val="307470EC"/>
    <w:rsid w:val="30F34D2C"/>
    <w:rsid w:val="32A855F3"/>
    <w:rsid w:val="34F6298D"/>
    <w:rsid w:val="391F2184"/>
    <w:rsid w:val="3F9C1A86"/>
    <w:rsid w:val="409E3CB6"/>
    <w:rsid w:val="41433115"/>
    <w:rsid w:val="43C30994"/>
    <w:rsid w:val="514B1E9C"/>
    <w:rsid w:val="5197756A"/>
    <w:rsid w:val="566C201F"/>
    <w:rsid w:val="5A42404B"/>
    <w:rsid w:val="61AA4ADD"/>
    <w:rsid w:val="623D4976"/>
    <w:rsid w:val="6293505F"/>
    <w:rsid w:val="6A5473FE"/>
    <w:rsid w:val="723920F5"/>
    <w:rsid w:val="726805E7"/>
    <w:rsid w:val="746A0F48"/>
    <w:rsid w:val="750A4CE3"/>
    <w:rsid w:val="79DC56F9"/>
    <w:rsid w:val="7A605A8D"/>
    <w:rsid w:val="7DBC02D7"/>
    <w:rsid w:val="7FCA5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eastAsia="宋体"/>
      <w:sz w:val="21"/>
    </w:rPr>
  </w:style>
  <w:style w:type="paragraph" w:styleId="3">
    <w:name w:val="Body Text Indent"/>
    <w:basedOn w:val="1"/>
    <w:unhideWhenUsed/>
    <w:qFormat/>
    <w:uiPriority w:val="99"/>
    <w:pPr>
      <w:spacing w:after="120" w:afterLines="0" w:afterAutospacing="0"/>
      <w:ind w:left="420" w:leftChars="200"/>
    </w:pPr>
    <w:rPr>
      <w:rFonts w:eastAsia="宋体"/>
      <w:sz w:val="21"/>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Sylfaen" w:hAnsi="Sylfaen" w:eastAsia="Sylfaen" w:cs="Sylfaen"/>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2023-10-27T06:15:00Z</dcterms:created>
  <dc:creator>李海英</dc:creator>
  <cp:lastModifiedBy>一米o(^_^)o阳光</cp:lastModifiedBy>
  <dcterms:modified xsi:type="dcterms:W3CDTF">2023-11-03T00:31:42Z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39EA85A7EC40432994CDDB039C41F69B_13</vt:lpwstr>
  </property>
</Properties>
</file>